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2177" w14:textId="77777777" w:rsidR="00AE6089" w:rsidRPr="00AE6089" w:rsidRDefault="00AE6089" w:rsidP="00AE6089">
      <w:pPr>
        <w:spacing w:after="0" w:line="240" w:lineRule="auto"/>
        <w:jc w:val="center"/>
        <w:rPr>
          <w:rFonts w:ascii="Verdana" w:hAnsi="Verdana" w:cs="Times New Roman"/>
          <w:b/>
          <w:sz w:val="24"/>
          <w:szCs w:val="24"/>
          <w:lang w:val="es-ES"/>
        </w:rPr>
      </w:pPr>
      <w:r w:rsidRPr="00AE6089">
        <w:rPr>
          <w:rFonts w:ascii="Verdana" w:hAnsi="Verdana" w:cs="Times New Roman"/>
          <w:b/>
          <w:sz w:val="24"/>
          <w:szCs w:val="24"/>
          <w:lang w:val="es-ES"/>
        </w:rPr>
        <w:t>GOBIERNO DE PUERTO RICO</w:t>
      </w:r>
    </w:p>
    <w:p w14:paraId="6645D295" w14:textId="77777777" w:rsidR="00AE6089" w:rsidRPr="00AE6089" w:rsidRDefault="00AE6089" w:rsidP="00AE6089">
      <w:pPr>
        <w:spacing w:after="0" w:line="240" w:lineRule="auto"/>
        <w:jc w:val="center"/>
        <w:rPr>
          <w:rFonts w:ascii="Verdana" w:hAnsi="Verdana" w:cs="Times New Roman"/>
          <w:b/>
          <w:sz w:val="24"/>
          <w:szCs w:val="24"/>
          <w:lang w:val="es-ES"/>
        </w:rPr>
      </w:pPr>
      <w:r w:rsidRPr="00AE6089">
        <w:rPr>
          <w:rFonts w:ascii="Verdana" w:hAnsi="Verdana" w:cs="Times New Roman"/>
          <w:b/>
          <w:sz w:val="24"/>
          <w:szCs w:val="24"/>
          <w:lang w:val="es-ES"/>
        </w:rPr>
        <w:t>DEPARTAMENTO DE SALUD</w:t>
      </w:r>
    </w:p>
    <w:p w14:paraId="1FAC7DD1" w14:textId="77777777" w:rsidR="00AE6089" w:rsidRPr="00AE6089" w:rsidRDefault="00AE6089" w:rsidP="00AE6089">
      <w:pPr>
        <w:spacing w:after="0" w:line="240" w:lineRule="auto"/>
        <w:jc w:val="center"/>
        <w:rPr>
          <w:rFonts w:ascii="Verdana" w:hAnsi="Verdana" w:cs="Times New Roman"/>
          <w:b/>
          <w:sz w:val="24"/>
          <w:szCs w:val="24"/>
          <w:lang w:val="es-ES"/>
        </w:rPr>
      </w:pPr>
      <w:r w:rsidRPr="00AE6089">
        <w:rPr>
          <w:rFonts w:ascii="Verdana" w:hAnsi="Verdana" w:cs="Times New Roman"/>
          <w:b/>
          <w:sz w:val="24"/>
          <w:szCs w:val="24"/>
          <w:lang w:val="es-ES"/>
        </w:rPr>
        <w:t xml:space="preserve">OFICINA DE REGLAMENTACIÓN Y CERTIFICACIÓN </w:t>
      </w:r>
    </w:p>
    <w:p w14:paraId="37636CAE" w14:textId="77777777" w:rsidR="00AE6089" w:rsidRPr="00AE6089" w:rsidRDefault="00AE6089" w:rsidP="00AE6089">
      <w:pPr>
        <w:spacing w:after="0" w:line="240" w:lineRule="auto"/>
        <w:jc w:val="center"/>
        <w:rPr>
          <w:rFonts w:ascii="Verdana" w:hAnsi="Verdana" w:cs="Times New Roman"/>
          <w:b/>
          <w:sz w:val="24"/>
          <w:szCs w:val="24"/>
          <w:lang w:val="es-ES"/>
        </w:rPr>
      </w:pPr>
      <w:r w:rsidRPr="00AE6089">
        <w:rPr>
          <w:rFonts w:ascii="Verdana" w:hAnsi="Verdana" w:cs="Times New Roman"/>
          <w:b/>
          <w:sz w:val="24"/>
          <w:szCs w:val="24"/>
          <w:lang w:val="es-ES"/>
        </w:rPr>
        <w:t>DE LOS PROFESIONALES DE LA SALUD</w:t>
      </w:r>
    </w:p>
    <w:p w14:paraId="7C4D1A10" w14:textId="77777777" w:rsidR="00AE6089" w:rsidRPr="00AE6089" w:rsidRDefault="00AE6089" w:rsidP="00AE6089">
      <w:pPr>
        <w:spacing w:after="0" w:line="240" w:lineRule="auto"/>
        <w:jc w:val="center"/>
        <w:rPr>
          <w:rFonts w:ascii="Verdana" w:hAnsi="Verdana" w:cs="Times New Roman"/>
          <w:b/>
          <w:sz w:val="24"/>
          <w:szCs w:val="24"/>
          <w:lang w:val="es-ES"/>
        </w:rPr>
      </w:pPr>
      <w:r w:rsidRPr="00AE6089">
        <w:rPr>
          <w:rFonts w:ascii="Verdana" w:hAnsi="Verdana" w:cs="Times New Roman"/>
          <w:b/>
          <w:sz w:val="24"/>
          <w:szCs w:val="24"/>
          <w:lang w:val="es-ES"/>
        </w:rPr>
        <w:t xml:space="preserve">SAN JUAN, PUERTO RICO </w:t>
      </w:r>
    </w:p>
    <w:p w14:paraId="34EDC343" w14:textId="77777777" w:rsidR="00AE6089" w:rsidRPr="00AE6089" w:rsidRDefault="00AE6089" w:rsidP="00AE6089">
      <w:pPr>
        <w:spacing w:after="0" w:line="240" w:lineRule="auto"/>
        <w:jc w:val="center"/>
        <w:rPr>
          <w:rFonts w:ascii="Verdana" w:hAnsi="Verdana" w:cs="Times New Roman"/>
          <w:b/>
          <w:sz w:val="24"/>
          <w:szCs w:val="24"/>
          <w:lang w:val="es-ES"/>
        </w:rPr>
      </w:pPr>
    </w:p>
    <w:p w14:paraId="2068A71A" w14:textId="77777777" w:rsidR="00AE6089" w:rsidRPr="00AE6089" w:rsidRDefault="00AE6089" w:rsidP="00AE6089">
      <w:pPr>
        <w:spacing w:after="0" w:line="240" w:lineRule="auto"/>
        <w:jc w:val="center"/>
        <w:rPr>
          <w:rFonts w:ascii="Verdana" w:hAnsi="Verdana" w:cs="Times New Roman"/>
          <w:b/>
          <w:sz w:val="24"/>
          <w:szCs w:val="24"/>
          <w:lang w:val="es-ES"/>
        </w:rPr>
      </w:pPr>
    </w:p>
    <w:p w14:paraId="69DF480A" w14:textId="77777777" w:rsidR="00AE6089" w:rsidRPr="00AE6089" w:rsidRDefault="00AE6089" w:rsidP="00AE6089">
      <w:pPr>
        <w:spacing w:after="0" w:line="240" w:lineRule="auto"/>
        <w:jc w:val="center"/>
        <w:rPr>
          <w:rFonts w:ascii="Verdana" w:hAnsi="Verdana" w:cs="Times New Roman"/>
          <w:b/>
          <w:sz w:val="24"/>
          <w:szCs w:val="24"/>
          <w:lang w:val="es-ES"/>
        </w:rPr>
      </w:pPr>
    </w:p>
    <w:p w14:paraId="35DB9F4B" w14:textId="77777777" w:rsidR="00AE6089" w:rsidRPr="00AE6089" w:rsidRDefault="00AE6089" w:rsidP="00AE6089">
      <w:pPr>
        <w:spacing w:after="0" w:line="240" w:lineRule="auto"/>
        <w:jc w:val="center"/>
        <w:rPr>
          <w:rFonts w:ascii="Verdana" w:hAnsi="Verdana" w:cs="Times New Roman"/>
          <w:b/>
          <w:sz w:val="24"/>
          <w:szCs w:val="24"/>
          <w:lang w:val="es-ES"/>
        </w:rPr>
      </w:pPr>
    </w:p>
    <w:p w14:paraId="457ADD28" w14:textId="77777777" w:rsidR="00AE6089" w:rsidRPr="00AE6089" w:rsidRDefault="00AE6089" w:rsidP="00AE6089">
      <w:pPr>
        <w:spacing w:after="0" w:line="240" w:lineRule="auto"/>
        <w:jc w:val="center"/>
        <w:rPr>
          <w:rFonts w:ascii="Verdana" w:hAnsi="Verdana" w:cs="Times New Roman"/>
          <w:b/>
          <w:strike/>
          <w:sz w:val="24"/>
          <w:szCs w:val="24"/>
          <w:lang w:val="es-ES"/>
        </w:rPr>
      </w:pPr>
    </w:p>
    <w:p w14:paraId="15832A5D" w14:textId="77777777" w:rsidR="00AE6089" w:rsidRPr="00AE6089" w:rsidRDefault="00AE6089" w:rsidP="00AE6089">
      <w:pPr>
        <w:spacing w:after="0" w:line="240" w:lineRule="auto"/>
        <w:jc w:val="center"/>
        <w:rPr>
          <w:rFonts w:ascii="Verdana" w:hAnsi="Verdana" w:cs="Times New Roman"/>
          <w:b/>
          <w:sz w:val="24"/>
          <w:szCs w:val="24"/>
          <w:lang w:val="es-ES"/>
        </w:rPr>
      </w:pPr>
    </w:p>
    <w:p w14:paraId="63FCFBAA" w14:textId="77777777" w:rsidR="00AE6089" w:rsidRPr="00AE6089" w:rsidRDefault="00AE6089" w:rsidP="00AE6089">
      <w:pPr>
        <w:spacing w:after="0" w:line="240" w:lineRule="auto"/>
        <w:jc w:val="center"/>
        <w:rPr>
          <w:rFonts w:ascii="Verdana" w:hAnsi="Verdana" w:cs="Times New Roman"/>
          <w:b/>
          <w:sz w:val="24"/>
          <w:szCs w:val="24"/>
          <w:lang w:val="es-ES"/>
        </w:rPr>
      </w:pPr>
    </w:p>
    <w:p w14:paraId="7B4F8657" w14:textId="77777777" w:rsidR="00AE6089" w:rsidRPr="00AE6089" w:rsidRDefault="00AE6089" w:rsidP="00AE6089">
      <w:pPr>
        <w:spacing w:after="0" w:line="240" w:lineRule="auto"/>
        <w:jc w:val="center"/>
        <w:rPr>
          <w:rFonts w:ascii="Verdana" w:hAnsi="Verdana" w:cs="Times New Roman"/>
          <w:b/>
          <w:sz w:val="24"/>
          <w:szCs w:val="24"/>
          <w:lang w:val="es-ES"/>
        </w:rPr>
      </w:pPr>
    </w:p>
    <w:p w14:paraId="34E1B2CA" w14:textId="77777777" w:rsidR="00AE6089" w:rsidRPr="00AE6089" w:rsidRDefault="00AE6089" w:rsidP="00AE6089">
      <w:pPr>
        <w:spacing w:after="0" w:line="240" w:lineRule="auto"/>
        <w:jc w:val="center"/>
        <w:rPr>
          <w:rFonts w:ascii="Verdana" w:hAnsi="Verdana" w:cs="Times New Roman"/>
          <w:b/>
          <w:sz w:val="24"/>
          <w:szCs w:val="24"/>
          <w:lang w:val="es-ES"/>
        </w:rPr>
      </w:pPr>
    </w:p>
    <w:p w14:paraId="5194BA89" w14:textId="77777777" w:rsidR="00AE6089" w:rsidRPr="00AE6089" w:rsidRDefault="00AE6089" w:rsidP="00AE6089">
      <w:pPr>
        <w:spacing w:after="0" w:line="240" w:lineRule="auto"/>
        <w:jc w:val="center"/>
        <w:rPr>
          <w:rFonts w:ascii="Verdana" w:hAnsi="Verdana" w:cs="Times New Roman"/>
          <w:b/>
          <w:sz w:val="24"/>
          <w:szCs w:val="24"/>
          <w:lang w:val="es-ES"/>
        </w:rPr>
      </w:pPr>
    </w:p>
    <w:p w14:paraId="51C4FABA" w14:textId="77777777" w:rsidR="00AE6089" w:rsidRPr="00AE6089" w:rsidRDefault="00AE6089" w:rsidP="00AE6089">
      <w:pPr>
        <w:spacing w:after="0" w:line="240" w:lineRule="auto"/>
        <w:jc w:val="center"/>
        <w:rPr>
          <w:rFonts w:ascii="Verdana" w:hAnsi="Verdana" w:cs="Times New Roman"/>
          <w:b/>
          <w:sz w:val="24"/>
          <w:szCs w:val="24"/>
          <w:lang w:val="es-ES"/>
        </w:rPr>
      </w:pPr>
    </w:p>
    <w:p w14:paraId="0CD38D10" w14:textId="77777777" w:rsidR="00AE6089" w:rsidRPr="00AE6089" w:rsidRDefault="00AE6089" w:rsidP="00AE6089">
      <w:pPr>
        <w:spacing w:after="0" w:line="240" w:lineRule="auto"/>
        <w:jc w:val="center"/>
        <w:rPr>
          <w:rFonts w:ascii="Verdana" w:hAnsi="Verdana" w:cs="Times New Roman"/>
          <w:b/>
          <w:sz w:val="24"/>
          <w:szCs w:val="24"/>
          <w:lang w:val="es-ES"/>
        </w:rPr>
      </w:pPr>
    </w:p>
    <w:p w14:paraId="2AD749F9" w14:textId="77777777" w:rsidR="00AE6089" w:rsidRPr="00AE6089" w:rsidRDefault="00AE6089" w:rsidP="00AE6089">
      <w:pPr>
        <w:spacing w:after="0" w:line="240" w:lineRule="auto"/>
        <w:jc w:val="center"/>
        <w:rPr>
          <w:rFonts w:ascii="Verdana" w:hAnsi="Verdana" w:cs="Times New Roman"/>
          <w:b/>
          <w:sz w:val="24"/>
          <w:szCs w:val="24"/>
          <w:lang w:val="es-ES"/>
        </w:rPr>
      </w:pPr>
    </w:p>
    <w:p w14:paraId="203DA0E9" w14:textId="77777777" w:rsidR="00AE6089" w:rsidRPr="00AE6089" w:rsidRDefault="00AE6089" w:rsidP="00AE6089">
      <w:pPr>
        <w:spacing w:after="0" w:line="240" w:lineRule="auto"/>
        <w:jc w:val="center"/>
        <w:rPr>
          <w:rFonts w:ascii="Verdana" w:hAnsi="Verdana" w:cs="Times New Roman"/>
          <w:b/>
          <w:sz w:val="24"/>
          <w:szCs w:val="24"/>
          <w:lang w:val="es-ES"/>
        </w:rPr>
      </w:pPr>
    </w:p>
    <w:p w14:paraId="7752E11C" w14:textId="77777777" w:rsidR="00AE6089" w:rsidRPr="00AE6089" w:rsidRDefault="00AE6089" w:rsidP="00AE6089">
      <w:pPr>
        <w:spacing w:after="0" w:line="240" w:lineRule="auto"/>
        <w:jc w:val="center"/>
        <w:rPr>
          <w:rFonts w:ascii="Verdana" w:hAnsi="Verdana" w:cs="Times New Roman"/>
          <w:b/>
          <w:sz w:val="24"/>
          <w:szCs w:val="24"/>
          <w:lang w:val="es-ES"/>
        </w:rPr>
      </w:pPr>
    </w:p>
    <w:p w14:paraId="4192E08A" w14:textId="77777777" w:rsidR="00AE6089" w:rsidRPr="00AE6089" w:rsidRDefault="00AE6089" w:rsidP="00AE6089">
      <w:pPr>
        <w:spacing w:after="0" w:line="240" w:lineRule="auto"/>
        <w:jc w:val="center"/>
        <w:rPr>
          <w:rFonts w:ascii="Verdana" w:hAnsi="Verdana" w:cs="Times New Roman"/>
          <w:b/>
          <w:sz w:val="24"/>
          <w:szCs w:val="24"/>
          <w:lang w:val="es-ES"/>
        </w:rPr>
      </w:pPr>
    </w:p>
    <w:p w14:paraId="3ABCE13B" w14:textId="54654503" w:rsidR="00AE6089" w:rsidRPr="00AE6089" w:rsidRDefault="00AE6089" w:rsidP="00AE6089">
      <w:pPr>
        <w:spacing w:after="0" w:line="240" w:lineRule="auto"/>
        <w:jc w:val="center"/>
        <w:rPr>
          <w:rFonts w:ascii="Verdana" w:hAnsi="Verdana" w:cs="Times New Roman"/>
          <w:b/>
          <w:sz w:val="24"/>
          <w:szCs w:val="24"/>
          <w:lang w:val="es-ES"/>
        </w:rPr>
      </w:pPr>
      <w:r w:rsidRPr="00AE6089">
        <w:rPr>
          <w:rFonts w:ascii="Verdana" w:hAnsi="Verdana" w:cs="Times New Roman"/>
          <w:b/>
          <w:sz w:val="24"/>
          <w:szCs w:val="24"/>
          <w:lang w:val="es-ES"/>
        </w:rPr>
        <w:t xml:space="preserve">REGLAMENTO PARA REGULAR LA </w:t>
      </w:r>
      <w:r>
        <w:rPr>
          <w:rFonts w:ascii="Verdana" w:hAnsi="Verdana" w:cs="Times New Roman"/>
          <w:b/>
          <w:sz w:val="24"/>
          <w:szCs w:val="24"/>
          <w:lang w:val="es-ES"/>
        </w:rPr>
        <w:t>CIBERTERAPIA</w:t>
      </w:r>
      <w:r w:rsidRPr="00AE6089">
        <w:rPr>
          <w:rFonts w:ascii="Verdana" w:hAnsi="Verdana" w:cs="Times New Roman"/>
          <w:b/>
          <w:sz w:val="24"/>
          <w:szCs w:val="24"/>
          <w:lang w:val="es-ES"/>
        </w:rPr>
        <w:t xml:space="preserve"> EN PUERTO RICO </w:t>
      </w:r>
    </w:p>
    <w:p w14:paraId="7B1958C4" w14:textId="77777777" w:rsidR="00AE6089" w:rsidRPr="00AE6089" w:rsidRDefault="00AE6089" w:rsidP="00AE6089">
      <w:pPr>
        <w:spacing w:line="240" w:lineRule="auto"/>
        <w:rPr>
          <w:rFonts w:ascii="Verdana" w:hAnsi="Verdana" w:cs="Times New Roman"/>
          <w:b/>
          <w:sz w:val="24"/>
          <w:szCs w:val="24"/>
          <w:lang w:val="es-ES"/>
        </w:rPr>
      </w:pPr>
    </w:p>
    <w:p w14:paraId="166F4A39" w14:textId="77777777" w:rsidR="00AE6089" w:rsidRPr="00AE6089" w:rsidRDefault="00AE6089" w:rsidP="00AE6089">
      <w:pPr>
        <w:spacing w:line="240" w:lineRule="auto"/>
        <w:rPr>
          <w:rFonts w:ascii="Verdana" w:hAnsi="Verdana" w:cs="Times New Roman"/>
          <w:b/>
          <w:sz w:val="24"/>
          <w:szCs w:val="24"/>
          <w:lang w:val="es-ES"/>
        </w:rPr>
      </w:pPr>
    </w:p>
    <w:p w14:paraId="467F194A" w14:textId="77777777" w:rsidR="00AE6089" w:rsidRPr="00AE6089" w:rsidRDefault="00AE6089" w:rsidP="00AE6089">
      <w:pPr>
        <w:spacing w:line="240" w:lineRule="auto"/>
        <w:rPr>
          <w:rFonts w:ascii="Verdana" w:hAnsi="Verdana" w:cs="Times New Roman"/>
          <w:b/>
          <w:sz w:val="24"/>
          <w:szCs w:val="24"/>
          <w:lang w:val="es-ES"/>
        </w:rPr>
      </w:pPr>
    </w:p>
    <w:p w14:paraId="14FA08A6" w14:textId="77777777" w:rsidR="00AE6089" w:rsidRPr="00AE6089" w:rsidRDefault="00AE6089" w:rsidP="00AE6089">
      <w:pPr>
        <w:spacing w:line="240" w:lineRule="auto"/>
        <w:rPr>
          <w:rFonts w:ascii="Verdana" w:hAnsi="Verdana" w:cs="Times New Roman"/>
          <w:b/>
          <w:sz w:val="24"/>
          <w:szCs w:val="24"/>
          <w:lang w:val="es-ES"/>
        </w:rPr>
      </w:pPr>
    </w:p>
    <w:p w14:paraId="572A76D6" w14:textId="77777777" w:rsidR="00AE6089" w:rsidRPr="00AE6089" w:rsidRDefault="00AE6089" w:rsidP="00AE6089">
      <w:pPr>
        <w:spacing w:line="240" w:lineRule="auto"/>
        <w:rPr>
          <w:rFonts w:ascii="Verdana" w:hAnsi="Verdana" w:cs="Times New Roman"/>
          <w:b/>
          <w:sz w:val="24"/>
          <w:szCs w:val="24"/>
          <w:lang w:val="es-ES"/>
        </w:rPr>
      </w:pPr>
    </w:p>
    <w:p w14:paraId="131DC1DE" w14:textId="77777777" w:rsidR="00AE6089" w:rsidRPr="00AE6089" w:rsidRDefault="00AE6089" w:rsidP="00AE6089">
      <w:pPr>
        <w:spacing w:line="240" w:lineRule="auto"/>
        <w:rPr>
          <w:rFonts w:ascii="Verdana" w:hAnsi="Verdana" w:cs="Times New Roman"/>
          <w:b/>
          <w:sz w:val="24"/>
          <w:szCs w:val="24"/>
          <w:lang w:val="es-ES"/>
        </w:rPr>
      </w:pPr>
    </w:p>
    <w:p w14:paraId="77A3181E" w14:textId="77777777" w:rsidR="00AE6089" w:rsidRPr="00AE6089" w:rsidRDefault="00AE6089" w:rsidP="00AE6089">
      <w:pPr>
        <w:spacing w:line="240" w:lineRule="auto"/>
        <w:rPr>
          <w:rFonts w:ascii="Verdana" w:hAnsi="Verdana" w:cs="Times New Roman"/>
          <w:b/>
          <w:sz w:val="24"/>
          <w:szCs w:val="24"/>
          <w:lang w:val="es-ES"/>
        </w:rPr>
      </w:pPr>
    </w:p>
    <w:p w14:paraId="46E13920" w14:textId="77777777" w:rsidR="00AE6089" w:rsidRPr="00AE6089" w:rsidRDefault="00AE6089" w:rsidP="00AE6089">
      <w:pPr>
        <w:spacing w:line="240" w:lineRule="auto"/>
        <w:rPr>
          <w:rFonts w:ascii="Verdana" w:hAnsi="Verdana" w:cs="Times New Roman"/>
          <w:b/>
          <w:sz w:val="24"/>
          <w:szCs w:val="24"/>
          <w:lang w:val="es-ES"/>
        </w:rPr>
      </w:pPr>
    </w:p>
    <w:p w14:paraId="49594EC6" w14:textId="77777777" w:rsidR="00AE6089" w:rsidRPr="00AE6089" w:rsidRDefault="00AE6089" w:rsidP="00AE6089">
      <w:pPr>
        <w:spacing w:line="240" w:lineRule="auto"/>
        <w:rPr>
          <w:rFonts w:ascii="Verdana" w:hAnsi="Verdana" w:cs="Times New Roman"/>
          <w:b/>
          <w:sz w:val="24"/>
          <w:szCs w:val="24"/>
          <w:lang w:val="es-ES"/>
        </w:rPr>
      </w:pPr>
    </w:p>
    <w:p w14:paraId="022FED15" w14:textId="77777777" w:rsidR="00AE6089" w:rsidRPr="00AE6089" w:rsidRDefault="00AE6089" w:rsidP="00AE6089">
      <w:pPr>
        <w:spacing w:line="240" w:lineRule="auto"/>
        <w:rPr>
          <w:rFonts w:ascii="Verdana" w:hAnsi="Verdana" w:cs="Times New Roman"/>
          <w:b/>
          <w:sz w:val="24"/>
          <w:szCs w:val="24"/>
          <w:lang w:val="es-ES"/>
        </w:rPr>
      </w:pPr>
    </w:p>
    <w:p w14:paraId="03A6E85E" w14:textId="77777777" w:rsidR="00AE6089" w:rsidRPr="00AE6089" w:rsidRDefault="00AE6089" w:rsidP="00AE6089">
      <w:pPr>
        <w:spacing w:line="240" w:lineRule="auto"/>
        <w:ind w:left="3540" w:firstLine="708"/>
        <w:rPr>
          <w:rFonts w:ascii="Verdana" w:hAnsi="Verdana" w:cs="Times New Roman"/>
          <w:b/>
          <w:sz w:val="24"/>
          <w:szCs w:val="24"/>
          <w:lang w:val="es-ES"/>
        </w:rPr>
      </w:pPr>
    </w:p>
    <w:p w14:paraId="352D184C" w14:textId="77777777" w:rsidR="00AE6089" w:rsidRPr="00AE6089" w:rsidRDefault="00AE6089" w:rsidP="00AE6089">
      <w:pPr>
        <w:spacing w:line="240" w:lineRule="auto"/>
        <w:ind w:left="3540" w:firstLine="708"/>
        <w:rPr>
          <w:rFonts w:ascii="Verdana" w:hAnsi="Verdana" w:cs="Times New Roman"/>
          <w:b/>
          <w:sz w:val="24"/>
          <w:szCs w:val="24"/>
          <w:lang w:val="es-ES"/>
        </w:rPr>
      </w:pPr>
    </w:p>
    <w:p w14:paraId="1E09E448" w14:textId="77777777" w:rsidR="00AE6089" w:rsidRPr="00AE6089" w:rsidRDefault="00AE6089" w:rsidP="00AE6089">
      <w:pPr>
        <w:spacing w:line="240" w:lineRule="auto"/>
        <w:ind w:left="3540" w:firstLine="708"/>
        <w:rPr>
          <w:rFonts w:ascii="Verdana" w:hAnsi="Verdana" w:cs="Times New Roman"/>
          <w:b/>
          <w:sz w:val="24"/>
          <w:szCs w:val="24"/>
          <w:lang w:val="es-ES"/>
        </w:rPr>
      </w:pPr>
    </w:p>
    <w:p w14:paraId="7C877016" w14:textId="77777777" w:rsidR="00AE6089" w:rsidRPr="00AE6089" w:rsidRDefault="00AE6089" w:rsidP="00AE6089">
      <w:pPr>
        <w:spacing w:line="240" w:lineRule="auto"/>
        <w:ind w:left="3540" w:firstLine="708"/>
        <w:rPr>
          <w:rFonts w:ascii="Verdana" w:hAnsi="Verdana" w:cs="Times New Roman"/>
          <w:b/>
          <w:sz w:val="24"/>
          <w:szCs w:val="24"/>
          <w:lang w:val="es-ES"/>
        </w:rPr>
      </w:pPr>
    </w:p>
    <w:p w14:paraId="72E400F3" w14:textId="77777777" w:rsidR="00AE6089" w:rsidRPr="00AE6089" w:rsidRDefault="00AE6089" w:rsidP="00AE6089">
      <w:pPr>
        <w:spacing w:line="240" w:lineRule="auto"/>
        <w:ind w:left="3540" w:firstLine="708"/>
        <w:rPr>
          <w:rFonts w:ascii="Verdana" w:hAnsi="Verdana" w:cs="Times New Roman"/>
          <w:b/>
          <w:sz w:val="24"/>
          <w:szCs w:val="24"/>
          <w:lang w:val="es-ES"/>
        </w:rPr>
      </w:pPr>
    </w:p>
    <w:p w14:paraId="300563BD" w14:textId="77777777" w:rsidR="00AE6089" w:rsidRPr="00AE6089" w:rsidRDefault="00AE6089" w:rsidP="00AE6089">
      <w:pPr>
        <w:spacing w:line="240" w:lineRule="auto"/>
        <w:ind w:left="3540" w:firstLine="708"/>
        <w:rPr>
          <w:rFonts w:ascii="Verdana" w:hAnsi="Verdana" w:cs="Times New Roman"/>
          <w:b/>
          <w:sz w:val="24"/>
          <w:szCs w:val="24"/>
          <w:lang w:val="es-ES"/>
        </w:rPr>
      </w:pPr>
    </w:p>
    <w:p w14:paraId="59D00E12" w14:textId="77777777" w:rsidR="00AE6089" w:rsidRPr="00AE6089" w:rsidRDefault="00AE6089" w:rsidP="00AE6089">
      <w:pPr>
        <w:spacing w:line="240" w:lineRule="auto"/>
        <w:ind w:left="3540" w:firstLine="708"/>
        <w:rPr>
          <w:rFonts w:ascii="Verdana" w:hAnsi="Verdana" w:cs="Times New Roman"/>
          <w:b/>
          <w:sz w:val="24"/>
          <w:szCs w:val="24"/>
          <w:lang w:val="es-ES"/>
        </w:rPr>
      </w:pPr>
    </w:p>
    <w:p w14:paraId="1DB89C29" w14:textId="77777777" w:rsidR="00AE6089" w:rsidRPr="00AE6089" w:rsidRDefault="00AE6089" w:rsidP="00AE6089">
      <w:pPr>
        <w:spacing w:line="240" w:lineRule="auto"/>
        <w:ind w:left="3540" w:firstLine="708"/>
        <w:rPr>
          <w:rFonts w:ascii="Verdana" w:hAnsi="Verdana" w:cs="Times New Roman"/>
          <w:b/>
          <w:sz w:val="24"/>
          <w:szCs w:val="24"/>
          <w:lang w:val="es-ES"/>
        </w:rPr>
      </w:pPr>
    </w:p>
    <w:p w14:paraId="4E4B9FA5" w14:textId="77777777" w:rsidR="00AE6089" w:rsidRPr="00AE6089" w:rsidRDefault="00AE6089" w:rsidP="00AE6089">
      <w:pPr>
        <w:spacing w:line="240" w:lineRule="auto"/>
        <w:ind w:left="3540" w:firstLine="708"/>
        <w:rPr>
          <w:rFonts w:ascii="Verdana" w:hAnsi="Verdana" w:cs="Times New Roman"/>
          <w:b/>
          <w:sz w:val="24"/>
          <w:szCs w:val="24"/>
          <w:lang w:val="es-ES"/>
        </w:rPr>
      </w:pPr>
    </w:p>
    <w:p w14:paraId="4638531C" w14:textId="77777777" w:rsidR="00AE6089" w:rsidRPr="00AE6089" w:rsidRDefault="00AE6089" w:rsidP="00AE6089">
      <w:pPr>
        <w:spacing w:line="240" w:lineRule="auto"/>
        <w:ind w:left="3540" w:firstLine="708"/>
        <w:rPr>
          <w:rFonts w:ascii="Verdana" w:hAnsi="Verdana" w:cs="Times New Roman"/>
          <w:b/>
          <w:sz w:val="24"/>
          <w:szCs w:val="24"/>
          <w:lang w:val="es-ES"/>
        </w:rPr>
      </w:pPr>
    </w:p>
    <w:p w14:paraId="79D92EA9" w14:textId="77777777" w:rsidR="00AE6089" w:rsidRPr="00AE6089" w:rsidRDefault="00AE6089" w:rsidP="00AE6089">
      <w:pPr>
        <w:spacing w:line="240" w:lineRule="auto"/>
        <w:ind w:left="3540" w:firstLine="708"/>
        <w:rPr>
          <w:rFonts w:ascii="Verdana" w:hAnsi="Verdana" w:cs="Times New Roman"/>
          <w:b/>
          <w:sz w:val="24"/>
          <w:szCs w:val="24"/>
          <w:lang w:val="es-ES"/>
        </w:rPr>
      </w:pPr>
    </w:p>
    <w:p w14:paraId="1BE01344" w14:textId="77777777" w:rsidR="00AE6089" w:rsidRPr="00AE6089" w:rsidRDefault="00AE6089" w:rsidP="00AE6089">
      <w:pPr>
        <w:spacing w:line="240" w:lineRule="auto"/>
        <w:ind w:left="3540" w:firstLine="708"/>
        <w:rPr>
          <w:rFonts w:ascii="Verdana" w:hAnsi="Verdana" w:cs="Times New Roman"/>
          <w:b/>
          <w:sz w:val="24"/>
          <w:szCs w:val="24"/>
          <w:lang w:val="es-ES"/>
        </w:rPr>
      </w:pPr>
    </w:p>
    <w:p w14:paraId="7E4FD391" w14:textId="77777777" w:rsidR="00AE6089" w:rsidRPr="00AE6089" w:rsidRDefault="00AE6089" w:rsidP="00AE6089">
      <w:pPr>
        <w:spacing w:line="240" w:lineRule="auto"/>
        <w:ind w:left="3540" w:firstLine="708"/>
        <w:rPr>
          <w:rFonts w:ascii="Verdana" w:hAnsi="Verdana" w:cs="Times New Roman"/>
          <w:b/>
          <w:sz w:val="24"/>
          <w:szCs w:val="24"/>
          <w:lang w:val="es-ES"/>
        </w:rPr>
      </w:pPr>
      <w:r w:rsidRPr="00AE6089">
        <w:rPr>
          <w:rFonts w:ascii="Verdana" w:hAnsi="Verdana" w:cs="Times New Roman"/>
          <w:b/>
          <w:sz w:val="24"/>
          <w:szCs w:val="24"/>
          <w:lang w:val="es-ES"/>
        </w:rPr>
        <w:t>2023</w:t>
      </w:r>
    </w:p>
    <w:p w14:paraId="577466E6" w14:textId="77777777" w:rsidR="00AE6089" w:rsidRPr="00AE6089" w:rsidRDefault="00AE6089" w:rsidP="00AE6089">
      <w:pPr>
        <w:spacing w:line="240" w:lineRule="auto"/>
        <w:ind w:left="3540" w:firstLine="708"/>
        <w:rPr>
          <w:rFonts w:ascii="Verdana" w:hAnsi="Verdana" w:cs="Times New Roman"/>
          <w:b/>
          <w:sz w:val="24"/>
          <w:szCs w:val="24"/>
          <w:lang w:val="es-ES"/>
        </w:rPr>
      </w:pPr>
    </w:p>
    <w:p w14:paraId="279C5DE6" w14:textId="77777777" w:rsidR="00AE6089" w:rsidRPr="00AE6089" w:rsidRDefault="00AE6089" w:rsidP="00AE6089">
      <w:pPr>
        <w:spacing w:line="240" w:lineRule="auto"/>
        <w:ind w:left="3540" w:firstLine="708"/>
        <w:rPr>
          <w:rFonts w:ascii="Verdana" w:hAnsi="Verdana" w:cs="Times New Roman"/>
          <w:b/>
          <w:sz w:val="24"/>
          <w:szCs w:val="24"/>
          <w:lang w:val="es-ES"/>
        </w:rPr>
      </w:pPr>
    </w:p>
    <w:p w14:paraId="5B81ECCB" w14:textId="77777777" w:rsidR="005F2EBD" w:rsidRPr="00A97154" w:rsidRDefault="005F2EBD" w:rsidP="00586158">
      <w:pPr>
        <w:spacing w:after="0" w:line="240" w:lineRule="auto"/>
        <w:jc w:val="both"/>
        <w:rPr>
          <w:rFonts w:ascii="Verdana" w:hAnsi="Verdana" w:cs="Times New Roman"/>
          <w:b/>
          <w:sz w:val="24"/>
          <w:szCs w:val="24"/>
          <w:lang w:val="es-ES"/>
        </w:rPr>
      </w:pPr>
    </w:p>
    <w:p w14:paraId="4BECF800" w14:textId="26B6D83E" w:rsidR="004E55C4" w:rsidRPr="00A97154" w:rsidRDefault="007377A4" w:rsidP="00E2683A">
      <w:pPr>
        <w:spacing w:line="240" w:lineRule="auto"/>
        <w:rPr>
          <w:rFonts w:ascii="Verdana" w:hAnsi="Verdana" w:cs="Times New Roman"/>
          <w:b/>
          <w:color w:val="000000" w:themeColor="text1"/>
          <w:sz w:val="24"/>
          <w:szCs w:val="24"/>
          <w:lang w:val="es-ES"/>
        </w:rPr>
      </w:pPr>
      <w:r w:rsidRPr="00A97154">
        <w:rPr>
          <w:rFonts w:ascii="Verdana" w:hAnsi="Verdana" w:cs="Times New Roman"/>
          <w:b/>
          <w:sz w:val="24"/>
          <w:szCs w:val="24"/>
          <w:lang w:val="es-ES"/>
        </w:rPr>
        <w:t xml:space="preserve">ARTÍCULO </w:t>
      </w:r>
      <w:r>
        <w:rPr>
          <w:rFonts w:ascii="Verdana" w:hAnsi="Verdana" w:cs="Times New Roman"/>
          <w:b/>
          <w:color w:val="000000" w:themeColor="text1"/>
          <w:sz w:val="24"/>
          <w:szCs w:val="24"/>
          <w:lang w:val="es-ES"/>
        </w:rPr>
        <w:t>1</w:t>
      </w:r>
      <w:r w:rsidR="004E55C4" w:rsidRPr="00A97154">
        <w:rPr>
          <w:rFonts w:ascii="Verdana" w:hAnsi="Verdana" w:cs="Times New Roman"/>
          <w:b/>
          <w:color w:val="000000" w:themeColor="text1"/>
          <w:sz w:val="24"/>
          <w:szCs w:val="24"/>
          <w:lang w:val="es-ES"/>
        </w:rPr>
        <w:t>. DISPOSICIONES GENERALES</w:t>
      </w:r>
      <w:r w:rsidR="00586158" w:rsidRPr="00A97154">
        <w:rPr>
          <w:rFonts w:ascii="Verdana" w:hAnsi="Verdana" w:cs="Times New Roman"/>
          <w:b/>
          <w:color w:val="000000" w:themeColor="text1"/>
          <w:sz w:val="24"/>
          <w:szCs w:val="24"/>
          <w:lang w:val="es-ES"/>
        </w:rPr>
        <w:fldChar w:fldCharType="begin"/>
      </w:r>
      <w:r w:rsidR="00586158" w:rsidRPr="00A97154">
        <w:rPr>
          <w:rFonts w:ascii="Verdana" w:hAnsi="Verdana"/>
          <w:sz w:val="24"/>
          <w:szCs w:val="24"/>
        </w:rPr>
        <w:instrText xml:space="preserve"> XE "</w:instrText>
      </w:r>
      <w:r w:rsidR="00586158" w:rsidRPr="00A97154">
        <w:rPr>
          <w:rFonts w:ascii="Verdana" w:hAnsi="Verdana" w:cs="Times New Roman"/>
          <w:b/>
          <w:color w:val="000000" w:themeColor="text1"/>
          <w:sz w:val="24"/>
          <w:szCs w:val="24"/>
          <w:lang w:val="es-ES"/>
        </w:rPr>
        <w:instrText>CAPÍTULO I. DISPOSICIONES GENERALES</w:instrText>
      </w:r>
      <w:r w:rsidR="00586158" w:rsidRPr="00A97154">
        <w:rPr>
          <w:rFonts w:ascii="Verdana" w:hAnsi="Verdana"/>
          <w:sz w:val="24"/>
          <w:szCs w:val="24"/>
        </w:rPr>
        <w:instrText xml:space="preserve">" </w:instrText>
      </w:r>
      <w:r w:rsidR="00586158" w:rsidRPr="00A97154">
        <w:rPr>
          <w:rFonts w:ascii="Verdana" w:hAnsi="Verdana" w:cs="Times New Roman"/>
          <w:b/>
          <w:color w:val="000000" w:themeColor="text1"/>
          <w:sz w:val="24"/>
          <w:szCs w:val="24"/>
          <w:lang w:val="es-ES"/>
        </w:rPr>
        <w:fldChar w:fldCharType="end"/>
      </w:r>
    </w:p>
    <w:p w14:paraId="6FC5C0DD" w14:textId="6B1E432D" w:rsidR="004C1B7B" w:rsidRPr="007377A4" w:rsidRDefault="007377A4" w:rsidP="00E2683A">
      <w:pPr>
        <w:spacing w:line="240" w:lineRule="auto"/>
        <w:rPr>
          <w:rFonts w:ascii="Verdana" w:hAnsi="Verdana" w:cs="Times New Roman"/>
          <w:bCs/>
          <w:sz w:val="24"/>
          <w:szCs w:val="24"/>
          <w:lang w:val="es-ES"/>
        </w:rPr>
      </w:pPr>
      <w:r w:rsidRPr="007377A4">
        <w:rPr>
          <w:rFonts w:ascii="Verdana" w:hAnsi="Verdana" w:cs="Times New Roman"/>
          <w:bCs/>
          <w:sz w:val="24"/>
          <w:szCs w:val="24"/>
          <w:lang w:val="es-ES"/>
        </w:rPr>
        <w:t>SECCIÓN 1.</w:t>
      </w:r>
      <w:r w:rsidR="003437F9">
        <w:rPr>
          <w:rFonts w:ascii="Verdana" w:hAnsi="Verdana" w:cs="Times New Roman"/>
          <w:bCs/>
          <w:sz w:val="24"/>
          <w:szCs w:val="24"/>
          <w:lang w:val="es-ES"/>
        </w:rPr>
        <w:t>1</w:t>
      </w:r>
      <w:r w:rsidRPr="007377A4">
        <w:rPr>
          <w:rFonts w:ascii="Verdana" w:hAnsi="Verdana" w:cs="Times New Roman"/>
          <w:bCs/>
          <w:sz w:val="24"/>
          <w:szCs w:val="24"/>
          <w:lang w:val="es-ES"/>
        </w:rPr>
        <w:tab/>
        <w:t>TÍTULO</w:t>
      </w:r>
    </w:p>
    <w:p w14:paraId="2EB8906B" w14:textId="11A3A6CF" w:rsidR="004C1B7B" w:rsidRPr="00A97154" w:rsidRDefault="004C1B7B" w:rsidP="001268DD">
      <w:pPr>
        <w:spacing w:line="240" w:lineRule="auto"/>
        <w:ind w:left="2124"/>
        <w:jc w:val="both"/>
        <w:rPr>
          <w:rFonts w:ascii="Verdana" w:hAnsi="Verdana" w:cs="Times New Roman"/>
          <w:bCs/>
          <w:sz w:val="24"/>
          <w:szCs w:val="24"/>
          <w:lang w:val="es-ES"/>
        </w:rPr>
      </w:pPr>
      <w:r w:rsidRPr="00A97154">
        <w:rPr>
          <w:rFonts w:ascii="Verdana" w:hAnsi="Verdana" w:cs="Times New Roman"/>
          <w:sz w:val="24"/>
          <w:szCs w:val="24"/>
          <w:lang w:val="es-ES"/>
        </w:rPr>
        <w:t>Este Reglamento se conocerá como “</w:t>
      </w:r>
      <w:r w:rsidR="00586158" w:rsidRPr="00A97154">
        <w:rPr>
          <w:rFonts w:ascii="Verdana" w:hAnsi="Verdana" w:cs="Times New Roman"/>
          <w:bCs/>
          <w:sz w:val="24"/>
          <w:szCs w:val="24"/>
          <w:lang w:val="es-ES"/>
        </w:rPr>
        <w:t>Reglamento para regular la Ciberterapia en Puerto Rico</w:t>
      </w:r>
      <w:r w:rsidR="0009304E" w:rsidRPr="00A97154">
        <w:rPr>
          <w:rFonts w:ascii="Verdana" w:hAnsi="Verdana" w:cs="Times New Roman"/>
          <w:bCs/>
          <w:sz w:val="24"/>
          <w:szCs w:val="24"/>
          <w:lang w:val="es-ES"/>
        </w:rPr>
        <w:t>”</w:t>
      </w:r>
      <w:r w:rsidR="002A2AB8" w:rsidRPr="00A97154">
        <w:rPr>
          <w:rFonts w:ascii="Verdana" w:hAnsi="Verdana" w:cs="Times New Roman"/>
          <w:bCs/>
          <w:sz w:val="24"/>
          <w:szCs w:val="24"/>
          <w:lang w:val="es-ES"/>
        </w:rPr>
        <w:t>.</w:t>
      </w:r>
    </w:p>
    <w:p w14:paraId="6486748B" w14:textId="61745317" w:rsidR="004C1B7B" w:rsidRPr="007377A4" w:rsidRDefault="007377A4" w:rsidP="00E2683A">
      <w:pPr>
        <w:spacing w:line="240" w:lineRule="auto"/>
        <w:rPr>
          <w:rFonts w:ascii="Verdana" w:hAnsi="Verdana" w:cs="Times New Roman"/>
          <w:bCs/>
          <w:sz w:val="24"/>
          <w:szCs w:val="24"/>
          <w:lang w:val="es-ES"/>
        </w:rPr>
      </w:pPr>
      <w:r w:rsidRPr="007377A4">
        <w:rPr>
          <w:rFonts w:ascii="Verdana" w:hAnsi="Verdana" w:cs="Times New Roman"/>
          <w:bCs/>
          <w:sz w:val="24"/>
          <w:szCs w:val="24"/>
          <w:lang w:val="es-ES"/>
        </w:rPr>
        <w:t>SECCIÓN 1.2.</w:t>
      </w:r>
      <w:r w:rsidRPr="007377A4">
        <w:rPr>
          <w:rFonts w:ascii="Verdana" w:hAnsi="Verdana" w:cs="Times New Roman"/>
          <w:bCs/>
          <w:sz w:val="24"/>
          <w:szCs w:val="24"/>
          <w:lang w:val="es-ES"/>
        </w:rPr>
        <w:tab/>
        <w:t>BASE LEGAL</w:t>
      </w:r>
    </w:p>
    <w:p w14:paraId="61063FB9" w14:textId="1D43DDD2" w:rsidR="004C1B7B" w:rsidRPr="00A97154" w:rsidRDefault="00841EC9" w:rsidP="001268DD">
      <w:pPr>
        <w:spacing w:line="240" w:lineRule="auto"/>
        <w:ind w:left="2124"/>
        <w:jc w:val="both"/>
        <w:rPr>
          <w:rFonts w:ascii="Verdana" w:hAnsi="Verdana" w:cs="Times New Roman"/>
          <w:sz w:val="24"/>
          <w:szCs w:val="24"/>
          <w:lang w:val="es-ES"/>
        </w:rPr>
      </w:pPr>
      <w:r w:rsidRPr="00A97154">
        <w:rPr>
          <w:rFonts w:ascii="Verdana" w:hAnsi="Verdana" w:cs="Times New Roman"/>
          <w:sz w:val="24"/>
          <w:szCs w:val="24"/>
          <w:lang w:val="es-ES"/>
        </w:rPr>
        <w:t>Se adopta este reglamento</w:t>
      </w:r>
      <w:r w:rsidR="00E5541A" w:rsidRPr="00A97154">
        <w:rPr>
          <w:rFonts w:ascii="Verdana" w:hAnsi="Verdana" w:cs="Times New Roman"/>
          <w:sz w:val="24"/>
          <w:szCs w:val="24"/>
          <w:lang w:val="es-ES"/>
        </w:rPr>
        <w:t xml:space="preserve"> en virtud de la</w:t>
      </w:r>
      <w:r w:rsidR="009E4070" w:rsidRPr="00A97154">
        <w:rPr>
          <w:rFonts w:ascii="Verdana" w:hAnsi="Verdana" w:cs="Times New Roman"/>
          <w:sz w:val="24"/>
          <w:szCs w:val="24"/>
          <w:lang w:val="es-ES"/>
        </w:rPr>
        <w:t xml:space="preserve">s disposiciones de la </w:t>
      </w:r>
      <w:r w:rsidR="00E5541A" w:rsidRPr="00A97154">
        <w:rPr>
          <w:rFonts w:ascii="Verdana" w:hAnsi="Verdana" w:cs="Times New Roman"/>
          <w:sz w:val="24"/>
          <w:szCs w:val="24"/>
          <w:lang w:val="es-ES"/>
        </w:rPr>
        <w:t>Ley Núm. 48</w:t>
      </w:r>
      <w:r w:rsidRPr="00A97154">
        <w:rPr>
          <w:rFonts w:ascii="Verdana" w:hAnsi="Verdana" w:cs="Times New Roman"/>
          <w:sz w:val="24"/>
          <w:szCs w:val="24"/>
          <w:lang w:val="es-ES"/>
        </w:rPr>
        <w:t xml:space="preserve"> de 29 de abril de </w:t>
      </w:r>
      <w:r w:rsidR="00E5541A" w:rsidRPr="00A97154">
        <w:rPr>
          <w:rFonts w:ascii="Verdana" w:hAnsi="Verdana" w:cs="Times New Roman"/>
          <w:sz w:val="24"/>
          <w:szCs w:val="24"/>
          <w:lang w:val="es-ES"/>
        </w:rPr>
        <w:t>2020, conocida como Ley para Regular la Ciberterapia en Puerto Rico; la Ley Núm. 38</w:t>
      </w:r>
      <w:r w:rsidR="00435DFE" w:rsidRPr="00A97154">
        <w:rPr>
          <w:rFonts w:ascii="Verdana" w:hAnsi="Verdana" w:cs="Times New Roman"/>
          <w:sz w:val="24"/>
          <w:szCs w:val="24"/>
          <w:lang w:val="es-ES"/>
        </w:rPr>
        <w:t xml:space="preserve"> de 30 de junio de </w:t>
      </w:r>
      <w:r w:rsidR="00E5541A" w:rsidRPr="00A97154">
        <w:rPr>
          <w:rFonts w:ascii="Verdana" w:hAnsi="Verdana" w:cs="Times New Roman"/>
          <w:sz w:val="24"/>
          <w:szCs w:val="24"/>
          <w:lang w:val="es-ES"/>
        </w:rPr>
        <w:t>2017, según enmendada, conocida como Ley de Procedimiento Administrativo Uniforme del Gobierno de Puerto Rico</w:t>
      </w:r>
      <w:r w:rsidR="009E4070" w:rsidRPr="00A97154">
        <w:rPr>
          <w:rFonts w:ascii="Verdana" w:hAnsi="Verdana" w:cs="Times New Roman"/>
          <w:sz w:val="24"/>
          <w:szCs w:val="24"/>
          <w:lang w:val="es-ES"/>
        </w:rPr>
        <w:t xml:space="preserve">; </w:t>
      </w:r>
      <w:r w:rsidR="009E4070" w:rsidRPr="00E413AF">
        <w:rPr>
          <w:rFonts w:ascii="Verdana" w:hAnsi="Verdana" w:cs="Times New Roman"/>
          <w:sz w:val="24"/>
          <w:szCs w:val="24"/>
          <w:lang w:val="es-ES"/>
        </w:rPr>
        <w:t xml:space="preserve">la </w:t>
      </w:r>
      <w:r w:rsidR="00E5541A" w:rsidRPr="00E413AF">
        <w:rPr>
          <w:rFonts w:ascii="Verdana" w:hAnsi="Verdana" w:cs="Times New Roman"/>
          <w:sz w:val="24"/>
          <w:szCs w:val="24"/>
          <w:lang w:val="es-ES"/>
        </w:rPr>
        <w:t xml:space="preserve">Ley </w:t>
      </w:r>
      <w:r w:rsidR="0084372D">
        <w:rPr>
          <w:rFonts w:ascii="Verdana" w:hAnsi="Verdana" w:cs="Times New Roman"/>
          <w:sz w:val="24"/>
          <w:szCs w:val="24"/>
          <w:lang w:val="es-ES"/>
        </w:rPr>
        <w:t xml:space="preserve">Núm. </w:t>
      </w:r>
      <w:r w:rsidR="00E5541A" w:rsidRPr="00E413AF">
        <w:rPr>
          <w:rFonts w:ascii="Verdana" w:hAnsi="Verdana" w:cs="Times New Roman"/>
          <w:sz w:val="24"/>
          <w:szCs w:val="24"/>
          <w:lang w:val="es-ES"/>
        </w:rPr>
        <w:t>40</w:t>
      </w:r>
      <w:r w:rsidR="0084372D">
        <w:rPr>
          <w:rFonts w:ascii="Verdana" w:hAnsi="Verdana" w:cs="Times New Roman"/>
          <w:sz w:val="24"/>
          <w:szCs w:val="24"/>
          <w:lang w:val="es-ES"/>
        </w:rPr>
        <w:t xml:space="preserve"> de 2 de febrero de </w:t>
      </w:r>
      <w:r w:rsidR="00E5541A" w:rsidRPr="00E413AF">
        <w:rPr>
          <w:rFonts w:ascii="Verdana" w:hAnsi="Verdana" w:cs="Times New Roman"/>
          <w:sz w:val="24"/>
          <w:szCs w:val="24"/>
          <w:lang w:val="es-ES"/>
        </w:rPr>
        <w:t>2012, conocida como Ley para la Administración e Intercambio de Información de Salud de Puerto Rico</w:t>
      </w:r>
      <w:r w:rsidR="0084372D">
        <w:rPr>
          <w:rFonts w:ascii="Verdana" w:hAnsi="Verdana" w:cs="Times New Roman"/>
          <w:sz w:val="24"/>
          <w:szCs w:val="24"/>
          <w:lang w:val="es-ES"/>
        </w:rPr>
        <w:t>,</w:t>
      </w:r>
      <w:r w:rsidR="009E4070" w:rsidRPr="00A97154">
        <w:rPr>
          <w:rFonts w:ascii="Verdana" w:hAnsi="Verdana" w:cs="Times New Roman"/>
          <w:sz w:val="24"/>
          <w:szCs w:val="24"/>
          <w:lang w:val="es-ES"/>
        </w:rPr>
        <w:t xml:space="preserve"> y la Ley </w:t>
      </w:r>
      <w:r w:rsidR="00435DFE" w:rsidRPr="00A97154">
        <w:rPr>
          <w:rFonts w:ascii="Verdana" w:hAnsi="Verdana" w:cs="Times New Roman"/>
          <w:sz w:val="24"/>
          <w:szCs w:val="24"/>
          <w:lang w:val="es-ES"/>
        </w:rPr>
        <w:t xml:space="preserve">Núm. </w:t>
      </w:r>
      <w:r w:rsidR="009E4070" w:rsidRPr="00A97154">
        <w:rPr>
          <w:rFonts w:ascii="Verdana" w:hAnsi="Verdana" w:cs="Times New Roman"/>
          <w:sz w:val="24"/>
          <w:szCs w:val="24"/>
          <w:lang w:val="es-ES"/>
        </w:rPr>
        <w:t xml:space="preserve">81 de 14 marzo de 1912, según enmendada, conocida como Ley del Departamento de Salud. </w:t>
      </w:r>
    </w:p>
    <w:p w14:paraId="6052F501" w14:textId="304A7FFC" w:rsidR="004C1B7B" w:rsidRPr="007377A4" w:rsidRDefault="007377A4" w:rsidP="00E2683A">
      <w:pPr>
        <w:spacing w:line="240" w:lineRule="auto"/>
        <w:rPr>
          <w:rFonts w:ascii="Verdana" w:hAnsi="Verdana" w:cs="Times New Roman"/>
          <w:bCs/>
          <w:sz w:val="24"/>
          <w:szCs w:val="24"/>
          <w:lang w:val="es-ES"/>
        </w:rPr>
      </w:pPr>
      <w:r w:rsidRPr="007377A4">
        <w:rPr>
          <w:rFonts w:ascii="Verdana" w:hAnsi="Verdana" w:cs="Times New Roman"/>
          <w:bCs/>
          <w:sz w:val="24"/>
          <w:szCs w:val="24"/>
          <w:lang w:val="es-ES"/>
        </w:rPr>
        <w:t>SECCIÓN 1.3.</w:t>
      </w:r>
      <w:r w:rsidRPr="007377A4">
        <w:rPr>
          <w:rFonts w:ascii="Verdana" w:hAnsi="Verdana" w:cs="Times New Roman"/>
          <w:bCs/>
          <w:sz w:val="24"/>
          <w:szCs w:val="24"/>
          <w:lang w:val="es-ES"/>
        </w:rPr>
        <w:tab/>
        <w:t>PROPÓSITO Y ALCANCE</w:t>
      </w:r>
    </w:p>
    <w:p w14:paraId="72CA3BB4" w14:textId="438236C5" w:rsidR="00D90E4C" w:rsidRPr="00A97154" w:rsidRDefault="00E2683A" w:rsidP="001268DD">
      <w:pPr>
        <w:spacing w:line="240" w:lineRule="auto"/>
        <w:ind w:left="2124"/>
        <w:jc w:val="both"/>
        <w:rPr>
          <w:rFonts w:ascii="Verdana" w:hAnsi="Verdana" w:cs="Times New Roman"/>
          <w:sz w:val="24"/>
          <w:szCs w:val="24"/>
          <w:lang w:val="es-ES"/>
        </w:rPr>
      </w:pPr>
      <w:r w:rsidRPr="00A97154">
        <w:rPr>
          <w:rFonts w:ascii="Verdana" w:hAnsi="Verdana" w:cs="Times New Roman"/>
          <w:sz w:val="24"/>
          <w:szCs w:val="24"/>
          <w:lang w:val="es-ES"/>
        </w:rPr>
        <w:t xml:space="preserve">Este </w:t>
      </w:r>
      <w:r w:rsidR="00435DFE" w:rsidRPr="00A97154">
        <w:rPr>
          <w:rFonts w:ascii="Verdana" w:hAnsi="Verdana" w:cs="Times New Roman"/>
          <w:sz w:val="24"/>
          <w:szCs w:val="24"/>
          <w:lang w:val="es-ES"/>
        </w:rPr>
        <w:t>r</w:t>
      </w:r>
      <w:r w:rsidRPr="00A97154">
        <w:rPr>
          <w:rFonts w:ascii="Verdana" w:hAnsi="Verdana" w:cs="Times New Roman"/>
          <w:sz w:val="24"/>
          <w:szCs w:val="24"/>
          <w:lang w:val="es-ES"/>
        </w:rPr>
        <w:t xml:space="preserve">eglamento se promulga con </w:t>
      </w:r>
      <w:r w:rsidR="0009304E" w:rsidRPr="00A97154">
        <w:rPr>
          <w:rFonts w:ascii="Verdana" w:hAnsi="Verdana" w:cs="Times New Roman"/>
          <w:sz w:val="24"/>
          <w:szCs w:val="24"/>
          <w:lang w:val="es-ES"/>
        </w:rPr>
        <w:t xml:space="preserve">el propósito de promover, facilitar e incorporar en nuestra jurisdicción los avances tecnológicos en </w:t>
      </w:r>
      <w:bookmarkStart w:id="0" w:name="_Hlk79044133"/>
      <w:r w:rsidR="0009304E" w:rsidRPr="00A97154">
        <w:rPr>
          <w:rFonts w:ascii="Verdana" w:hAnsi="Verdana" w:cs="Times New Roman"/>
          <w:sz w:val="24"/>
          <w:szCs w:val="24"/>
          <w:lang w:val="es-ES"/>
        </w:rPr>
        <w:t xml:space="preserve">la práctica de la </w:t>
      </w:r>
      <w:bookmarkStart w:id="1" w:name="_Hlk79042704"/>
      <w:r w:rsidR="0009304E" w:rsidRPr="00A97154">
        <w:rPr>
          <w:rFonts w:ascii="Verdana" w:hAnsi="Verdana" w:cs="Times New Roman"/>
          <w:sz w:val="24"/>
          <w:szCs w:val="24"/>
          <w:lang w:val="es-ES"/>
        </w:rPr>
        <w:t>fisioterapia, terapia ocupacional, terapia del habla-lenguaje, psicología, consejería, trabajo social, consejería en rehabilitación y terapia educati</w:t>
      </w:r>
      <w:bookmarkEnd w:id="1"/>
      <w:r w:rsidR="0009304E" w:rsidRPr="00A97154">
        <w:rPr>
          <w:rFonts w:ascii="Verdana" w:hAnsi="Verdana" w:cs="Times New Roman"/>
          <w:sz w:val="24"/>
          <w:szCs w:val="24"/>
          <w:lang w:val="es-ES"/>
        </w:rPr>
        <w:t xml:space="preserve">va; </w:t>
      </w:r>
      <w:bookmarkEnd w:id="0"/>
      <w:r w:rsidRPr="00A97154">
        <w:rPr>
          <w:rFonts w:ascii="Verdana" w:hAnsi="Verdana" w:cs="Times New Roman"/>
          <w:sz w:val="24"/>
          <w:szCs w:val="24"/>
          <w:lang w:val="es-ES"/>
        </w:rPr>
        <w:t xml:space="preserve">además de </w:t>
      </w:r>
      <w:r w:rsidR="0009304E" w:rsidRPr="00A97154">
        <w:rPr>
          <w:rFonts w:ascii="Verdana" w:hAnsi="Verdana" w:cs="Times New Roman"/>
          <w:sz w:val="24"/>
          <w:szCs w:val="24"/>
          <w:lang w:val="es-ES"/>
        </w:rPr>
        <w:t>disponer que</w:t>
      </w:r>
      <w:r w:rsidRPr="00A97154">
        <w:rPr>
          <w:rFonts w:ascii="Verdana" w:hAnsi="Verdana" w:cs="Times New Roman"/>
          <w:sz w:val="24"/>
          <w:szCs w:val="24"/>
          <w:lang w:val="es-ES"/>
        </w:rPr>
        <w:t>,</w:t>
      </w:r>
      <w:r w:rsidR="0009304E" w:rsidRPr="00A97154">
        <w:rPr>
          <w:rFonts w:ascii="Verdana" w:hAnsi="Verdana" w:cs="Times New Roman"/>
          <w:sz w:val="24"/>
          <w:szCs w:val="24"/>
          <w:lang w:val="es-ES"/>
        </w:rPr>
        <w:t xml:space="preserve"> todo profesional, debidamente licenciado y autorizado a ejercer las prácticas antes descritas, puedan facturar los servicios provistos utilizando la </w:t>
      </w:r>
      <w:r w:rsidR="00404DFC" w:rsidRPr="00A97154">
        <w:rPr>
          <w:rFonts w:ascii="Verdana" w:hAnsi="Verdana" w:cs="Times New Roman"/>
          <w:sz w:val="24"/>
          <w:szCs w:val="24"/>
          <w:lang w:val="es-ES"/>
        </w:rPr>
        <w:t>C</w:t>
      </w:r>
      <w:r w:rsidR="0009304E" w:rsidRPr="00A97154">
        <w:rPr>
          <w:rFonts w:ascii="Verdana" w:hAnsi="Verdana" w:cs="Times New Roman"/>
          <w:sz w:val="24"/>
          <w:szCs w:val="24"/>
          <w:lang w:val="es-ES"/>
        </w:rPr>
        <w:t xml:space="preserve">iberterapia, según establecido en </w:t>
      </w:r>
      <w:r w:rsidR="00756385" w:rsidRPr="00A97154">
        <w:rPr>
          <w:rFonts w:ascii="Verdana" w:hAnsi="Verdana" w:cs="Times New Roman"/>
          <w:sz w:val="24"/>
          <w:szCs w:val="24"/>
          <w:lang w:val="es-ES"/>
        </w:rPr>
        <w:t xml:space="preserve">la </w:t>
      </w:r>
      <w:r w:rsidR="0009304E" w:rsidRPr="00A97154">
        <w:rPr>
          <w:rFonts w:ascii="Verdana" w:hAnsi="Verdana" w:cs="Times New Roman"/>
          <w:sz w:val="24"/>
          <w:szCs w:val="24"/>
          <w:lang w:val="es-ES"/>
        </w:rPr>
        <w:t xml:space="preserve">Ley </w:t>
      </w:r>
      <w:r w:rsidR="006442BB" w:rsidRPr="00A97154">
        <w:rPr>
          <w:rFonts w:ascii="Verdana" w:hAnsi="Verdana" w:cs="Times New Roman"/>
          <w:sz w:val="24"/>
          <w:szCs w:val="24"/>
          <w:lang w:val="es-ES"/>
        </w:rPr>
        <w:t>Núm.</w:t>
      </w:r>
      <w:r w:rsidR="0009304E" w:rsidRPr="00A97154">
        <w:rPr>
          <w:rFonts w:ascii="Verdana" w:hAnsi="Verdana" w:cs="Times New Roman"/>
          <w:sz w:val="24"/>
          <w:szCs w:val="24"/>
          <w:lang w:val="es-ES"/>
        </w:rPr>
        <w:t xml:space="preserve"> 48</w:t>
      </w:r>
      <w:r w:rsidR="00435DFE" w:rsidRPr="00A97154">
        <w:rPr>
          <w:rFonts w:ascii="Verdana" w:hAnsi="Verdana" w:cs="Times New Roman"/>
          <w:sz w:val="24"/>
          <w:szCs w:val="24"/>
          <w:lang w:val="es-ES"/>
        </w:rPr>
        <w:t>-2020</w:t>
      </w:r>
      <w:r w:rsidR="0009304E" w:rsidRPr="00A97154">
        <w:rPr>
          <w:rFonts w:ascii="Verdana" w:hAnsi="Verdana" w:cs="Times New Roman"/>
          <w:sz w:val="24"/>
          <w:szCs w:val="24"/>
          <w:lang w:val="es-ES"/>
        </w:rPr>
        <w:t>, a las compañías de seguro de salud y a la Administración de Seguros de Salud (ASES).</w:t>
      </w:r>
    </w:p>
    <w:p w14:paraId="26CCEA3C" w14:textId="51E3C5A5" w:rsidR="00E54E0B" w:rsidRPr="007377A4" w:rsidRDefault="007377A4" w:rsidP="00E2683A">
      <w:pPr>
        <w:spacing w:line="240" w:lineRule="auto"/>
        <w:rPr>
          <w:rFonts w:ascii="Verdana" w:hAnsi="Verdana" w:cs="Times New Roman"/>
          <w:bCs/>
          <w:sz w:val="24"/>
          <w:szCs w:val="24"/>
          <w:lang w:val="es-ES"/>
        </w:rPr>
      </w:pPr>
      <w:r w:rsidRPr="007377A4">
        <w:rPr>
          <w:rFonts w:ascii="Verdana" w:hAnsi="Verdana" w:cs="Times New Roman"/>
          <w:bCs/>
          <w:sz w:val="24"/>
          <w:szCs w:val="24"/>
          <w:lang w:val="es-ES"/>
        </w:rPr>
        <w:t>SECCIÓN 1.4.</w:t>
      </w:r>
      <w:r w:rsidRPr="007377A4">
        <w:rPr>
          <w:rFonts w:ascii="Verdana" w:hAnsi="Verdana" w:cs="Times New Roman"/>
          <w:bCs/>
          <w:sz w:val="24"/>
          <w:szCs w:val="24"/>
          <w:lang w:val="es-ES"/>
        </w:rPr>
        <w:tab/>
        <w:t>APLICABILIDAD</w:t>
      </w:r>
    </w:p>
    <w:p w14:paraId="7533EE9E" w14:textId="3F575D12" w:rsidR="006802BE" w:rsidRDefault="00E5541A" w:rsidP="006802BE">
      <w:pPr>
        <w:spacing w:line="240" w:lineRule="auto"/>
        <w:ind w:left="2124"/>
        <w:jc w:val="both"/>
        <w:rPr>
          <w:rFonts w:ascii="Verdana" w:hAnsi="Verdana" w:cs="Times New Roman"/>
          <w:sz w:val="24"/>
          <w:szCs w:val="24"/>
          <w:lang w:val="es-ES"/>
        </w:rPr>
      </w:pPr>
      <w:r w:rsidRPr="006802BE">
        <w:rPr>
          <w:rFonts w:ascii="Verdana" w:hAnsi="Verdana" w:cs="Times New Roman"/>
          <w:sz w:val="24"/>
          <w:szCs w:val="24"/>
          <w:lang w:val="es-ES"/>
        </w:rPr>
        <w:t xml:space="preserve">Las disposiciones de este Reglamento aplican a todo profesional </w:t>
      </w:r>
      <w:r w:rsidR="004340A5" w:rsidRPr="006802BE">
        <w:rPr>
          <w:rFonts w:ascii="Verdana" w:hAnsi="Verdana" w:cs="Times New Roman"/>
          <w:sz w:val="24"/>
          <w:szCs w:val="24"/>
          <w:lang w:val="es-ES"/>
        </w:rPr>
        <w:t>de la salud debidamente autorizado a ejercer la práctica de</w:t>
      </w:r>
      <w:r w:rsidR="006802BE" w:rsidRPr="006802BE">
        <w:rPr>
          <w:rFonts w:ascii="Verdana" w:hAnsi="Verdana" w:cs="Times New Roman"/>
          <w:sz w:val="24"/>
          <w:szCs w:val="24"/>
          <w:lang w:val="es-ES"/>
        </w:rPr>
        <w:t xml:space="preserve"> fisioterapia, terapia ocupacional, terapia del habla-lenguaje, psicología, consejería, trabajo social, consejería en rehabilitación y terapia educativa</w:t>
      </w:r>
      <w:r w:rsidR="006802BE">
        <w:rPr>
          <w:rFonts w:ascii="Verdana" w:hAnsi="Verdana" w:cs="Times New Roman"/>
          <w:sz w:val="24"/>
          <w:szCs w:val="24"/>
          <w:lang w:val="es-ES"/>
        </w:rPr>
        <w:t>, que interese obtener una certificación para ofrecer servicios utilizando la Ciberterapia</w:t>
      </w:r>
      <w:r w:rsidR="006802BE" w:rsidRPr="006802BE">
        <w:rPr>
          <w:rFonts w:ascii="Verdana" w:hAnsi="Verdana" w:cs="Times New Roman"/>
          <w:sz w:val="24"/>
          <w:szCs w:val="24"/>
          <w:lang w:val="es-ES"/>
        </w:rPr>
        <w:t>.</w:t>
      </w:r>
      <w:r w:rsidR="003138E2">
        <w:rPr>
          <w:rFonts w:ascii="Verdana" w:hAnsi="Verdana" w:cs="Times New Roman"/>
          <w:sz w:val="24"/>
          <w:szCs w:val="24"/>
          <w:lang w:val="es-ES"/>
        </w:rPr>
        <w:t xml:space="preserve"> Igualmente, aplica a las juntas examinadoras de las profesiones autorizadas a brindar servicios mediante la Ciberterapia conforme a la </w:t>
      </w:r>
      <w:r w:rsidR="003138E2" w:rsidRPr="00A97154">
        <w:rPr>
          <w:rFonts w:ascii="Verdana" w:hAnsi="Verdana" w:cs="Times New Roman"/>
          <w:sz w:val="24"/>
          <w:szCs w:val="24"/>
          <w:lang w:val="es-ES"/>
        </w:rPr>
        <w:t>Ley Núm. 48-2020</w:t>
      </w:r>
      <w:r w:rsidR="003138E2">
        <w:rPr>
          <w:rFonts w:ascii="Verdana" w:hAnsi="Verdana" w:cs="Times New Roman"/>
          <w:sz w:val="24"/>
          <w:szCs w:val="24"/>
          <w:lang w:val="es-ES"/>
        </w:rPr>
        <w:t>.</w:t>
      </w:r>
    </w:p>
    <w:p w14:paraId="1B724620" w14:textId="0C94B3F3" w:rsidR="00FD7CE5" w:rsidRPr="00B036CF" w:rsidRDefault="006802BE" w:rsidP="001268DD">
      <w:pPr>
        <w:spacing w:line="240" w:lineRule="auto"/>
        <w:ind w:left="2124"/>
        <w:jc w:val="both"/>
        <w:rPr>
          <w:rFonts w:ascii="Verdana" w:hAnsi="Verdana" w:cs="Times New Roman"/>
          <w:sz w:val="24"/>
          <w:szCs w:val="24"/>
          <w:lang w:val="es-ES"/>
        </w:rPr>
      </w:pPr>
      <w:r w:rsidRPr="00B036CF">
        <w:rPr>
          <w:rFonts w:ascii="Verdana" w:hAnsi="Verdana" w:cs="Times New Roman"/>
          <w:sz w:val="24"/>
          <w:szCs w:val="24"/>
          <w:lang w:val="es-ES"/>
        </w:rPr>
        <w:t xml:space="preserve">Cada junta examinadora adscrita a la </w:t>
      </w:r>
      <w:r w:rsidRPr="00B036CF">
        <w:rPr>
          <w:rFonts w:ascii="Verdana" w:hAnsi="Verdana" w:cs="Segoe UI"/>
          <w:sz w:val="24"/>
          <w:szCs w:val="24"/>
          <w:shd w:val="clear" w:color="auto" w:fill="FFFFFF"/>
        </w:rPr>
        <w:t xml:space="preserve">Oficina de Reglamentación y Certificación de los Profesionales de la Salud (ORCPS) del Departamento de Salud, dentro las especialidades reguladas por la </w:t>
      </w:r>
      <w:r w:rsidRPr="00B036CF">
        <w:rPr>
          <w:rFonts w:ascii="Verdana" w:hAnsi="Verdana" w:cs="Times New Roman"/>
          <w:sz w:val="24"/>
          <w:szCs w:val="24"/>
          <w:lang w:val="es-ES"/>
        </w:rPr>
        <w:t xml:space="preserve">Ley Núm. 48-2020, </w:t>
      </w:r>
      <w:r w:rsidRPr="00B036CF">
        <w:rPr>
          <w:rFonts w:ascii="Verdana" w:hAnsi="Verdana" w:cs="Segoe UI"/>
          <w:sz w:val="24"/>
          <w:szCs w:val="24"/>
          <w:shd w:val="clear" w:color="auto" w:fill="FFFFFF"/>
        </w:rPr>
        <w:t xml:space="preserve">deberá adoptar aquellas normas que entiendan esenciales para la buena práctica de la profesión cuando se ofrezcan servicios mediante Ciberterapia. </w:t>
      </w:r>
      <w:r w:rsidR="0025360F" w:rsidRPr="00B036CF">
        <w:rPr>
          <w:rFonts w:ascii="Verdana" w:hAnsi="Verdana" w:cs="Segoe UI"/>
          <w:sz w:val="24"/>
          <w:szCs w:val="24"/>
          <w:shd w:val="clear" w:color="auto" w:fill="FFFFFF"/>
        </w:rPr>
        <w:t xml:space="preserve">A partir de la aprobación de las mismas, todo solicitante deberá cumplir con los requisitos impuestos por cada junta para obtener la certificación autorizada por la Ley Núm. </w:t>
      </w:r>
      <w:r w:rsidR="0025360F" w:rsidRPr="00B036CF">
        <w:rPr>
          <w:rFonts w:ascii="Verdana" w:hAnsi="Verdana" w:cs="Times New Roman"/>
          <w:sz w:val="24"/>
          <w:szCs w:val="24"/>
          <w:lang w:val="es-ES"/>
        </w:rPr>
        <w:t>48-2020</w:t>
      </w:r>
      <w:r w:rsidR="0025360F" w:rsidRPr="00B036CF">
        <w:rPr>
          <w:rFonts w:ascii="Verdana" w:hAnsi="Verdana" w:cs="Segoe UI"/>
          <w:sz w:val="24"/>
          <w:szCs w:val="24"/>
          <w:shd w:val="clear" w:color="auto" w:fill="FFFFFF"/>
        </w:rPr>
        <w:t>, incluyendo requisitos de educación continua, entre otros.</w:t>
      </w:r>
    </w:p>
    <w:p w14:paraId="5BFE30A5" w14:textId="7921E474" w:rsidR="00601C20" w:rsidRPr="007377A4" w:rsidRDefault="007377A4" w:rsidP="00E2683A">
      <w:pPr>
        <w:spacing w:line="240" w:lineRule="auto"/>
        <w:rPr>
          <w:rFonts w:ascii="Verdana" w:hAnsi="Verdana" w:cs="Times New Roman"/>
          <w:bCs/>
          <w:sz w:val="24"/>
          <w:szCs w:val="24"/>
          <w:lang w:val="es-ES"/>
        </w:rPr>
      </w:pPr>
      <w:r w:rsidRPr="007377A4">
        <w:rPr>
          <w:rFonts w:ascii="Verdana" w:hAnsi="Verdana" w:cs="Times New Roman"/>
          <w:bCs/>
          <w:sz w:val="24"/>
          <w:szCs w:val="24"/>
          <w:lang w:val="es-ES"/>
        </w:rPr>
        <w:t>SECCIÓN 1.5.</w:t>
      </w:r>
      <w:r w:rsidRPr="007377A4">
        <w:rPr>
          <w:rFonts w:ascii="Verdana" w:hAnsi="Verdana" w:cs="Times New Roman"/>
          <w:bCs/>
          <w:sz w:val="24"/>
          <w:szCs w:val="24"/>
          <w:lang w:val="es-ES"/>
        </w:rPr>
        <w:tab/>
        <w:t>DEFINICIONES</w:t>
      </w:r>
    </w:p>
    <w:p w14:paraId="4914AACB" w14:textId="77777777" w:rsidR="00A97154" w:rsidRPr="00A97154" w:rsidRDefault="00A97154" w:rsidP="001268DD">
      <w:pPr>
        <w:ind w:left="2124"/>
        <w:jc w:val="both"/>
        <w:rPr>
          <w:rFonts w:ascii="Verdana" w:eastAsia="Arial" w:hAnsi="Verdana"/>
          <w:sz w:val="24"/>
          <w:szCs w:val="24"/>
        </w:rPr>
      </w:pPr>
      <w:r w:rsidRPr="00A97154">
        <w:rPr>
          <w:rFonts w:ascii="Verdana" w:eastAsia="Arial" w:hAnsi="Verdana"/>
          <w:sz w:val="24"/>
          <w:szCs w:val="24"/>
        </w:rPr>
        <w:lastRenderedPageBreak/>
        <w:t xml:space="preserve">Para fines de este Reglamento, los siguientes términos, frases y palabras tendrán el siguiente significado y alcance:                         </w:t>
      </w:r>
    </w:p>
    <w:p w14:paraId="68B5CD51" w14:textId="77777777" w:rsidR="0025360F" w:rsidRPr="007D6A55" w:rsidRDefault="00CB1C69" w:rsidP="0025360F">
      <w:pPr>
        <w:pStyle w:val="ListParagraph"/>
        <w:numPr>
          <w:ilvl w:val="0"/>
          <w:numId w:val="11"/>
        </w:numPr>
        <w:spacing w:line="240" w:lineRule="auto"/>
        <w:jc w:val="both"/>
        <w:rPr>
          <w:rFonts w:ascii="Verdana" w:hAnsi="Verdana" w:cs="Times New Roman"/>
          <w:sz w:val="24"/>
          <w:szCs w:val="24"/>
          <w:lang w:val="es-ES"/>
        </w:rPr>
      </w:pPr>
      <w:r w:rsidRPr="007D6A55">
        <w:rPr>
          <w:rFonts w:ascii="Verdana" w:hAnsi="Verdana" w:cs="Times New Roman"/>
          <w:i/>
          <w:iCs/>
          <w:sz w:val="24"/>
          <w:szCs w:val="24"/>
          <w:lang w:val="es-ES"/>
        </w:rPr>
        <w:t xml:space="preserve">Certificación o Certificación para la práctica de la </w:t>
      </w:r>
      <w:r w:rsidR="00404DFC" w:rsidRPr="007D6A55">
        <w:rPr>
          <w:rFonts w:ascii="Verdana" w:hAnsi="Verdana" w:cs="Times New Roman"/>
          <w:i/>
          <w:iCs/>
          <w:sz w:val="24"/>
          <w:szCs w:val="24"/>
          <w:lang w:val="es-ES"/>
        </w:rPr>
        <w:t>C</w:t>
      </w:r>
      <w:r w:rsidRPr="007D6A55">
        <w:rPr>
          <w:rFonts w:ascii="Verdana" w:hAnsi="Verdana" w:cs="Times New Roman"/>
          <w:i/>
          <w:iCs/>
          <w:sz w:val="24"/>
          <w:szCs w:val="24"/>
          <w:lang w:val="es-ES"/>
        </w:rPr>
        <w:t>iberterapia en Puerto Rico</w:t>
      </w:r>
      <w:r w:rsidR="00A97154" w:rsidRPr="007D6A55">
        <w:rPr>
          <w:rFonts w:ascii="Verdana" w:hAnsi="Verdana" w:cs="Times New Roman"/>
          <w:sz w:val="24"/>
          <w:szCs w:val="24"/>
          <w:lang w:val="es-ES"/>
        </w:rPr>
        <w:t>: S</w:t>
      </w:r>
      <w:r w:rsidR="00EE698B" w:rsidRPr="007D6A55">
        <w:rPr>
          <w:rFonts w:ascii="Verdana" w:hAnsi="Verdana" w:cs="Times New Roman"/>
          <w:sz w:val="24"/>
          <w:szCs w:val="24"/>
          <w:lang w:val="es-ES"/>
        </w:rPr>
        <w:t xml:space="preserve">e refiere </w:t>
      </w:r>
      <w:r w:rsidR="00A97154" w:rsidRPr="007D6A55">
        <w:rPr>
          <w:rFonts w:ascii="Verdana" w:hAnsi="Verdana" w:cs="Times New Roman"/>
          <w:sz w:val="24"/>
          <w:szCs w:val="24"/>
          <w:lang w:val="es-ES"/>
        </w:rPr>
        <w:t>al documento expedido por el Departamento de Salud el cual autoriza al profesional a brindar sus servicios en Puerto Rico mediante</w:t>
      </w:r>
      <w:r w:rsidR="00EE698B" w:rsidRPr="007D6A55">
        <w:rPr>
          <w:rFonts w:ascii="Verdana" w:hAnsi="Verdana" w:cs="Times New Roman"/>
          <w:sz w:val="24"/>
          <w:szCs w:val="24"/>
          <w:lang w:val="es-ES"/>
        </w:rPr>
        <w:t xml:space="preserve"> </w:t>
      </w:r>
      <w:r w:rsidRPr="007D6A55">
        <w:rPr>
          <w:rFonts w:ascii="Verdana" w:hAnsi="Verdana" w:cs="Times New Roman"/>
          <w:sz w:val="24"/>
          <w:szCs w:val="24"/>
          <w:lang w:val="es-ES"/>
        </w:rPr>
        <w:t xml:space="preserve">la </w:t>
      </w:r>
      <w:r w:rsidR="00404DFC" w:rsidRPr="007D6A55">
        <w:rPr>
          <w:rFonts w:ascii="Verdana" w:hAnsi="Verdana" w:cs="Times New Roman"/>
          <w:sz w:val="24"/>
          <w:szCs w:val="24"/>
          <w:lang w:val="es-ES"/>
        </w:rPr>
        <w:t>C</w:t>
      </w:r>
      <w:r w:rsidRPr="007D6A55">
        <w:rPr>
          <w:rFonts w:ascii="Verdana" w:hAnsi="Verdana" w:cs="Times New Roman"/>
          <w:sz w:val="24"/>
          <w:szCs w:val="24"/>
          <w:lang w:val="es-ES"/>
        </w:rPr>
        <w:t xml:space="preserve">iberterapia. </w:t>
      </w:r>
    </w:p>
    <w:p w14:paraId="0F872A10" w14:textId="77777777" w:rsidR="0025360F" w:rsidRPr="0025360F" w:rsidRDefault="0025360F" w:rsidP="0025360F">
      <w:pPr>
        <w:pStyle w:val="ListParagraph"/>
        <w:spacing w:line="240" w:lineRule="auto"/>
        <w:ind w:left="2484"/>
        <w:jc w:val="both"/>
        <w:rPr>
          <w:rFonts w:ascii="Verdana" w:hAnsi="Verdana" w:cs="Times New Roman"/>
          <w:sz w:val="24"/>
          <w:szCs w:val="24"/>
          <w:lang w:val="es-ES"/>
        </w:rPr>
      </w:pPr>
    </w:p>
    <w:p w14:paraId="4BE88C30" w14:textId="77777777" w:rsidR="0025360F" w:rsidRDefault="00CB1C69" w:rsidP="0025360F">
      <w:pPr>
        <w:pStyle w:val="ListParagraph"/>
        <w:numPr>
          <w:ilvl w:val="0"/>
          <w:numId w:val="11"/>
        </w:numPr>
        <w:spacing w:line="240" w:lineRule="auto"/>
        <w:jc w:val="both"/>
        <w:rPr>
          <w:rFonts w:ascii="Verdana" w:hAnsi="Verdana" w:cs="Times New Roman"/>
          <w:sz w:val="24"/>
          <w:szCs w:val="24"/>
          <w:lang w:val="es-ES"/>
        </w:rPr>
      </w:pPr>
      <w:r w:rsidRPr="007D6A55">
        <w:rPr>
          <w:rFonts w:ascii="Verdana" w:hAnsi="Verdana" w:cs="Times New Roman"/>
          <w:i/>
          <w:iCs/>
          <w:sz w:val="24"/>
          <w:szCs w:val="24"/>
          <w:lang w:val="es-ES"/>
        </w:rPr>
        <w:t>Ciberterapia</w:t>
      </w:r>
      <w:r w:rsidR="00C74BE7" w:rsidRPr="007D6A55">
        <w:rPr>
          <w:rFonts w:ascii="Verdana" w:hAnsi="Verdana" w:cs="Times New Roman"/>
          <w:sz w:val="24"/>
          <w:szCs w:val="24"/>
          <w:lang w:val="es-ES"/>
        </w:rPr>
        <w:t>:</w:t>
      </w:r>
      <w:r w:rsidR="00EE698B" w:rsidRPr="0025360F">
        <w:rPr>
          <w:rFonts w:ascii="Verdana" w:hAnsi="Verdana" w:cs="Times New Roman"/>
          <w:sz w:val="24"/>
          <w:szCs w:val="24"/>
          <w:lang w:val="es-ES"/>
        </w:rPr>
        <w:t xml:space="preserve"> </w:t>
      </w:r>
      <w:r w:rsidR="00C74BE7" w:rsidRPr="0025360F">
        <w:rPr>
          <w:rFonts w:ascii="Verdana" w:hAnsi="Verdana" w:cs="Times New Roman"/>
          <w:sz w:val="24"/>
          <w:szCs w:val="24"/>
          <w:lang w:val="es-ES"/>
        </w:rPr>
        <w:t>S</w:t>
      </w:r>
      <w:r w:rsidR="00EE698B" w:rsidRPr="0025360F">
        <w:rPr>
          <w:rFonts w:ascii="Verdana" w:hAnsi="Verdana" w:cs="Times New Roman"/>
          <w:sz w:val="24"/>
          <w:szCs w:val="24"/>
          <w:lang w:val="es-ES"/>
        </w:rPr>
        <w:t xml:space="preserve">e refiere a </w:t>
      </w:r>
      <w:r w:rsidRPr="0025360F">
        <w:rPr>
          <w:rFonts w:ascii="Verdana" w:hAnsi="Verdana" w:cs="Times New Roman"/>
          <w:sz w:val="24"/>
          <w:szCs w:val="24"/>
          <w:lang w:val="es-ES"/>
        </w:rPr>
        <w:t xml:space="preserve">la interacción individuo-terapeuta mediada por herramientas tecnológicas de comunicación e información. Los mismos deben incluir, pero sin limitarse a, servicios de diagnóstico, evaluación, análisis, consultas, supervisión, información, educación, interpretación e intervención con las necesidades y expectativas del individuo que los recibe. </w:t>
      </w:r>
    </w:p>
    <w:p w14:paraId="3356F54A" w14:textId="77777777" w:rsidR="0025360F" w:rsidRPr="0025360F" w:rsidRDefault="0025360F" w:rsidP="0025360F">
      <w:pPr>
        <w:pStyle w:val="ListParagraph"/>
        <w:rPr>
          <w:rFonts w:ascii="Verdana" w:hAnsi="Verdana" w:cs="Times New Roman"/>
          <w:b/>
          <w:bCs/>
          <w:sz w:val="24"/>
          <w:szCs w:val="24"/>
          <w:lang w:val="es-ES"/>
        </w:rPr>
      </w:pPr>
    </w:p>
    <w:p w14:paraId="1F1DE492" w14:textId="77777777" w:rsidR="0025360F" w:rsidRDefault="00CB1C69" w:rsidP="0025360F">
      <w:pPr>
        <w:pStyle w:val="ListParagraph"/>
        <w:numPr>
          <w:ilvl w:val="0"/>
          <w:numId w:val="11"/>
        </w:numPr>
        <w:spacing w:line="240" w:lineRule="auto"/>
        <w:jc w:val="both"/>
        <w:rPr>
          <w:rFonts w:ascii="Verdana" w:hAnsi="Verdana" w:cs="Times New Roman"/>
          <w:sz w:val="24"/>
          <w:szCs w:val="24"/>
          <w:lang w:val="es-ES"/>
        </w:rPr>
      </w:pPr>
      <w:r w:rsidRPr="007D6A55">
        <w:rPr>
          <w:rFonts w:ascii="Verdana" w:hAnsi="Verdana" w:cs="Times New Roman"/>
          <w:i/>
          <w:iCs/>
          <w:sz w:val="24"/>
          <w:szCs w:val="24"/>
          <w:lang w:val="es-ES"/>
        </w:rPr>
        <w:t>Departamento</w:t>
      </w:r>
      <w:r w:rsidR="00C74BE7" w:rsidRPr="007D6A55">
        <w:rPr>
          <w:rFonts w:ascii="Verdana" w:hAnsi="Verdana" w:cs="Times New Roman"/>
          <w:sz w:val="24"/>
          <w:szCs w:val="24"/>
          <w:lang w:val="es-ES"/>
        </w:rPr>
        <w:t>:</w:t>
      </w:r>
      <w:r w:rsidR="00CB38C6" w:rsidRPr="0025360F">
        <w:rPr>
          <w:rFonts w:ascii="Verdana" w:hAnsi="Verdana" w:cs="Times New Roman"/>
          <w:sz w:val="24"/>
          <w:szCs w:val="24"/>
          <w:lang w:val="es-ES"/>
        </w:rPr>
        <w:t xml:space="preserve"> </w:t>
      </w:r>
      <w:r w:rsidR="00C74BE7" w:rsidRPr="0025360F">
        <w:rPr>
          <w:rFonts w:ascii="Verdana" w:hAnsi="Verdana" w:cs="Times New Roman"/>
          <w:sz w:val="24"/>
          <w:szCs w:val="24"/>
          <w:lang w:val="es-ES"/>
        </w:rPr>
        <w:t>S</w:t>
      </w:r>
      <w:r w:rsidR="00CB38C6" w:rsidRPr="0025360F">
        <w:rPr>
          <w:rFonts w:ascii="Verdana" w:hAnsi="Verdana" w:cs="Times New Roman"/>
          <w:sz w:val="24"/>
          <w:szCs w:val="24"/>
          <w:lang w:val="es-ES"/>
        </w:rPr>
        <w:t xml:space="preserve">e refiere al </w:t>
      </w:r>
      <w:r w:rsidRPr="0025360F">
        <w:rPr>
          <w:rFonts w:ascii="Verdana" w:hAnsi="Verdana" w:cs="Times New Roman"/>
          <w:sz w:val="24"/>
          <w:szCs w:val="24"/>
          <w:lang w:val="es-ES"/>
        </w:rPr>
        <w:t>Departamento de Salud</w:t>
      </w:r>
      <w:r w:rsidR="00C74BE7" w:rsidRPr="0025360F">
        <w:rPr>
          <w:rFonts w:ascii="Verdana" w:hAnsi="Verdana" w:cs="Times New Roman"/>
          <w:sz w:val="24"/>
          <w:szCs w:val="24"/>
          <w:lang w:val="es-ES"/>
        </w:rPr>
        <w:t xml:space="preserve"> del Gobierno de Puerto Rico</w:t>
      </w:r>
      <w:r w:rsidR="00CB38C6" w:rsidRPr="0025360F">
        <w:rPr>
          <w:rFonts w:ascii="Verdana" w:hAnsi="Verdana" w:cs="Times New Roman"/>
          <w:sz w:val="24"/>
          <w:szCs w:val="24"/>
          <w:lang w:val="es-ES"/>
        </w:rPr>
        <w:t>.</w:t>
      </w:r>
    </w:p>
    <w:p w14:paraId="58D68A3B" w14:textId="77777777" w:rsidR="0025360F" w:rsidRPr="0025360F" w:rsidRDefault="0025360F" w:rsidP="0025360F">
      <w:pPr>
        <w:pStyle w:val="ListParagraph"/>
        <w:rPr>
          <w:rFonts w:ascii="Verdana" w:hAnsi="Verdana" w:cs="Times New Roman"/>
          <w:b/>
          <w:bCs/>
          <w:sz w:val="24"/>
          <w:szCs w:val="24"/>
          <w:lang w:val="es-ES"/>
        </w:rPr>
      </w:pPr>
    </w:p>
    <w:p w14:paraId="0F0F83AE" w14:textId="77777777" w:rsidR="0025360F" w:rsidRDefault="0025360F" w:rsidP="0025360F">
      <w:pPr>
        <w:pStyle w:val="ListParagraph"/>
        <w:numPr>
          <w:ilvl w:val="0"/>
          <w:numId w:val="11"/>
        </w:numPr>
        <w:spacing w:line="240" w:lineRule="auto"/>
        <w:jc w:val="both"/>
        <w:rPr>
          <w:rFonts w:ascii="Verdana" w:hAnsi="Verdana" w:cs="Times New Roman"/>
          <w:sz w:val="24"/>
          <w:szCs w:val="24"/>
          <w:lang w:val="es-ES"/>
        </w:rPr>
      </w:pPr>
      <w:r w:rsidRPr="007D6A55">
        <w:rPr>
          <w:rFonts w:ascii="Verdana" w:hAnsi="Verdana" w:cs="Times New Roman"/>
          <w:bCs/>
          <w:i/>
          <w:iCs/>
          <w:sz w:val="24"/>
          <w:szCs w:val="24"/>
          <w:lang w:val="es-ES"/>
        </w:rPr>
        <w:t>Junta</w:t>
      </w:r>
      <w:r w:rsidRPr="007D6A55">
        <w:rPr>
          <w:rFonts w:ascii="Verdana" w:hAnsi="Verdana" w:cs="Times New Roman"/>
          <w:bCs/>
          <w:sz w:val="24"/>
          <w:szCs w:val="24"/>
          <w:lang w:val="es-ES"/>
        </w:rPr>
        <w:t>:</w:t>
      </w:r>
      <w:r w:rsidRPr="0025360F">
        <w:rPr>
          <w:rFonts w:ascii="Verdana" w:hAnsi="Verdana" w:cs="Times New Roman"/>
          <w:b/>
          <w:sz w:val="24"/>
          <w:szCs w:val="24"/>
          <w:lang w:val="es-ES"/>
        </w:rPr>
        <w:t xml:space="preserve"> </w:t>
      </w:r>
      <w:r w:rsidRPr="0025360F">
        <w:rPr>
          <w:rFonts w:ascii="Verdana" w:hAnsi="Verdana" w:cs="Times New Roman"/>
          <w:sz w:val="24"/>
          <w:szCs w:val="24"/>
          <w:lang w:val="es-ES"/>
        </w:rPr>
        <w:t>Se refiere a la Junta Examinadora que regula cada una de las profesiones autorizadas por la Ley 48-2020 para ofrecer servicios mediante la Ciberterapia.</w:t>
      </w:r>
    </w:p>
    <w:p w14:paraId="256504F5" w14:textId="77777777" w:rsidR="0025360F" w:rsidRPr="0025360F" w:rsidRDefault="0025360F" w:rsidP="0025360F">
      <w:pPr>
        <w:pStyle w:val="ListParagraph"/>
        <w:spacing w:line="240" w:lineRule="auto"/>
        <w:ind w:left="2484"/>
        <w:jc w:val="both"/>
        <w:rPr>
          <w:rFonts w:ascii="Verdana" w:hAnsi="Verdana" w:cs="Times New Roman"/>
          <w:sz w:val="24"/>
          <w:szCs w:val="24"/>
          <w:lang w:val="es-ES"/>
        </w:rPr>
      </w:pPr>
    </w:p>
    <w:p w14:paraId="353B202C" w14:textId="384E0D67" w:rsidR="0025360F" w:rsidRPr="0025360F" w:rsidRDefault="0025360F" w:rsidP="0025360F">
      <w:pPr>
        <w:pStyle w:val="ListParagraph"/>
        <w:numPr>
          <w:ilvl w:val="0"/>
          <w:numId w:val="11"/>
        </w:numPr>
        <w:spacing w:line="240" w:lineRule="auto"/>
        <w:jc w:val="both"/>
        <w:rPr>
          <w:rFonts w:ascii="Verdana" w:hAnsi="Verdana" w:cs="Times New Roman"/>
          <w:sz w:val="24"/>
          <w:szCs w:val="24"/>
          <w:lang w:val="es-ES"/>
        </w:rPr>
      </w:pPr>
      <w:r w:rsidRPr="007D6A55">
        <w:rPr>
          <w:rFonts w:ascii="Verdana" w:hAnsi="Verdana" w:cs="Times New Roman"/>
          <w:i/>
          <w:iCs/>
          <w:sz w:val="24"/>
          <w:szCs w:val="24"/>
          <w:lang w:val="es-ES"/>
        </w:rPr>
        <w:t>Paciente, cliente o participante</w:t>
      </w:r>
      <w:r w:rsidRPr="0025360F">
        <w:rPr>
          <w:rFonts w:ascii="Verdana" w:hAnsi="Verdana" w:cs="Times New Roman"/>
          <w:sz w:val="24"/>
          <w:szCs w:val="24"/>
          <w:lang w:val="es-ES"/>
        </w:rPr>
        <w:t>: Se refiere a la persona que recibe los servicios.</w:t>
      </w:r>
    </w:p>
    <w:p w14:paraId="3FF2F0C2" w14:textId="77777777" w:rsidR="0025360F" w:rsidRPr="0025360F" w:rsidRDefault="0025360F" w:rsidP="0025360F">
      <w:pPr>
        <w:pStyle w:val="ListParagraph"/>
        <w:spacing w:line="240" w:lineRule="auto"/>
        <w:ind w:left="2484"/>
        <w:jc w:val="both"/>
        <w:rPr>
          <w:rFonts w:ascii="Verdana" w:hAnsi="Verdana" w:cs="Times New Roman"/>
          <w:sz w:val="24"/>
          <w:szCs w:val="24"/>
          <w:lang w:val="es-ES"/>
        </w:rPr>
      </w:pPr>
    </w:p>
    <w:p w14:paraId="3D736B85" w14:textId="2F7BEAFE" w:rsidR="0025360F" w:rsidRPr="0025360F" w:rsidRDefault="0025360F" w:rsidP="0025360F">
      <w:pPr>
        <w:pStyle w:val="ListParagraph"/>
        <w:numPr>
          <w:ilvl w:val="0"/>
          <w:numId w:val="11"/>
        </w:numPr>
        <w:spacing w:line="240" w:lineRule="auto"/>
        <w:jc w:val="both"/>
        <w:rPr>
          <w:rFonts w:ascii="Verdana" w:hAnsi="Verdana" w:cs="Times New Roman"/>
          <w:sz w:val="24"/>
          <w:szCs w:val="24"/>
          <w:lang w:val="es-ES"/>
        </w:rPr>
      </w:pPr>
      <w:r w:rsidRPr="007D6A55">
        <w:rPr>
          <w:rFonts w:ascii="Verdana" w:hAnsi="Verdana" w:cs="Times New Roman"/>
          <w:bCs/>
          <w:i/>
          <w:iCs/>
          <w:sz w:val="24"/>
          <w:szCs w:val="24"/>
          <w:lang w:val="es-ES"/>
        </w:rPr>
        <w:t>Solicitante</w:t>
      </w:r>
      <w:r w:rsidRPr="007D6A55">
        <w:rPr>
          <w:rFonts w:ascii="Verdana" w:hAnsi="Verdana" w:cs="Times New Roman"/>
          <w:bCs/>
          <w:sz w:val="24"/>
          <w:szCs w:val="24"/>
          <w:lang w:val="es-ES"/>
        </w:rPr>
        <w:t>:</w:t>
      </w:r>
      <w:r w:rsidRPr="0025360F">
        <w:rPr>
          <w:rFonts w:ascii="Verdana" w:hAnsi="Verdana" w:cs="Times New Roman"/>
          <w:b/>
          <w:sz w:val="24"/>
          <w:szCs w:val="24"/>
          <w:lang w:val="es-ES"/>
        </w:rPr>
        <w:t xml:space="preserve"> </w:t>
      </w:r>
      <w:r w:rsidRPr="0025360F">
        <w:rPr>
          <w:rFonts w:ascii="Verdana" w:hAnsi="Verdana" w:cs="Times New Roman"/>
          <w:bCs/>
          <w:sz w:val="24"/>
          <w:szCs w:val="24"/>
          <w:lang w:val="es-ES"/>
        </w:rPr>
        <w:t>Se refiere al profesional</w:t>
      </w:r>
      <w:r w:rsidRPr="0025360F">
        <w:rPr>
          <w:rFonts w:ascii="Verdana" w:hAnsi="Verdana" w:cs="Times New Roman"/>
          <w:b/>
          <w:sz w:val="24"/>
          <w:szCs w:val="24"/>
          <w:lang w:val="es-ES"/>
        </w:rPr>
        <w:t xml:space="preserve"> </w:t>
      </w:r>
      <w:r w:rsidRPr="0025360F">
        <w:rPr>
          <w:rFonts w:ascii="Verdana" w:hAnsi="Verdana" w:cs="Times New Roman"/>
          <w:sz w:val="24"/>
          <w:szCs w:val="24"/>
          <w:lang w:val="es-ES"/>
        </w:rPr>
        <w:t>de la Salud que está debidamente autorizado a ejercer la práctica de al menos una de las siguientes profesiones: fisioterapia, terapia ocupacional, terapia del habla-lenguaje, psicología, consejería, trabajo social, consejería en rehabilitación y terapia educativa.</w:t>
      </w:r>
      <w:r w:rsidRPr="0025360F">
        <w:rPr>
          <w:rFonts w:ascii="Verdana" w:hAnsi="Verdana" w:cs="Times New Roman"/>
          <w:b/>
          <w:sz w:val="24"/>
          <w:szCs w:val="24"/>
          <w:lang w:val="es-ES"/>
        </w:rPr>
        <w:t xml:space="preserve"> </w:t>
      </w:r>
    </w:p>
    <w:p w14:paraId="5391FDDD" w14:textId="77777777" w:rsidR="0025360F" w:rsidRPr="0025360F" w:rsidRDefault="0025360F" w:rsidP="0025360F">
      <w:pPr>
        <w:pStyle w:val="ListParagraph"/>
        <w:spacing w:line="240" w:lineRule="auto"/>
        <w:ind w:left="2484"/>
        <w:jc w:val="both"/>
        <w:rPr>
          <w:rFonts w:ascii="Verdana" w:hAnsi="Verdana" w:cs="Times New Roman"/>
          <w:sz w:val="24"/>
          <w:szCs w:val="24"/>
          <w:lang w:val="es-ES"/>
        </w:rPr>
      </w:pPr>
    </w:p>
    <w:p w14:paraId="10828D89" w14:textId="660B1E30" w:rsidR="0025360F" w:rsidRDefault="00CB1C69" w:rsidP="0025360F">
      <w:pPr>
        <w:pStyle w:val="ListParagraph"/>
        <w:numPr>
          <w:ilvl w:val="0"/>
          <w:numId w:val="11"/>
        </w:numPr>
        <w:spacing w:line="240" w:lineRule="auto"/>
        <w:jc w:val="both"/>
        <w:rPr>
          <w:rFonts w:ascii="Verdana" w:hAnsi="Verdana" w:cs="Times New Roman"/>
          <w:sz w:val="24"/>
          <w:szCs w:val="24"/>
          <w:lang w:val="es-ES"/>
        </w:rPr>
      </w:pPr>
      <w:r w:rsidRPr="007D6A55">
        <w:rPr>
          <w:rFonts w:ascii="Verdana" w:hAnsi="Verdana" w:cs="Times New Roman"/>
          <w:i/>
          <w:iCs/>
          <w:sz w:val="24"/>
          <w:szCs w:val="24"/>
          <w:lang w:val="es-ES"/>
        </w:rPr>
        <w:t>Terapia</w:t>
      </w:r>
      <w:r w:rsidR="00B460B9" w:rsidRPr="007D6A55">
        <w:rPr>
          <w:rFonts w:ascii="Verdana" w:hAnsi="Verdana" w:cs="Times New Roman"/>
          <w:sz w:val="24"/>
          <w:szCs w:val="24"/>
          <w:lang w:val="es-ES"/>
        </w:rPr>
        <w:t>:</w:t>
      </w:r>
      <w:r w:rsidRPr="007D6A55">
        <w:rPr>
          <w:rFonts w:ascii="Verdana" w:hAnsi="Verdana" w:cs="Times New Roman"/>
          <w:sz w:val="24"/>
          <w:szCs w:val="24"/>
          <w:lang w:val="es-ES"/>
        </w:rPr>
        <w:t xml:space="preserve"> </w:t>
      </w:r>
      <w:r w:rsidR="00B460B9" w:rsidRPr="0025360F">
        <w:rPr>
          <w:rFonts w:ascii="Verdana" w:hAnsi="Verdana" w:cs="Times New Roman"/>
          <w:sz w:val="24"/>
          <w:szCs w:val="24"/>
          <w:lang w:val="es-ES"/>
        </w:rPr>
        <w:t>S</w:t>
      </w:r>
      <w:r w:rsidR="00981026" w:rsidRPr="0025360F">
        <w:rPr>
          <w:rFonts w:ascii="Verdana" w:hAnsi="Verdana" w:cs="Times New Roman"/>
          <w:sz w:val="24"/>
          <w:szCs w:val="24"/>
          <w:lang w:val="es-ES"/>
        </w:rPr>
        <w:t xml:space="preserve">e refiere, pero no se limita a </w:t>
      </w:r>
      <w:r w:rsidR="00D82785" w:rsidRPr="0025360F">
        <w:rPr>
          <w:rFonts w:ascii="Verdana" w:hAnsi="Verdana" w:cs="Times New Roman"/>
          <w:sz w:val="24"/>
          <w:szCs w:val="24"/>
          <w:lang w:val="es-ES"/>
        </w:rPr>
        <w:t>“Applied Behavior Analysys” (</w:t>
      </w:r>
      <w:r w:rsidR="00981026" w:rsidRPr="0025360F">
        <w:rPr>
          <w:rFonts w:ascii="Verdana" w:hAnsi="Verdana" w:cs="Times New Roman"/>
          <w:sz w:val="24"/>
          <w:szCs w:val="24"/>
          <w:lang w:val="es-ES"/>
        </w:rPr>
        <w:t>ABA</w:t>
      </w:r>
      <w:r w:rsidR="00D82785" w:rsidRPr="0025360F">
        <w:rPr>
          <w:rFonts w:ascii="Verdana" w:hAnsi="Verdana" w:cs="Times New Roman"/>
          <w:sz w:val="24"/>
          <w:szCs w:val="24"/>
          <w:lang w:val="es-ES"/>
        </w:rPr>
        <w:t>)</w:t>
      </w:r>
      <w:r w:rsidR="00981026" w:rsidRPr="0025360F">
        <w:rPr>
          <w:rFonts w:ascii="Verdana" w:hAnsi="Verdana" w:cs="Times New Roman"/>
          <w:sz w:val="24"/>
          <w:szCs w:val="24"/>
          <w:lang w:val="es-ES"/>
        </w:rPr>
        <w:t>,</w:t>
      </w:r>
      <w:r w:rsidR="009E629F" w:rsidRPr="0025360F">
        <w:rPr>
          <w:rFonts w:ascii="Verdana" w:hAnsi="Verdana" w:cs="Times New Roman"/>
          <w:sz w:val="24"/>
          <w:szCs w:val="24"/>
          <w:lang w:val="es-ES"/>
        </w:rPr>
        <w:t xml:space="preserve"> </w:t>
      </w:r>
      <w:r w:rsidR="00981026" w:rsidRPr="0025360F">
        <w:rPr>
          <w:rFonts w:ascii="Verdana" w:hAnsi="Verdana" w:cs="Times New Roman"/>
          <w:sz w:val="24"/>
          <w:szCs w:val="24"/>
          <w:lang w:val="es-ES"/>
        </w:rPr>
        <w:t>estimulación auditiva y sensorial, neuropsicológica, ocupacional, ocupacional sensorial, psicológica, psicoeducativa, procesamiento auditivo (ILS), transición postsecundaria, visual, habla-lenguaje y física, entre otras</w:t>
      </w:r>
      <w:r w:rsidR="002D1134" w:rsidRPr="0025360F">
        <w:rPr>
          <w:rFonts w:ascii="Verdana" w:hAnsi="Verdana" w:cs="Times New Roman"/>
          <w:sz w:val="24"/>
          <w:szCs w:val="24"/>
          <w:lang w:val="es-ES"/>
        </w:rPr>
        <w:t xml:space="preserve">, </w:t>
      </w:r>
      <w:r w:rsidRPr="0025360F">
        <w:rPr>
          <w:rFonts w:ascii="Verdana" w:hAnsi="Verdana" w:cs="Times New Roman"/>
          <w:sz w:val="24"/>
          <w:szCs w:val="24"/>
          <w:lang w:val="es-ES"/>
        </w:rPr>
        <w:t>siempre y cuando sea viable la provisión de estas, mediante las plataformas tecnológicas existentes</w:t>
      </w:r>
      <w:r w:rsidR="002D1134" w:rsidRPr="0025360F">
        <w:rPr>
          <w:rFonts w:ascii="Verdana" w:hAnsi="Verdana" w:cs="Times New Roman"/>
          <w:sz w:val="24"/>
          <w:szCs w:val="24"/>
          <w:lang w:val="es-ES"/>
        </w:rPr>
        <w:t xml:space="preserve">. </w:t>
      </w:r>
    </w:p>
    <w:p w14:paraId="7B7C6A94" w14:textId="77777777" w:rsidR="0025360F" w:rsidRPr="0025360F" w:rsidRDefault="0025360F" w:rsidP="0025360F">
      <w:pPr>
        <w:pStyle w:val="ListParagraph"/>
        <w:rPr>
          <w:rFonts w:ascii="Verdana" w:hAnsi="Verdana" w:cs="Times New Roman"/>
          <w:b/>
          <w:sz w:val="24"/>
          <w:szCs w:val="24"/>
          <w:lang w:val="es-ES"/>
        </w:rPr>
      </w:pPr>
    </w:p>
    <w:p w14:paraId="60A5568A" w14:textId="20992773" w:rsidR="00AC19B7" w:rsidRPr="00A97154" w:rsidRDefault="007377A4" w:rsidP="00AC19B7">
      <w:pPr>
        <w:spacing w:line="240" w:lineRule="auto"/>
        <w:jc w:val="both"/>
        <w:rPr>
          <w:rFonts w:ascii="Verdana" w:hAnsi="Verdana" w:cs="Times New Roman"/>
          <w:b/>
          <w:sz w:val="24"/>
          <w:szCs w:val="24"/>
          <w:lang w:val="es-ES"/>
        </w:rPr>
      </w:pPr>
      <w:r w:rsidRPr="001268DD">
        <w:rPr>
          <w:rFonts w:ascii="Verdana" w:hAnsi="Verdana" w:cs="Times New Roman"/>
          <w:b/>
          <w:bCs/>
          <w:sz w:val="24"/>
          <w:szCs w:val="24"/>
          <w:lang w:val="es-ES"/>
        </w:rPr>
        <w:t xml:space="preserve">ARTÍCULO </w:t>
      </w:r>
      <w:r>
        <w:rPr>
          <w:rFonts w:ascii="Verdana" w:hAnsi="Verdana" w:cs="Times New Roman"/>
          <w:b/>
          <w:bCs/>
          <w:sz w:val="24"/>
          <w:szCs w:val="24"/>
          <w:lang w:val="es-ES"/>
        </w:rPr>
        <w:t>2</w:t>
      </w:r>
      <w:r w:rsidR="00B65601" w:rsidRPr="00A97154">
        <w:rPr>
          <w:rFonts w:ascii="Verdana" w:hAnsi="Verdana" w:cs="Times New Roman"/>
          <w:b/>
          <w:bCs/>
          <w:sz w:val="24"/>
          <w:szCs w:val="24"/>
          <w:lang w:val="es-ES"/>
        </w:rPr>
        <w:t xml:space="preserve">. </w:t>
      </w:r>
      <w:r w:rsidR="00AC19B7" w:rsidRPr="00A97154">
        <w:rPr>
          <w:rFonts w:ascii="Verdana" w:hAnsi="Verdana" w:cs="Times New Roman"/>
          <w:b/>
          <w:sz w:val="24"/>
          <w:szCs w:val="24"/>
          <w:lang w:val="es-ES"/>
        </w:rPr>
        <w:t xml:space="preserve">CERTIFICACIÓN </w:t>
      </w:r>
      <w:r w:rsidR="00AC19B7">
        <w:rPr>
          <w:rFonts w:ascii="Verdana" w:hAnsi="Verdana" w:cs="Times New Roman"/>
          <w:b/>
          <w:sz w:val="24"/>
          <w:szCs w:val="24"/>
          <w:lang w:val="es-ES"/>
        </w:rPr>
        <w:t>PARA LA PRÁCTICA DE LA CIBERTERAPIA</w:t>
      </w:r>
    </w:p>
    <w:p w14:paraId="4719C456" w14:textId="040FBEFB" w:rsidR="00B8032D" w:rsidRDefault="00B8032D" w:rsidP="001268DD">
      <w:pPr>
        <w:shd w:val="clear" w:color="auto" w:fill="FFFFFF"/>
        <w:spacing w:after="120" w:line="240" w:lineRule="auto"/>
        <w:ind w:left="2124" w:hanging="2124"/>
        <w:jc w:val="both"/>
        <w:rPr>
          <w:rFonts w:ascii="Verdana" w:hAnsi="Verdana" w:cs="Times New Roman"/>
          <w:sz w:val="24"/>
          <w:szCs w:val="24"/>
          <w:lang w:val="es-ES"/>
        </w:rPr>
      </w:pPr>
      <w:r w:rsidRPr="00B8032D">
        <w:rPr>
          <w:rFonts w:ascii="Verdana" w:hAnsi="Verdana" w:cs="Times New Roman"/>
          <w:sz w:val="24"/>
          <w:szCs w:val="24"/>
          <w:lang w:val="es-ES"/>
        </w:rPr>
        <w:t>SECCIÓN 2.</w:t>
      </w:r>
      <w:r w:rsidR="003437F9">
        <w:rPr>
          <w:rFonts w:ascii="Verdana" w:hAnsi="Verdana" w:cs="Times New Roman"/>
          <w:sz w:val="24"/>
          <w:szCs w:val="24"/>
          <w:lang w:val="es-ES"/>
        </w:rPr>
        <w:t>1</w:t>
      </w:r>
      <w:r w:rsidRPr="00B8032D">
        <w:rPr>
          <w:rFonts w:ascii="Verdana" w:hAnsi="Verdana" w:cs="Times New Roman"/>
          <w:sz w:val="24"/>
          <w:szCs w:val="24"/>
          <w:lang w:val="es-ES"/>
        </w:rPr>
        <w:t xml:space="preserve"> </w:t>
      </w:r>
      <w:r w:rsidRPr="00B8032D">
        <w:rPr>
          <w:rFonts w:ascii="Verdana" w:hAnsi="Verdana" w:cs="Times New Roman"/>
          <w:sz w:val="24"/>
          <w:szCs w:val="24"/>
          <w:lang w:val="es-ES"/>
        </w:rPr>
        <w:tab/>
        <w:t>EXPEDICIÓN</w:t>
      </w:r>
      <w:r>
        <w:rPr>
          <w:rFonts w:ascii="Verdana" w:hAnsi="Verdana" w:cs="Times New Roman"/>
          <w:sz w:val="24"/>
          <w:szCs w:val="24"/>
          <w:lang w:val="es-ES"/>
        </w:rPr>
        <w:t xml:space="preserve"> </w:t>
      </w:r>
    </w:p>
    <w:p w14:paraId="1FA94433" w14:textId="6170FFFF" w:rsidR="001268DD" w:rsidRDefault="00AC19B7" w:rsidP="00B8032D">
      <w:pPr>
        <w:shd w:val="clear" w:color="auto" w:fill="FFFFFF"/>
        <w:spacing w:after="120" w:line="240" w:lineRule="auto"/>
        <w:ind w:left="2124"/>
        <w:jc w:val="both"/>
        <w:rPr>
          <w:rFonts w:ascii="Verdana" w:eastAsia="Times New Roman" w:hAnsi="Verdana" w:cs="Times New Roman"/>
          <w:color w:val="000000"/>
          <w:sz w:val="24"/>
          <w:szCs w:val="24"/>
          <w:lang w:val="es-ES"/>
        </w:rPr>
      </w:pPr>
      <w:r>
        <w:rPr>
          <w:rFonts w:ascii="Verdana" w:hAnsi="Verdana" w:cs="Times New Roman"/>
          <w:sz w:val="24"/>
          <w:szCs w:val="24"/>
          <w:lang w:val="es-ES"/>
        </w:rPr>
        <w:t>Cada</w:t>
      </w:r>
      <w:r w:rsidRPr="00A97154">
        <w:rPr>
          <w:rFonts w:ascii="Verdana" w:hAnsi="Verdana" w:cs="Times New Roman"/>
          <w:sz w:val="24"/>
          <w:szCs w:val="24"/>
          <w:lang w:val="es-ES"/>
        </w:rPr>
        <w:t xml:space="preserve"> Junta expedirá la Certificación para la práctica de la Ciberterapia a </w:t>
      </w:r>
      <w:r w:rsidRPr="00A97154">
        <w:rPr>
          <w:rFonts w:ascii="Verdana" w:eastAsia="Times New Roman" w:hAnsi="Verdana" w:cs="Times New Roman"/>
          <w:color w:val="000000"/>
          <w:sz w:val="24"/>
          <w:szCs w:val="24"/>
          <w:lang w:val="es-ES"/>
        </w:rPr>
        <w:t>todo profesional</w:t>
      </w:r>
      <w:r>
        <w:rPr>
          <w:rFonts w:ascii="Verdana" w:eastAsia="Times New Roman" w:hAnsi="Verdana" w:cs="Times New Roman"/>
          <w:color w:val="000000"/>
          <w:sz w:val="24"/>
          <w:szCs w:val="24"/>
          <w:lang w:val="es-ES"/>
        </w:rPr>
        <w:t xml:space="preserve"> de la </w:t>
      </w:r>
      <w:r w:rsidRPr="00A97154">
        <w:rPr>
          <w:rFonts w:ascii="Verdana" w:hAnsi="Verdana" w:cs="Times New Roman"/>
          <w:sz w:val="24"/>
          <w:szCs w:val="24"/>
          <w:lang w:val="es-ES"/>
        </w:rPr>
        <w:t>fisioterapia, terapia ocupacional, terapia del habla-lenguaje, psicología, consejería, trabajo social, consejería en rehabilitación y terapia educativa</w:t>
      </w:r>
      <w:r>
        <w:rPr>
          <w:rFonts w:ascii="Verdana" w:eastAsia="Times New Roman" w:hAnsi="Verdana" w:cs="Times New Roman"/>
          <w:color w:val="000000"/>
          <w:sz w:val="24"/>
          <w:szCs w:val="24"/>
          <w:lang w:val="es-ES"/>
        </w:rPr>
        <w:t>, que así lo solicite</w:t>
      </w:r>
      <w:r w:rsidR="001268DD">
        <w:rPr>
          <w:rFonts w:ascii="Verdana" w:eastAsia="Times New Roman" w:hAnsi="Verdana" w:cs="Times New Roman"/>
          <w:color w:val="000000"/>
          <w:sz w:val="24"/>
          <w:szCs w:val="24"/>
          <w:lang w:val="es-ES"/>
        </w:rPr>
        <w:t xml:space="preserve"> y cumpla con los requisitos establecidos en el Artículo 2.2 de este reglamento. </w:t>
      </w:r>
    </w:p>
    <w:p w14:paraId="4E0B0FC9" w14:textId="167226EB" w:rsidR="001268DD" w:rsidRPr="00B8032D" w:rsidRDefault="00B8032D" w:rsidP="000F398A">
      <w:pPr>
        <w:spacing w:line="240" w:lineRule="auto"/>
        <w:ind w:left="2124" w:hanging="2124"/>
        <w:jc w:val="both"/>
        <w:rPr>
          <w:rFonts w:ascii="Verdana" w:hAnsi="Verdana" w:cs="Times New Roman"/>
          <w:sz w:val="24"/>
          <w:szCs w:val="24"/>
          <w:lang w:val="es-ES"/>
        </w:rPr>
      </w:pPr>
      <w:r w:rsidRPr="00B8032D">
        <w:rPr>
          <w:rFonts w:ascii="Verdana" w:hAnsi="Verdana" w:cs="Times New Roman"/>
          <w:sz w:val="24"/>
          <w:szCs w:val="24"/>
          <w:lang w:val="es-ES"/>
        </w:rPr>
        <w:t>SECCIÓN 2.2.</w:t>
      </w:r>
      <w:r w:rsidRPr="00B8032D">
        <w:rPr>
          <w:rFonts w:ascii="Verdana" w:hAnsi="Verdana" w:cs="Times New Roman"/>
          <w:sz w:val="24"/>
          <w:szCs w:val="24"/>
          <w:lang w:val="es-ES"/>
        </w:rPr>
        <w:tab/>
        <w:t>REQUISITOS PARA OBTENER LA CERTIFICACIÓN PARA LA PRÁCTICA DE LA CIBERTERAPIA:</w:t>
      </w:r>
    </w:p>
    <w:p w14:paraId="196982A4" w14:textId="5ABBFC6E" w:rsidR="001268DD" w:rsidRPr="00A97154" w:rsidRDefault="001268DD" w:rsidP="00E42545">
      <w:pPr>
        <w:spacing w:line="240" w:lineRule="auto"/>
        <w:ind w:left="2124"/>
        <w:jc w:val="both"/>
        <w:rPr>
          <w:rFonts w:ascii="Verdana" w:hAnsi="Verdana" w:cs="Times New Roman"/>
          <w:bCs/>
          <w:sz w:val="24"/>
          <w:szCs w:val="24"/>
          <w:lang w:val="es-ES"/>
        </w:rPr>
      </w:pPr>
      <w:r w:rsidRPr="00A97154">
        <w:rPr>
          <w:rFonts w:ascii="Verdana" w:hAnsi="Verdana" w:cs="Times New Roman"/>
          <w:bCs/>
          <w:sz w:val="24"/>
          <w:szCs w:val="24"/>
          <w:lang w:val="es-ES"/>
        </w:rPr>
        <w:lastRenderedPageBreak/>
        <w:t xml:space="preserve">Todo profesional de la salud que interese obtener una Certificación para la práctica de la Ciberterapia, deberá cumplir con lo siguiente: </w:t>
      </w:r>
    </w:p>
    <w:p w14:paraId="00514309" w14:textId="2CA33968" w:rsidR="00A373C3" w:rsidRPr="00A373C3" w:rsidRDefault="00A373C3" w:rsidP="000F398A">
      <w:pPr>
        <w:pStyle w:val="ListParagraph"/>
        <w:numPr>
          <w:ilvl w:val="1"/>
          <w:numId w:val="2"/>
        </w:numPr>
        <w:spacing w:line="240" w:lineRule="auto"/>
        <w:jc w:val="both"/>
        <w:rPr>
          <w:rFonts w:ascii="Verdana" w:hAnsi="Verdana" w:cs="Times New Roman"/>
          <w:sz w:val="24"/>
          <w:szCs w:val="24"/>
          <w:lang w:val="es-ES"/>
        </w:rPr>
      </w:pPr>
      <w:r>
        <w:rPr>
          <w:rFonts w:ascii="Verdana" w:eastAsia="Times New Roman" w:hAnsi="Verdana" w:cs="Times New Roman"/>
          <w:color w:val="000000"/>
          <w:sz w:val="24"/>
          <w:szCs w:val="24"/>
          <w:lang w:val="es-ES"/>
        </w:rPr>
        <w:t>Estar d</w:t>
      </w:r>
      <w:r w:rsidRPr="00A97154">
        <w:rPr>
          <w:rFonts w:ascii="Verdana" w:eastAsia="Times New Roman" w:hAnsi="Verdana" w:cs="Times New Roman"/>
          <w:color w:val="000000"/>
          <w:sz w:val="24"/>
          <w:szCs w:val="24"/>
          <w:lang w:val="es-ES"/>
        </w:rPr>
        <w:t>ebidamente licenciado</w:t>
      </w:r>
      <w:r>
        <w:rPr>
          <w:rFonts w:ascii="Verdana" w:eastAsia="Times New Roman" w:hAnsi="Verdana" w:cs="Times New Roman"/>
          <w:color w:val="000000"/>
          <w:sz w:val="24"/>
          <w:szCs w:val="24"/>
          <w:lang w:val="es-ES"/>
        </w:rPr>
        <w:t>(a)</w:t>
      </w:r>
      <w:r w:rsidRPr="00A97154">
        <w:rPr>
          <w:rFonts w:ascii="Verdana" w:eastAsia="Times New Roman" w:hAnsi="Verdana" w:cs="Times New Roman"/>
          <w:color w:val="000000"/>
          <w:sz w:val="24"/>
          <w:szCs w:val="24"/>
          <w:lang w:val="es-ES"/>
        </w:rPr>
        <w:t xml:space="preserve"> y autorizado</w:t>
      </w:r>
      <w:r>
        <w:rPr>
          <w:rFonts w:ascii="Verdana" w:eastAsia="Times New Roman" w:hAnsi="Verdana" w:cs="Times New Roman"/>
          <w:color w:val="000000"/>
          <w:sz w:val="24"/>
          <w:szCs w:val="24"/>
          <w:lang w:val="es-ES"/>
        </w:rPr>
        <w:t>(a)</w:t>
      </w:r>
      <w:r w:rsidRPr="00A97154">
        <w:rPr>
          <w:rFonts w:ascii="Verdana" w:eastAsia="Times New Roman" w:hAnsi="Verdana" w:cs="Times New Roman"/>
          <w:color w:val="000000"/>
          <w:sz w:val="24"/>
          <w:szCs w:val="24"/>
          <w:lang w:val="es-ES"/>
        </w:rPr>
        <w:t xml:space="preserve"> a ejercer en Puerto Rico</w:t>
      </w:r>
      <w:r w:rsidR="002F4805">
        <w:rPr>
          <w:rFonts w:ascii="Verdana" w:eastAsia="Times New Roman" w:hAnsi="Verdana" w:cs="Times New Roman"/>
          <w:color w:val="000000"/>
          <w:sz w:val="24"/>
          <w:szCs w:val="24"/>
          <w:lang w:val="es-ES"/>
        </w:rPr>
        <w:t xml:space="preserve"> en la profesión en la cual le interesa obtener la Certificación</w:t>
      </w:r>
      <w:r>
        <w:rPr>
          <w:rFonts w:ascii="Verdana" w:eastAsia="Times New Roman" w:hAnsi="Verdana" w:cs="Times New Roman"/>
          <w:color w:val="000000"/>
          <w:sz w:val="24"/>
          <w:szCs w:val="24"/>
          <w:lang w:val="es-ES"/>
        </w:rPr>
        <w:t>,</w:t>
      </w:r>
    </w:p>
    <w:p w14:paraId="13FEA8EF" w14:textId="4885640B" w:rsidR="000F398A" w:rsidRDefault="00106742" w:rsidP="000F398A">
      <w:pPr>
        <w:pStyle w:val="ListParagraph"/>
        <w:numPr>
          <w:ilvl w:val="1"/>
          <w:numId w:val="2"/>
        </w:numPr>
        <w:spacing w:line="240" w:lineRule="auto"/>
        <w:jc w:val="both"/>
        <w:rPr>
          <w:rFonts w:ascii="Verdana" w:hAnsi="Verdana" w:cs="Times New Roman"/>
          <w:sz w:val="24"/>
          <w:szCs w:val="24"/>
          <w:lang w:val="es-ES"/>
        </w:rPr>
      </w:pPr>
      <w:r>
        <w:rPr>
          <w:rFonts w:ascii="Verdana" w:hAnsi="Verdana" w:cs="Times New Roman"/>
          <w:sz w:val="24"/>
          <w:szCs w:val="24"/>
          <w:lang w:val="es-ES"/>
        </w:rPr>
        <w:t>Completar el formulario de solicitud provisto por la Junta</w:t>
      </w:r>
      <w:r w:rsidR="000F398A">
        <w:rPr>
          <w:rFonts w:ascii="Verdana" w:hAnsi="Verdana" w:cs="Times New Roman"/>
          <w:sz w:val="24"/>
          <w:szCs w:val="24"/>
          <w:lang w:val="es-ES"/>
        </w:rPr>
        <w:t xml:space="preserve"> con la siguiente información:</w:t>
      </w:r>
    </w:p>
    <w:p w14:paraId="31C7DC17" w14:textId="77777777" w:rsidR="000F398A" w:rsidRDefault="000F398A" w:rsidP="000F398A">
      <w:pPr>
        <w:pStyle w:val="ListParagraph"/>
        <w:numPr>
          <w:ilvl w:val="2"/>
          <w:numId w:val="2"/>
        </w:numPr>
        <w:spacing w:line="240" w:lineRule="auto"/>
        <w:jc w:val="both"/>
        <w:rPr>
          <w:rFonts w:ascii="Verdana" w:hAnsi="Verdana" w:cs="Times New Roman"/>
          <w:sz w:val="24"/>
          <w:szCs w:val="24"/>
          <w:lang w:val="es-ES"/>
        </w:rPr>
      </w:pPr>
      <w:r w:rsidRPr="00A97154">
        <w:rPr>
          <w:rFonts w:ascii="Verdana" w:hAnsi="Verdana" w:cs="Times New Roman"/>
          <w:sz w:val="24"/>
          <w:szCs w:val="24"/>
          <w:lang w:val="es-ES"/>
        </w:rPr>
        <w:t xml:space="preserve">Nombre completo legal, sobrenombre y cualquier otro nombre utilizado, </w:t>
      </w:r>
    </w:p>
    <w:p w14:paraId="0B11E924" w14:textId="77777777" w:rsidR="00582030" w:rsidRDefault="000F398A" w:rsidP="00582030">
      <w:pPr>
        <w:pStyle w:val="ListParagraph"/>
        <w:numPr>
          <w:ilvl w:val="2"/>
          <w:numId w:val="2"/>
        </w:numPr>
        <w:spacing w:line="240" w:lineRule="auto"/>
        <w:jc w:val="both"/>
        <w:rPr>
          <w:rFonts w:ascii="Verdana" w:hAnsi="Verdana" w:cs="Times New Roman"/>
          <w:sz w:val="24"/>
          <w:szCs w:val="24"/>
          <w:lang w:val="es-ES"/>
        </w:rPr>
      </w:pPr>
      <w:r>
        <w:rPr>
          <w:rFonts w:ascii="Verdana" w:hAnsi="Verdana" w:cs="Times New Roman"/>
          <w:sz w:val="24"/>
          <w:szCs w:val="24"/>
          <w:lang w:val="es-ES"/>
        </w:rPr>
        <w:t>D</w:t>
      </w:r>
      <w:r w:rsidRPr="00A97154">
        <w:rPr>
          <w:rFonts w:ascii="Verdana" w:hAnsi="Verdana" w:cs="Times New Roman"/>
          <w:sz w:val="24"/>
          <w:szCs w:val="24"/>
          <w:lang w:val="es-ES"/>
        </w:rPr>
        <w:t>irección actual (física</w:t>
      </w:r>
      <w:r>
        <w:rPr>
          <w:rFonts w:ascii="Verdana" w:hAnsi="Verdana" w:cs="Times New Roman"/>
          <w:sz w:val="24"/>
          <w:szCs w:val="24"/>
          <w:lang w:val="es-ES"/>
        </w:rPr>
        <w:t xml:space="preserve">, </w:t>
      </w:r>
      <w:r w:rsidRPr="00A97154">
        <w:rPr>
          <w:rFonts w:ascii="Verdana" w:hAnsi="Verdana" w:cs="Times New Roman"/>
          <w:sz w:val="24"/>
          <w:szCs w:val="24"/>
          <w:lang w:val="es-ES"/>
        </w:rPr>
        <w:t>postal</w:t>
      </w:r>
      <w:r>
        <w:rPr>
          <w:rFonts w:ascii="Verdana" w:hAnsi="Verdana" w:cs="Times New Roman"/>
          <w:sz w:val="24"/>
          <w:szCs w:val="24"/>
          <w:lang w:val="es-ES"/>
        </w:rPr>
        <w:t xml:space="preserve"> y de correo electrónico</w:t>
      </w:r>
      <w:r w:rsidRPr="00A97154">
        <w:rPr>
          <w:rFonts w:ascii="Verdana" w:hAnsi="Verdana" w:cs="Times New Roman"/>
          <w:sz w:val="24"/>
          <w:szCs w:val="24"/>
          <w:lang w:val="es-ES"/>
        </w:rPr>
        <w:t xml:space="preserve">), </w:t>
      </w:r>
    </w:p>
    <w:p w14:paraId="19E7BB93" w14:textId="77777777" w:rsidR="00582030" w:rsidRDefault="000F398A" w:rsidP="00582030">
      <w:pPr>
        <w:pStyle w:val="ListParagraph"/>
        <w:numPr>
          <w:ilvl w:val="2"/>
          <w:numId w:val="2"/>
        </w:numPr>
        <w:spacing w:line="240" w:lineRule="auto"/>
        <w:jc w:val="both"/>
        <w:rPr>
          <w:rFonts w:ascii="Verdana" w:hAnsi="Verdana" w:cs="Times New Roman"/>
          <w:sz w:val="24"/>
          <w:szCs w:val="24"/>
          <w:lang w:val="es-ES"/>
        </w:rPr>
      </w:pPr>
      <w:r w:rsidRPr="00582030">
        <w:rPr>
          <w:rFonts w:ascii="Verdana" w:hAnsi="Verdana" w:cs="Times New Roman"/>
          <w:sz w:val="24"/>
          <w:szCs w:val="24"/>
          <w:lang w:val="es-ES"/>
        </w:rPr>
        <w:t>Una lista de todas las jurisdicciones de Estados Unidos de América donde está licenciado y/o autorizado a ejercer la práctica de la profesión,</w:t>
      </w:r>
      <w:r w:rsidR="00582030" w:rsidRPr="00582030">
        <w:rPr>
          <w:rFonts w:ascii="Verdana" w:hAnsi="Verdana" w:cs="Times New Roman"/>
          <w:sz w:val="24"/>
          <w:szCs w:val="24"/>
          <w:lang w:val="es-ES"/>
        </w:rPr>
        <w:t xml:space="preserve"> y verificación de Licencia o “Good Standing” en cada una de las jurisdicciones</w:t>
      </w:r>
    </w:p>
    <w:p w14:paraId="2FBBFB0B" w14:textId="18D612C0" w:rsidR="00582030" w:rsidRPr="00582030" w:rsidRDefault="00582030" w:rsidP="00582030">
      <w:pPr>
        <w:pStyle w:val="ListParagraph"/>
        <w:numPr>
          <w:ilvl w:val="2"/>
          <w:numId w:val="2"/>
        </w:numPr>
        <w:spacing w:line="240" w:lineRule="auto"/>
        <w:jc w:val="both"/>
        <w:rPr>
          <w:rFonts w:ascii="Verdana" w:hAnsi="Verdana" w:cs="Times New Roman"/>
          <w:sz w:val="24"/>
          <w:szCs w:val="24"/>
          <w:lang w:val="es-ES"/>
        </w:rPr>
      </w:pPr>
      <w:r w:rsidRPr="00582030">
        <w:rPr>
          <w:rFonts w:ascii="Verdana" w:hAnsi="Verdana" w:cs="Times New Roman"/>
          <w:sz w:val="24"/>
          <w:szCs w:val="24"/>
          <w:lang w:val="es-ES"/>
        </w:rPr>
        <w:t xml:space="preserve">Los profesionales que pertenecen a profesiones en las que la Colegiación es compulsoria, deberán </w:t>
      </w:r>
      <w:r>
        <w:rPr>
          <w:rFonts w:ascii="Verdana" w:hAnsi="Verdana" w:cs="Times New Roman"/>
          <w:sz w:val="24"/>
          <w:szCs w:val="24"/>
          <w:lang w:val="es-ES"/>
        </w:rPr>
        <w:t xml:space="preserve">evidencia de </w:t>
      </w:r>
      <w:r w:rsidRPr="00582030">
        <w:rPr>
          <w:rFonts w:ascii="Verdana" w:hAnsi="Verdana" w:cs="Times New Roman"/>
          <w:sz w:val="24"/>
          <w:szCs w:val="24"/>
          <w:lang w:val="es-ES"/>
        </w:rPr>
        <w:t xml:space="preserve">“Good Standing” emitida por dicha entidad. </w:t>
      </w:r>
    </w:p>
    <w:p w14:paraId="17ED4C85" w14:textId="77777777" w:rsidR="000F398A" w:rsidRDefault="000F398A" w:rsidP="000F398A">
      <w:pPr>
        <w:pStyle w:val="ListParagraph"/>
        <w:numPr>
          <w:ilvl w:val="2"/>
          <w:numId w:val="2"/>
        </w:numPr>
        <w:spacing w:line="240" w:lineRule="auto"/>
        <w:jc w:val="both"/>
        <w:rPr>
          <w:rFonts w:ascii="Verdana" w:hAnsi="Verdana" w:cs="Times New Roman"/>
          <w:sz w:val="24"/>
          <w:szCs w:val="24"/>
          <w:lang w:val="es-ES"/>
        </w:rPr>
      </w:pPr>
      <w:bookmarkStart w:id="2" w:name="_Hlk148944873"/>
      <w:r w:rsidRPr="000F398A">
        <w:rPr>
          <w:rFonts w:ascii="Verdana" w:hAnsi="Verdana" w:cs="Times New Roman"/>
          <w:sz w:val="24"/>
          <w:szCs w:val="24"/>
          <w:lang w:val="es-ES"/>
        </w:rPr>
        <w:t>Lugares donde ejercerá la Ciberterapia,</w:t>
      </w:r>
    </w:p>
    <w:bookmarkEnd w:id="2"/>
    <w:p w14:paraId="0DF8EB3A" w14:textId="77777777" w:rsidR="000F398A" w:rsidRDefault="000F398A" w:rsidP="000F398A">
      <w:pPr>
        <w:pStyle w:val="ListParagraph"/>
        <w:numPr>
          <w:ilvl w:val="2"/>
          <w:numId w:val="2"/>
        </w:numPr>
        <w:spacing w:line="240" w:lineRule="auto"/>
        <w:jc w:val="both"/>
        <w:rPr>
          <w:rFonts w:ascii="Verdana" w:hAnsi="Verdana" w:cs="Times New Roman"/>
          <w:sz w:val="24"/>
          <w:szCs w:val="24"/>
          <w:lang w:val="es-ES"/>
        </w:rPr>
      </w:pPr>
      <w:r w:rsidRPr="000F398A">
        <w:rPr>
          <w:rFonts w:ascii="Verdana" w:hAnsi="Verdana" w:cs="Times New Roman"/>
          <w:sz w:val="24"/>
          <w:szCs w:val="24"/>
          <w:lang w:val="es-ES"/>
        </w:rPr>
        <w:t>Una lista de todas las sanciones, sentencias, remedios, transacciones o convicciones en contra del profesional, en cualquier jurisdicción civil y/o militar de Estados Unidos de América o extranjeras,</w:t>
      </w:r>
    </w:p>
    <w:p w14:paraId="29B316C6" w14:textId="6E8C0DC3" w:rsidR="000F398A" w:rsidRPr="000F398A" w:rsidRDefault="000F398A" w:rsidP="000F398A">
      <w:pPr>
        <w:pStyle w:val="ListParagraph"/>
        <w:numPr>
          <w:ilvl w:val="2"/>
          <w:numId w:val="2"/>
        </w:numPr>
        <w:spacing w:line="240" w:lineRule="auto"/>
        <w:jc w:val="both"/>
        <w:rPr>
          <w:rFonts w:ascii="Verdana" w:hAnsi="Verdana" w:cs="Times New Roman"/>
          <w:sz w:val="24"/>
          <w:szCs w:val="24"/>
          <w:lang w:val="es-ES"/>
        </w:rPr>
      </w:pPr>
      <w:r w:rsidRPr="000F398A">
        <w:rPr>
          <w:rFonts w:ascii="Verdana" w:hAnsi="Verdana" w:cs="Times New Roman"/>
          <w:sz w:val="24"/>
          <w:szCs w:val="24"/>
          <w:lang w:val="es-ES"/>
        </w:rPr>
        <w:t>Cualquier información que la Junta considere necesaria para evaluar las calificaciones del solicitante.</w:t>
      </w:r>
    </w:p>
    <w:p w14:paraId="0515A5D4" w14:textId="77777777" w:rsidR="000F398A" w:rsidRDefault="000F398A" w:rsidP="000F398A">
      <w:pPr>
        <w:pStyle w:val="ListParagraph"/>
        <w:spacing w:line="360" w:lineRule="auto"/>
        <w:ind w:left="3204"/>
        <w:jc w:val="both"/>
        <w:rPr>
          <w:rFonts w:ascii="Verdana" w:hAnsi="Verdana" w:cs="Times New Roman"/>
          <w:sz w:val="24"/>
          <w:szCs w:val="24"/>
          <w:lang w:val="es-ES"/>
        </w:rPr>
      </w:pPr>
    </w:p>
    <w:p w14:paraId="1E6B2042" w14:textId="275ED928" w:rsidR="000F398A" w:rsidRPr="000F398A" w:rsidRDefault="000F398A" w:rsidP="000F398A">
      <w:pPr>
        <w:pStyle w:val="ListParagraph"/>
        <w:numPr>
          <w:ilvl w:val="1"/>
          <w:numId w:val="2"/>
        </w:numPr>
        <w:spacing w:line="240" w:lineRule="auto"/>
        <w:jc w:val="both"/>
        <w:rPr>
          <w:rFonts w:ascii="Verdana" w:hAnsi="Verdana" w:cs="Times New Roman"/>
          <w:sz w:val="24"/>
          <w:szCs w:val="24"/>
          <w:lang w:val="es-ES"/>
        </w:rPr>
      </w:pPr>
      <w:r w:rsidRPr="000F398A">
        <w:rPr>
          <w:rFonts w:ascii="Verdana" w:hAnsi="Verdana" w:cs="Times New Roman"/>
          <w:sz w:val="24"/>
          <w:szCs w:val="24"/>
          <w:lang w:val="es-ES"/>
        </w:rPr>
        <w:t>Pag</w:t>
      </w:r>
      <w:r>
        <w:rPr>
          <w:rFonts w:ascii="Verdana" w:hAnsi="Verdana" w:cs="Times New Roman"/>
          <w:sz w:val="24"/>
          <w:szCs w:val="24"/>
          <w:lang w:val="es-ES"/>
        </w:rPr>
        <w:t xml:space="preserve">ar los derechos correspondientes a la </w:t>
      </w:r>
      <w:r w:rsidRPr="000F398A">
        <w:rPr>
          <w:rFonts w:ascii="Verdana" w:hAnsi="Verdana" w:cs="Times New Roman"/>
          <w:sz w:val="24"/>
          <w:szCs w:val="24"/>
          <w:lang w:val="es-ES"/>
        </w:rPr>
        <w:t xml:space="preserve">expedición de </w:t>
      </w:r>
      <w:r>
        <w:rPr>
          <w:rFonts w:ascii="Verdana" w:hAnsi="Verdana" w:cs="Times New Roman"/>
          <w:sz w:val="24"/>
          <w:szCs w:val="24"/>
          <w:lang w:val="es-ES"/>
        </w:rPr>
        <w:t xml:space="preserve">la </w:t>
      </w:r>
      <w:r w:rsidRPr="000F398A">
        <w:rPr>
          <w:rFonts w:ascii="Verdana" w:hAnsi="Verdana" w:cs="Times New Roman"/>
          <w:sz w:val="24"/>
          <w:szCs w:val="24"/>
          <w:lang w:val="es-ES"/>
        </w:rPr>
        <w:t>Certificación</w:t>
      </w:r>
      <w:r>
        <w:rPr>
          <w:rFonts w:ascii="Verdana" w:hAnsi="Verdana" w:cs="Times New Roman"/>
          <w:sz w:val="24"/>
          <w:szCs w:val="24"/>
          <w:lang w:val="es-ES"/>
        </w:rPr>
        <w:t xml:space="preserve"> por la cantidad de </w:t>
      </w:r>
      <w:r w:rsidRPr="00A671D8">
        <w:rPr>
          <w:rFonts w:ascii="Verdana" w:hAnsi="Verdana" w:cs="Times New Roman"/>
          <w:sz w:val="24"/>
          <w:szCs w:val="24"/>
          <w:lang w:val="es-ES"/>
        </w:rPr>
        <w:t>$</w:t>
      </w:r>
      <w:r w:rsidR="00A373C3" w:rsidRPr="00A671D8">
        <w:rPr>
          <w:rFonts w:ascii="Verdana" w:hAnsi="Verdana" w:cs="Times New Roman"/>
          <w:sz w:val="24"/>
          <w:szCs w:val="24"/>
          <w:lang w:val="es-ES"/>
        </w:rPr>
        <w:t>75</w:t>
      </w:r>
      <w:r w:rsidRPr="00A671D8">
        <w:rPr>
          <w:rFonts w:ascii="Verdana" w:hAnsi="Verdana" w:cs="Times New Roman"/>
          <w:sz w:val="24"/>
          <w:szCs w:val="24"/>
          <w:lang w:val="es-ES"/>
        </w:rPr>
        <w:t>.00,</w:t>
      </w:r>
      <w:r>
        <w:rPr>
          <w:rFonts w:ascii="Verdana" w:hAnsi="Verdana" w:cs="Times New Roman"/>
          <w:sz w:val="24"/>
          <w:szCs w:val="24"/>
          <w:lang w:val="es-ES"/>
        </w:rPr>
        <w:t xml:space="preserve"> </w:t>
      </w:r>
      <w:r w:rsidRPr="000F398A">
        <w:rPr>
          <w:rFonts w:ascii="Verdana" w:hAnsi="Verdana" w:cs="Times New Roman"/>
          <w:sz w:val="24"/>
          <w:szCs w:val="24"/>
          <w:lang w:val="es-ES"/>
        </w:rPr>
        <w:t>en giro postal</w:t>
      </w:r>
      <w:r>
        <w:rPr>
          <w:rFonts w:ascii="Verdana" w:hAnsi="Verdana" w:cs="Times New Roman"/>
          <w:sz w:val="24"/>
          <w:szCs w:val="24"/>
          <w:lang w:val="es-ES"/>
        </w:rPr>
        <w:t xml:space="preserve"> o </w:t>
      </w:r>
      <w:r w:rsidRPr="000F398A">
        <w:rPr>
          <w:rFonts w:ascii="Verdana" w:hAnsi="Verdana" w:cs="Times New Roman"/>
          <w:sz w:val="24"/>
          <w:szCs w:val="24"/>
          <w:lang w:val="es-ES"/>
        </w:rPr>
        <w:t>cheque certificado a nombre del Secretario de Hacienda de Puerto Rico,</w:t>
      </w:r>
      <w:r>
        <w:rPr>
          <w:rFonts w:ascii="Verdana" w:hAnsi="Verdana" w:cs="Times New Roman"/>
          <w:sz w:val="24"/>
          <w:szCs w:val="24"/>
          <w:lang w:val="es-ES"/>
        </w:rPr>
        <w:t xml:space="preserve"> o mediante</w:t>
      </w:r>
      <w:r w:rsidRPr="000F398A">
        <w:rPr>
          <w:rFonts w:ascii="Verdana" w:hAnsi="Verdana" w:cs="Times New Roman"/>
          <w:sz w:val="24"/>
          <w:szCs w:val="24"/>
          <w:lang w:val="es-ES"/>
        </w:rPr>
        <w:t xml:space="preserve"> tarjeta de crédito o débito </w:t>
      </w:r>
      <w:r>
        <w:rPr>
          <w:rFonts w:ascii="Verdana" w:hAnsi="Verdana" w:cs="Times New Roman"/>
          <w:sz w:val="24"/>
          <w:szCs w:val="24"/>
          <w:lang w:val="es-ES"/>
        </w:rPr>
        <w:t xml:space="preserve">con los logos de </w:t>
      </w:r>
      <w:r w:rsidRPr="000F398A">
        <w:rPr>
          <w:rFonts w:ascii="Verdana" w:hAnsi="Verdana" w:cs="Times New Roman"/>
          <w:sz w:val="24"/>
          <w:szCs w:val="24"/>
          <w:lang w:val="es-ES"/>
        </w:rPr>
        <w:t>VISA o MASTERCARD</w:t>
      </w:r>
      <w:r>
        <w:rPr>
          <w:rFonts w:ascii="Verdana" w:hAnsi="Verdana" w:cs="Times New Roman"/>
          <w:sz w:val="24"/>
          <w:szCs w:val="24"/>
          <w:lang w:val="es-ES"/>
        </w:rPr>
        <w:t>.</w:t>
      </w:r>
      <w:r w:rsidR="006F6514">
        <w:rPr>
          <w:rFonts w:ascii="Verdana" w:hAnsi="Verdana" w:cs="Times New Roman"/>
          <w:sz w:val="24"/>
          <w:szCs w:val="24"/>
          <w:lang w:val="es-ES"/>
        </w:rPr>
        <w:t xml:space="preserve"> Los derechos pagados no serán reembolsados en caso de que la Junta determine que el solicitante no cumple con los requisitos para obtener la Certificación, ni en caso de que la Junta revoque la misma dentro de su término de vigencia.</w:t>
      </w:r>
    </w:p>
    <w:p w14:paraId="2DCC9641" w14:textId="381A387F" w:rsidR="001268DD" w:rsidRPr="007377A4" w:rsidRDefault="00B8032D" w:rsidP="00AC19B7">
      <w:pPr>
        <w:shd w:val="clear" w:color="auto" w:fill="FFFFFF"/>
        <w:spacing w:after="120" w:line="360" w:lineRule="auto"/>
        <w:jc w:val="both"/>
        <w:rPr>
          <w:rFonts w:ascii="Verdana" w:hAnsi="Verdana" w:cs="Times New Roman"/>
          <w:sz w:val="24"/>
          <w:szCs w:val="24"/>
          <w:lang w:val="es-ES"/>
        </w:rPr>
      </w:pPr>
      <w:r w:rsidRPr="007377A4">
        <w:rPr>
          <w:rFonts w:ascii="Verdana" w:hAnsi="Verdana" w:cs="Times New Roman"/>
          <w:sz w:val="24"/>
          <w:szCs w:val="24"/>
          <w:lang w:val="es-ES"/>
        </w:rPr>
        <w:t>SECCIÓN 2.3.</w:t>
      </w:r>
      <w:r w:rsidRPr="007377A4">
        <w:rPr>
          <w:rFonts w:ascii="Verdana" w:hAnsi="Verdana" w:cs="Times New Roman"/>
          <w:sz w:val="24"/>
          <w:szCs w:val="24"/>
          <w:lang w:val="es-ES"/>
        </w:rPr>
        <w:tab/>
        <w:t xml:space="preserve">SERVICIOS AUTORIZADOS </w:t>
      </w:r>
    </w:p>
    <w:p w14:paraId="661A2ECD" w14:textId="3C269ADC" w:rsidR="007B0F0F" w:rsidRDefault="00A373C3" w:rsidP="007B0F0F">
      <w:pPr>
        <w:shd w:val="clear" w:color="auto" w:fill="FFFFFF"/>
        <w:spacing w:after="120" w:line="240" w:lineRule="auto"/>
        <w:ind w:left="2124"/>
        <w:jc w:val="both"/>
        <w:rPr>
          <w:rFonts w:ascii="Verdana" w:eastAsia="Times New Roman" w:hAnsi="Verdana" w:cs="Times New Roman"/>
          <w:color w:val="000000"/>
          <w:sz w:val="24"/>
          <w:szCs w:val="24"/>
          <w:lang w:val="es-ES"/>
        </w:rPr>
      </w:pPr>
      <w:r>
        <w:rPr>
          <w:rFonts w:ascii="Verdana" w:hAnsi="Verdana" w:cs="Times New Roman"/>
          <w:sz w:val="24"/>
          <w:szCs w:val="24"/>
          <w:lang w:val="es-ES"/>
        </w:rPr>
        <w:t xml:space="preserve">La Certificación expedida por la Junta autorizará al profesional a </w:t>
      </w:r>
      <w:r w:rsidR="00AC19B7" w:rsidRPr="00A97154">
        <w:rPr>
          <w:rFonts w:ascii="Verdana" w:eastAsia="Times New Roman" w:hAnsi="Verdana" w:cs="Times New Roman"/>
          <w:color w:val="000000"/>
          <w:sz w:val="24"/>
          <w:szCs w:val="24"/>
          <w:lang w:val="es-ES"/>
        </w:rPr>
        <w:t xml:space="preserve">realizar </w:t>
      </w:r>
      <w:r w:rsidR="007B0F0F" w:rsidRPr="00A97154">
        <w:rPr>
          <w:rFonts w:ascii="Verdana" w:hAnsi="Verdana" w:cs="Times New Roman"/>
          <w:bCs/>
          <w:sz w:val="24"/>
          <w:szCs w:val="24"/>
          <w:lang w:val="es-ES"/>
        </w:rPr>
        <w:t xml:space="preserve">sus consultas a distancia utilizando medios tecnológicos, tales como: teléfonos, video llamadas, aplicaciones o cualquier otra herramienta tecnológica al alcance. </w:t>
      </w:r>
      <w:r w:rsidR="00AC19B7" w:rsidRPr="00A97154">
        <w:rPr>
          <w:rFonts w:ascii="Verdana" w:eastAsia="Times New Roman" w:hAnsi="Verdana" w:cs="Times New Roman"/>
          <w:color w:val="000000"/>
          <w:sz w:val="24"/>
          <w:szCs w:val="24"/>
          <w:lang w:val="es-ES"/>
        </w:rPr>
        <w:t xml:space="preserve">La Certificación también autoriza las consultas fuera de los límites </w:t>
      </w:r>
      <w:r>
        <w:rPr>
          <w:rFonts w:ascii="Verdana" w:eastAsia="Times New Roman" w:hAnsi="Verdana" w:cs="Times New Roman"/>
          <w:color w:val="000000"/>
          <w:sz w:val="24"/>
          <w:szCs w:val="24"/>
          <w:lang w:val="es-ES"/>
        </w:rPr>
        <w:t>geográficos</w:t>
      </w:r>
      <w:r w:rsidR="00AC19B7" w:rsidRPr="00A97154">
        <w:rPr>
          <w:rFonts w:ascii="Verdana" w:eastAsia="Times New Roman" w:hAnsi="Verdana" w:cs="Times New Roman"/>
          <w:color w:val="000000"/>
          <w:sz w:val="24"/>
          <w:szCs w:val="24"/>
          <w:lang w:val="es-ES"/>
        </w:rPr>
        <w:t xml:space="preserve"> de Puerto Rico, pero dentro de la jurisdicción </w:t>
      </w:r>
      <w:r>
        <w:rPr>
          <w:rFonts w:ascii="Verdana" w:eastAsia="Times New Roman" w:hAnsi="Verdana" w:cs="Times New Roman"/>
          <w:color w:val="000000"/>
          <w:sz w:val="24"/>
          <w:szCs w:val="24"/>
          <w:lang w:val="es-ES"/>
        </w:rPr>
        <w:t>de los Estados Unidos,</w:t>
      </w:r>
      <w:r w:rsidR="00AC19B7" w:rsidRPr="00A97154">
        <w:rPr>
          <w:rFonts w:ascii="Verdana" w:eastAsia="Times New Roman" w:hAnsi="Verdana" w:cs="Times New Roman"/>
          <w:color w:val="000000"/>
          <w:sz w:val="24"/>
          <w:szCs w:val="24"/>
          <w:lang w:val="es-ES"/>
        </w:rPr>
        <w:t xml:space="preserve"> siempre que </w:t>
      </w:r>
      <w:r w:rsidR="007B0F0F">
        <w:rPr>
          <w:rFonts w:ascii="Verdana" w:eastAsia="Times New Roman" w:hAnsi="Verdana" w:cs="Times New Roman"/>
          <w:color w:val="000000"/>
          <w:sz w:val="24"/>
          <w:szCs w:val="24"/>
          <w:lang w:val="es-ES"/>
        </w:rPr>
        <w:t xml:space="preserve">el profesional </w:t>
      </w:r>
      <w:r w:rsidR="00AC19B7" w:rsidRPr="00A97154">
        <w:rPr>
          <w:rFonts w:ascii="Verdana" w:eastAsia="Times New Roman" w:hAnsi="Verdana" w:cs="Times New Roman"/>
          <w:color w:val="000000"/>
          <w:sz w:val="24"/>
          <w:szCs w:val="24"/>
          <w:lang w:val="es-ES"/>
        </w:rPr>
        <w:t>cumpla con los requisitos establecidos en el estado</w:t>
      </w:r>
      <w:r w:rsidR="007B0F0F">
        <w:rPr>
          <w:rFonts w:ascii="Verdana" w:eastAsia="Times New Roman" w:hAnsi="Verdana" w:cs="Times New Roman"/>
          <w:color w:val="000000"/>
          <w:sz w:val="24"/>
          <w:szCs w:val="24"/>
          <w:lang w:val="es-ES"/>
        </w:rPr>
        <w:t xml:space="preserve"> o jurisdicción</w:t>
      </w:r>
      <w:r w:rsidR="00AC19B7" w:rsidRPr="00A97154">
        <w:rPr>
          <w:rFonts w:ascii="Verdana" w:eastAsia="Times New Roman" w:hAnsi="Verdana" w:cs="Times New Roman"/>
          <w:color w:val="000000"/>
          <w:sz w:val="24"/>
          <w:szCs w:val="24"/>
          <w:lang w:val="es-ES"/>
        </w:rPr>
        <w:t xml:space="preserve"> en el que el </w:t>
      </w:r>
      <w:r>
        <w:rPr>
          <w:rFonts w:ascii="Verdana" w:eastAsia="Times New Roman" w:hAnsi="Verdana" w:cs="Times New Roman"/>
          <w:color w:val="000000"/>
          <w:sz w:val="24"/>
          <w:szCs w:val="24"/>
          <w:lang w:val="es-ES"/>
        </w:rPr>
        <w:t>paciente</w:t>
      </w:r>
      <w:r w:rsidR="00AC19B7" w:rsidRPr="00A97154">
        <w:rPr>
          <w:rFonts w:ascii="Verdana" w:eastAsia="Times New Roman" w:hAnsi="Verdana" w:cs="Times New Roman"/>
          <w:color w:val="000000"/>
          <w:sz w:val="24"/>
          <w:szCs w:val="24"/>
          <w:lang w:val="es-ES"/>
        </w:rPr>
        <w:t xml:space="preserve"> se encuentre al momento de la consulta.</w:t>
      </w:r>
    </w:p>
    <w:p w14:paraId="3A6C8B02" w14:textId="423E2209" w:rsidR="00316CF0" w:rsidRPr="007377A4" w:rsidRDefault="00B8032D" w:rsidP="00316CF0">
      <w:pPr>
        <w:shd w:val="clear" w:color="auto" w:fill="FFFFFF"/>
        <w:spacing w:after="120" w:line="360" w:lineRule="auto"/>
        <w:jc w:val="both"/>
        <w:rPr>
          <w:rFonts w:ascii="Verdana" w:eastAsia="Times New Roman" w:hAnsi="Verdana" w:cs="Times New Roman"/>
          <w:color w:val="000000"/>
          <w:sz w:val="24"/>
          <w:szCs w:val="24"/>
          <w:lang w:val="es-ES"/>
        </w:rPr>
      </w:pPr>
      <w:r w:rsidRPr="007377A4">
        <w:rPr>
          <w:rFonts w:ascii="Verdana" w:hAnsi="Verdana" w:cs="Times New Roman"/>
          <w:sz w:val="24"/>
          <w:szCs w:val="24"/>
          <w:lang w:val="es-ES"/>
        </w:rPr>
        <w:t xml:space="preserve">SECCIÓN </w:t>
      </w:r>
      <w:r w:rsidRPr="007377A4">
        <w:rPr>
          <w:rFonts w:ascii="Verdana" w:eastAsia="Times New Roman" w:hAnsi="Verdana" w:cs="Times New Roman"/>
          <w:color w:val="000000"/>
          <w:sz w:val="24"/>
          <w:szCs w:val="24"/>
          <w:lang w:val="es-ES"/>
        </w:rPr>
        <w:t>2.4.</w:t>
      </w:r>
      <w:r w:rsidRPr="007377A4">
        <w:rPr>
          <w:rFonts w:ascii="Verdana" w:eastAsia="Times New Roman" w:hAnsi="Verdana" w:cs="Times New Roman"/>
          <w:color w:val="000000"/>
          <w:sz w:val="24"/>
          <w:szCs w:val="24"/>
          <w:lang w:val="es-ES"/>
        </w:rPr>
        <w:tab/>
        <w:t>CONTENIDO DE LA CERTIFICACIÓN</w:t>
      </w:r>
    </w:p>
    <w:p w14:paraId="1507F52F" w14:textId="27EE1D74" w:rsidR="00AC19B7" w:rsidRDefault="00316CF0" w:rsidP="00316CF0">
      <w:pPr>
        <w:shd w:val="clear" w:color="auto" w:fill="FFFFFF"/>
        <w:spacing w:after="120" w:line="240" w:lineRule="auto"/>
        <w:ind w:left="2124"/>
        <w:jc w:val="both"/>
        <w:rPr>
          <w:rFonts w:ascii="Verdana" w:eastAsia="Times New Roman" w:hAnsi="Verdana" w:cs="Times New Roman"/>
          <w:color w:val="000000"/>
          <w:sz w:val="24"/>
          <w:szCs w:val="24"/>
          <w:lang w:val="es-ES"/>
        </w:rPr>
      </w:pPr>
      <w:r>
        <w:rPr>
          <w:rFonts w:ascii="Verdana" w:eastAsia="Times New Roman" w:hAnsi="Verdana" w:cs="Times New Roman"/>
          <w:color w:val="000000"/>
          <w:sz w:val="24"/>
          <w:szCs w:val="24"/>
          <w:lang w:val="es-ES"/>
        </w:rPr>
        <w:lastRenderedPageBreak/>
        <w:t xml:space="preserve">Cada Junta deberá asegurarse que la Certificación </w:t>
      </w:r>
      <w:r w:rsidR="00AC19B7" w:rsidRPr="00A97154">
        <w:rPr>
          <w:rFonts w:ascii="Verdana" w:eastAsia="Times New Roman" w:hAnsi="Verdana" w:cs="Times New Roman"/>
          <w:color w:val="000000"/>
          <w:sz w:val="24"/>
          <w:szCs w:val="24"/>
          <w:lang w:val="es-ES"/>
        </w:rPr>
        <w:t xml:space="preserve">que se expida </w:t>
      </w:r>
      <w:r>
        <w:rPr>
          <w:rFonts w:ascii="Verdana" w:eastAsia="Times New Roman" w:hAnsi="Verdana" w:cs="Times New Roman"/>
          <w:color w:val="000000"/>
          <w:sz w:val="24"/>
          <w:szCs w:val="24"/>
          <w:lang w:val="es-ES"/>
        </w:rPr>
        <w:t>exprese</w:t>
      </w:r>
      <w:r w:rsidR="00AC19B7" w:rsidRPr="00A97154">
        <w:rPr>
          <w:rFonts w:ascii="Verdana" w:eastAsia="Times New Roman" w:hAnsi="Verdana" w:cs="Times New Roman"/>
          <w:color w:val="000000"/>
          <w:sz w:val="24"/>
          <w:szCs w:val="24"/>
          <w:lang w:val="es-ES"/>
        </w:rPr>
        <w:t xml:space="preserve"> el número de </w:t>
      </w:r>
      <w:r>
        <w:rPr>
          <w:rFonts w:ascii="Verdana" w:eastAsia="Times New Roman" w:hAnsi="Verdana" w:cs="Times New Roman"/>
          <w:color w:val="000000"/>
          <w:sz w:val="24"/>
          <w:szCs w:val="24"/>
          <w:lang w:val="es-ES"/>
        </w:rPr>
        <w:t>l</w:t>
      </w:r>
      <w:r w:rsidR="00AC19B7" w:rsidRPr="00A97154">
        <w:rPr>
          <w:rFonts w:ascii="Verdana" w:eastAsia="Times New Roman" w:hAnsi="Verdana" w:cs="Times New Roman"/>
          <w:color w:val="000000"/>
          <w:sz w:val="24"/>
          <w:szCs w:val="24"/>
          <w:lang w:val="es-ES"/>
        </w:rPr>
        <w:t xml:space="preserve">icencia del </w:t>
      </w:r>
      <w:r>
        <w:rPr>
          <w:rFonts w:ascii="Verdana" w:eastAsia="Times New Roman" w:hAnsi="Verdana" w:cs="Times New Roman"/>
          <w:color w:val="000000"/>
          <w:sz w:val="24"/>
          <w:szCs w:val="24"/>
          <w:lang w:val="es-ES"/>
        </w:rPr>
        <w:t>p</w:t>
      </w:r>
      <w:r w:rsidR="00AC19B7" w:rsidRPr="00A97154">
        <w:rPr>
          <w:rFonts w:ascii="Verdana" w:eastAsia="Times New Roman" w:hAnsi="Verdana" w:cs="Times New Roman"/>
          <w:color w:val="000000"/>
          <w:sz w:val="24"/>
          <w:szCs w:val="24"/>
          <w:lang w:val="es-ES"/>
        </w:rPr>
        <w:t>rofesional</w:t>
      </w:r>
      <w:r>
        <w:rPr>
          <w:rFonts w:ascii="Verdana" w:eastAsia="Times New Roman" w:hAnsi="Verdana" w:cs="Times New Roman"/>
          <w:color w:val="000000"/>
          <w:sz w:val="24"/>
          <w:szCs w:val="24"/>
          <w:lang w:val="es-ES"/>
        </w:rPr>
        <w:t>,</w:t>
      </w:r>
      <w:r w:rsidR="00AC19B7" w:rsidRPr="00A97154">
        <w:rPr>
          <w:rFonts w:ascii="Verdana" w:eastAsia="Times New Roman" w:hAnsi="Verdana" w:cs="Times New Roman"/>
          <w:color w:val="000000"/>
          <w:sz w:val="24"/>
          <w:szCs w:val="24"/>
          <w:lang w:val="es-ES"/>
        </w:rPr>
        <w:t xml:space="preserve"> el nombre del tenedor</w:t>
      </w:r>
      <w:r>
        <w:rPr>
          <w:rFonts w:ascii="Verdana" w:eastAsia="Times New Roman" w:hAnsi="Verdana" w:cs="Times New Roman"/>
          <w:color w:val="000000"/>
          <w:sz w:val="24"/>
          <w:szCs w:val="24"/>
          <w:lang w:val="es-ES"/>
        </w:rPr>
        <w:t>,</w:t>
      </w:r>
      <w:r w:rsidR="00AC19B7" w:rsidRPr="00A97154">
        <w:rPr>
          <w:rFonts w:ascii="Verdana" w:eastAsia="Times New Roman" w:hAnsi="Verdana" w:cs="Times New Roman"/>
          <w:color w:val="000000"/>
          <w:sz w:val="24"/>
          <w:szCs w:val="24"/>
          <w:lang w:val="es-ES"/>
        </w:rPr>
        <w:t xml:space="preserve"> la fecha de expedición de la Certificación</w:t>
      </w:r>
      <w:r>
        <w:rPr>
          <w:rFonts w:ascii="Verdana" w:eastAsia="Times New Roman" w:hAnsi="Verdana" w:cs="Times New Roman"/>
          <w:color w:val="000000"/>
          <w:sz w:val="24"/>
          <w:szCs w:val="24"/>
          <w:lang w:val="es-ES"/>
        </w:rPr>
        <w:t xml:space="preserve">, y el </w:t>
      </w:r>
      <w:r w:rsidR="00AC19B7" w:rsidRPr="00A97154">
        <w:rPr>
          <w:rFonts w:ascii="Verdana" w:eastAsia="Times New Roman" w:hAnsi="Verdana" w:cs="Times New Roman"/>
          <w:color w:val="000000"/>
          <w:sz w:val="24"/>
          <w:szCs w:val="24"/>
          <w:lang w:val="es-ES"/>
        </w:rPr>
        <w:t>término de vigencia</w:t>
      </w:r>
      <w:r>
        <w:rPr>
          <w:rFonts w:ascii="Verdana" w:eastAsia="Times New Roman" w:hAnsi="Verdana" w:cs="Times New Roman"/>
          <w:color w:val="000000"/>
          <w:sz w:val="24"/>
          <w:szCs w:val="24"/>
          <w:lang w:val="es-ES"/>
        </w:rPr>
        <w:t>,</w:t>
      </w:r>
      <w:r w:rsidR="00AC19B7" w:rsidRPr="00A97154">
        <w:rPr>
          <w:rFonts w:ascii="Verdana" w:eastAsia="Times New Roman" w:hAnsi="Verdana" w:cs="Times New Roman"/>
          <w:color w:val="000000"/>
          <w:sz w:val="24"/>
          <w:szCs w:val="24"/>
          <w:lang w:val="es-ES"/>
        </w:rPr>
        <w:t xml:space="preserve"> así como cualquier otra información, condición especial o limitación a la misma que la Junta determine.  Toda Certificación estará firmada por el Presidente</w:t>
      </w:r>
      <w:r>
        <w:rPr>
          <w:rFonts w:ascii="Verdana" w:eastAsia="Times New Roman" w:hAnsi="Verdana" w:cs="Times New Roman"/>
          <w:color w:val="000000"/>
          <w:sz w:val="24"/>
          <w:szCs w:val="24"/>
          <w:lang w:val="es-ES"/>
        </w:rPr>
        <w:t>(a)</w:t>
      </w:r>
      <w:r w:rsidR="00AC19B7" w:rsidRPr="00A97154">
        <w:rPr>
          <w:rFonts w:ascii="Verdana" w:eastAsia="Times New Roman" w:hAnsi="Verdana" w:cs="Times New Roman"/>
          <w:color w:val="000000"/>
          <w:sz w:val="24"/>
          <w:szCs w:val="24"/>
          <w:lang w:val="es-ES"/>
        </w:rPr>
        <w:t xml:space="preserve"> de la Junta</w:t>
      </w:r>
      <w:r>
        <w:rPr>
          <w:rFonts w:ascii="Verdana" w:eastAsia="Times New Roman" w:hAnsi="Verdana" w:cs="Times New Roman"/>
          <w:color w:val="000000"/>
          <w:sz w:val="24"/>
          <w:szCs w:val="24"/>
          <w:lang w:val="es-ES"/>
        </w:rPr>
        <w:t xml:space="preserve">. </w:t>
      </w:r>
      <w:r w:rsidR="00AC19B7" w:rsidRPr="00A97154">
        <w:rPr>
          <w:rFonts w:ascii="Verdana" w:eastAsia="Times New Roman" w:hAnsi="Verdana" w:cs="Times New Roman"/>
          <w:color w:val="000000"/>
          <w:sz w:val="24"/>
          <w:szCs w:val="24"/>
          <w:lang w:val="es-ES"/>
        </w:rPr>
        <w:t>Una vez expedida la Certificación, se archivará copia de la misma en el expediente del profesional.</w:t>
      </w:r>
    </w:p>
    <w:p w14:paraId="74ECB8B0" w14:textId="77777777" w:rsidR="00316CF0" w:rsidRPr="00A97154" w:rsidRDefault="00316CF0" w:rsidP="00316CF0">
      <w:pPr>
        <w:shd w:val="clear" w:color="auto" w:fill="FFFFFF"/>
        <w:spacing w:after="120" w:line="240" w:lineRule="auto"/>
        <w:ind w:left="2124"/>
        <w:jc w:val="both"/>
        <w:rPr>
          <w:rFonts w:ascii="Verdana" w:eastAsia="Times New Roman" w:hAnsi="Verdana" w:cs="Times New Roman"/>
          <w:color w:val="000000"/>
          <w:sz w:val="24"/>
          <w:szCs w:val="24"/>
          <w:lang w:val="es-ES"/>
        </w:rPr>
      </w:pPr>
    </w:p>
    <w:p w14:paraId="47B5C99B" w14:textId="77777777" w:rsidR="00907EDB" w:rsidRDefault="00B8032D" w:rsidP="00907EDB">
      <w:pPr>
        <w:spacing w:line="240" w:lineRule="auto"/>
        <w:jc w:val="both"/>
        <w:rPr>
          <w:rFonts w:ascii="Verdana" w:hAnsi="Verdana" w:cs="Times New Roman"/>
          <w:sz w:val="24"/>
          <w:szCs w:val="24"/>
          <w:lang w:val="es-ES"/>
        </w:rPr>
      </w:pPr>
      <w:r w:rsidRPr="007377A4">
        <w:rPr>
          <w:rFonts w:ascii="Verdana" w:hAnsi="Verdana" w:cs="Times New Roman"/>
          <w:sz w:val="24"/>
          <w:szCs w:val="24"/>
          <w:lang w:val="es-ES"/>
        </w:rPr>
        <w:t>SECCIÓN 2.5.</w:t>
      </w:r>
      <w:r w:rsidRPr="007377A4">
        <w:rPr>
          <w:rFonts w:ascii="Verdana" w:hAnsi="Verdana" w:cs="Times New Roman"/>
          <w:sz w:val="24"/>
          <w:szCs w:val="24"/>
          <w:lang w:val="es-ES"/>
        </w:rPr>
        <w:tab/>
        <w:t>VIGENCIA DE LA CERTIFICACIÓN</w:t>
      </w:r>
      <w:r w:rsidR="004A1335">
        <w:rPr>
          <w:rFonts w:ascii="Verdana" w:hAnsi="Verdana" w:cs="Times New Roman"/>
          <w:sz w:val="24"/>
          <w:szCs w:val="24"/>
          <w:lang w:val="es-ES"/>
        </w:rPr>
        <w:t xml:space="preserve"> Y RENOVACIÓN</w:t>
      </w:r>
    </w:p>
    <w:p w14:paraId="62362635" w14:textId="7643EB86" w:rsidR="00316CF0" w:rsidRDefault="00907EDB" w:rsidP="00E413AF">
      <w:pPr>
        <w:spacing w:line="240" w:lineRule="auto"/>
        <w:ind w:left="2124"/>
        <w:jc w:val="both"/>
        <w:rPr>
          <w:rFonts w:ascii="Verdana" w:hAnsi="Verdana" w:cs="Times New Roman"/>
          <w:b/>
          <w:bCs/>
          <w:sz w:val="24"/>
          <w:szCs w:val="24"/>
          <w:lang w:val="es-ES"/>
        </w:rPr>
      </w:pPr>
      <w:r>
        <w:rPr>
          <w:rFonts w:ascii="Verdana" w:hAnsi="Verdana" w:cs="Times New Roman"/>
          <w:sz w:val="24"/>
          <w:szCs w:val="24"/>
          <w:lang w:val="es-ES"/>
        </w:rPr>
        <w:t xml:space="preserve">La </w:t>
      </w:r>
      <w:r w:rsidRPr="00A97154">
        <w:rPr>
          <w:rFonts w:ascii="Verdana" w:hAnsi="Verdana" w:cs="Times New Roman"/>
          <w:sz w:val="24"/>
          <w:szCs w:val="24"/>
          <w:lang w:val="es-ES"/>
        </w:rPr>
        <w:t>Certificación para la práctica de la Ciberterapia</w:t>
      </w:r>
      <w:r>
        <w:rPr>
          <w:rFonts w:ascii="Verdana" w:hAnsi="Verdana" w:cs="Times New Roman"/>
          <w:sz w:val="24"/>
          <w:szCs w:val="24"/>
          <w:lang w:val="es-ES"/>
        </w:rPr>
        <w:t xml:space="preserve"> tendrá</w:t>
      </w:r>
      <w:r w:rsidR="0065572F">
        <w:rPr>
          <w:rFonts w:ascii="Verdana" w:hAnsi="Verdana" w:cs="Times New Roman"/>
          <w:sz w:val="24"/>
          <w:szCs w:val="24"/>
          <w:lang w:val="es-ES"/>
        </w:rPr>
        <w:t xml:space="preserve"> vigencia de tres (3) años.</w:t>
      </w:r>
      <w:r w:rsidRPr="00A97154">
        <w:rPr>
          <w:rFonts w:ascii="Verdana" w:hAnsi="Verdana" w:cs="Times New Roman"/>
          <w:sz w:val="24"/>
          <w:szCs w:val="24"/>
          <w:lang w:val="es-ES"/>
        </w:rPr>
        <w:t xml:space="preserve"> Todo profesional licenciado que posea una Certificación para la práctica de la Ciberterapia en Puerto Rico, </w:t>
      </w:r>
      <w:r>
        <w:rPr>
          <w:rFonts w:ascii="Verdana" w:hAnsi="Verdana" w:cs="Times New Roman"/>
          <w:sz w:val="24"/>
          <w:szCs w:val="24"/>
          <w:lang w:val="es-ES"/>
        </w:rPr>
        <w:t>e interese</w:t>
      </w:r>
      <w:r w:rsidRPr="00A97154">
        <w:rPr>
          <w:rFonts w:ascii="Verdana" w:hAnsi="Verdana" w:cs="Times New Roman"/>
          <w:sz w:val="24"/>
          <w:szCs w:val="24"/>
          <w:lang w:val="es-ES"/>
        </w:rPr>
        <w:t xml:space="preserve"> renovar </w:t>
      </w:r>
      <w:r w:rsidR="0065572F">
        <w:rPr>
          <w:rFonts w:ascii="Verdana" w:hAnsi="Verdana" w:cs="Times New Roman"/>
          <w:sz w:val="24"/>
          <w:szCs w:val="24"/>
          <w:lang w:val="es-ES"/>
        </w:rPr>
        <w:t xml:space="preserve">la misma, deberá así solicitarlo en la </w:t>
      </w:r>
      <w:r w:rsidRPr="00A97154">
        <w:rPr>
          <w:rFonts w:ascii="Verdana" w:hAnsi="Verdana" w:cs="Times New Roman"/>
          <w:sz w:val="24"/>
          <w:szCs w:val="24"/>
          <w:lang w:val="es-ES"/>
        </w:rPr>
        <w:t>fecha en que renueva su Licencia Profesional</w:t>
      </w:r>
      <w:r w:rsidR="0065572F">
        <w:rPr>
          <w:rFonts w:ascii="Verdana" w:hAnsi="Verdana" w:cs="Times New Roman"/>
          <w:sz w:val="24"/>
          <w:szCs w:val="24"/>
          <w:lang w:val="es-ES"/>
        </w:rPr>
        <w:t>.</w:t>
      </w:r>
      <w:r w:rsidRPr="00A97154">
        <w:rPr>
          <w:rFonts w:ascii="Verdana" w:hAnsi="Verdana" w:cs="Times New Roman"/>
          <w:sz w:val="24"/>
          <w:szCs w:val="24"/>
          <w:lang w:val="es-ES"/>
        </w:rPr>
        <w:t xml:space="preserve"> </w:t>
      </w:r>
      <w:r w:rsidR="0065572F">
        <w:rPr>
          <w:rFonts w:ascii="Verdana" w:hAnsi="Verdana" w:cs="Times New Roman"/>
          <w:sz w:val="24"/>
          <w:szCs w:val="24"/>
          <w:lang w:val="es-ES"/>
        </w:rPr>
        <w:t xml:space="preserve">Toda solicitud de renovación </w:t>
      </w:r>
      <w:r w:rsidR="00E413AF">
        <w:rPr>
          <w:rFonts w:ascii="Verdana" w:hAnsi="Verdana" w:cs="Times New Roman"/>
          <w:sz w:val="24"/>
          <w:szCs w:val="24"/>
          <w:lang w:val="es-ES"/>
        </w:rPr>
        <w:t xml:space="preserve">deberá cumplir con los requisitos </w:t>
      </w:r>
      <w:r w:rsidR="0065572F">
        <w:rPr>
          <w:rFonts w:ascii="Verdana" w:hAnsi="Verdana" w:cs="Times New Roman"/>
          <w:sz w:val="24"/>
          <w:szCs w:val="24"/>
          <w:lang w:val="es-ES"/>
        </w:rPr>
        <w:t xml:space="preserve">establecidos en la Sección 2.2 de este </w:t>
      </w:r>
      <w:r w:rsidR="002922A5">
        <w:rPr>
          <w:rFonts w:ascii="Verdana" w:hAnsi="Verdana" w:cs="Times New Roman"/>
          <w:sz w:val="24"/>
          <w:szCs w:val="24"/>
          <w:lang w:val="es-ES"/>
        </w:rPr>
        <w:t>reglamento,</w:t>
      </w:r>
      <w:r w:rsidR="0065572F">
        <w:rPr>
          <w:rFonts w:ascii="Verdana" w:hAnsi="Verdana" w:cs="Times New Roman"/>
          <w:sz w:val="24"/>
          <w:szCs w:val="24"/>
          <w:lang w:val="es-ES"/>
        </w:rPr>
        <w:t xml:space="preserve"> </w:t>
      </w:r>
      <w:r w:rsidR="00E413AF">
        <w:rPr>
          <w:rFonts w:ascii="Verdana" w:hAnsi="Verdana" w:cs="Times New Roman"/>
          <w:sz w:val="24"/>
          <w:szCs w:val="24"/>
          <w:lang w:val="es-ES"/>
        </w:rPr>
        <w:t>así como</w:t>
      </w:r>
      <w:r w:rsidR="0065572F">
        <w:rPr>
          <w:rFonts w:ascii="Verdana" w:hAnsi="Verdana" w:cs="Times New Roman"/>
          <w:sz w:val="24"/>
          <w:szCs w:val="24"/>
          <w:lang w:val="es-ES"/>
        </w:rPr>
        <w:t xml:space="preserve"> con las normas</w:t>
      </w:r>
      <w:r w:rsidR="00E413AF">
        <w:rPr>
          <w:rFonts w:ascii="Verdana" w:hAnsi="Verdana" w:cs="Times New Roman"/>
          <w:sz w:val="24"/>
          <w:szCs w:val="24"/>
          <w:lang w:val="es-ES"/>
        </w:rPr>
        <w:t xml:space="preserve"> o reglamentos</w:t>
      </w:r>
      <w:r w:rsidR="0065572F">
        <w:rPr>
          <w:rFonts w:ascii="Verdana" w:hAnsi="Verdana" w:cs="Times New Roman"/>
          <w:sz w:val="24"/>
          <w:szCs w:val="24"/>
          <w:lang w:val="es-ES"/>
        </w:rPr>
        <w:t xml:space="preserve"> establecidas por cada junta.</w:t>
      </w:r>
    </w:p>
    <w:p w14:paraId="66BBA60D" w14:textId="00FC7B70" w:rsidR="00316CF0" w:rsidRPr="007377A4" w:rsidRDefault="00B8032D" w:rsidP="00316CF0">
      <w:pPr>
        <w:spacing w:line="240" w:lineRule="auto"/>
        <w:ind w:left="1890" w:hanging="1890"/>
        <w:jc w:val="both"/>
        <w:rPr>
          <w:rFonts w:ascii="Verdana" w:hAnsi="Verdana" w:cs="Times New Roman"/>
          <w:sz w:val="24"/>
          <w:szCs w:val="24"/>
          <w:lang w:val="es-ES"/>
        </w:rPr>
      </w:pPr>
      <w:r w:rsidRPr="007377A4">
        <w:rPr>
          <w:rFonts w:ascii="Verdana" w:hAnsi="Verdana" w:cs="Times New Roman"/>
          <w:sz w:val="24"/>
          <w:szCs w:val="24"/>
          <w:lang w:val="es-ES"/>
        </w:rPr>
        <w:t>SECCIÓN 2.6.</w:t>
      </w:r>
      <w:r w:rsidRPr="007377A4">
        <w:rPr>
          <w:rFonts w:ascii="Verdana" w:hAnsi="Verdana" w:cs="Times New Roman"/>
          <w:sz w:val="24"/>
          <w:szCs w:val="24"/>
          <w:lang w:val="es-ES"/>
        </w:rPr>
        <w:tab/>
        <w:t>DENEGACIÓN, SUSPENSIÓN O REVOCACIÓN DE LA CERTIFICACIÓN</w:t>
      </w:r>
    </w:p>
    <w:p w14:paraId="47DE2F8B" w14:textId="111A8C54" w:rsidR="00316CF0" w:rsidRDefault="00316CF0" w:rsidP="00F7239B">
      <w:pPr>
        <w:pStyle w:val="ListParagraph"/>
        <w:numPr>
          <w:ilvl w:val="0"/>
          <w:numId w:val="3"/>
        </w:numPr>
        <w:spacing w:line="240" w:lineRule="auto"/>
        <w:jc w:val="both"/>
        <w:rPr>
          <w:rFonts w:ascii="Verdana" w:hAnsi="Verdana" w:cs="Times New Roman"/>
          <w:bCs/>
          <w:sz w:val="24"/>
          <w:szCs w:val="24"/>
          <w:lang w:val="es-ES"/>
        </w:rPr>
      </w:pPr>
      <w:r w:rsidRPr="00F7239B">
        <w:rPr>
          <w:rFonts w:ascii="Verdana" w:hAnsi="Verdana" w:cs="Times New Roman"/>
          <w:bCs/>
          <w:sz w:val="24"/>
          <w:szCs w:val="24"/>
          <w:lang w:val="es-ES"/>
        </w:rPr>
        <w:t xml:space="preserve">La Junta podrá denegar, suspender o revocar la Certificación en cualquiera de las siguientes circunstancias: </w:t>
      </w:r>
    </w:p>
    <w:p w14:paraId="428632BB" w14:textId="77777777" w:rsidR="00F7239B" w:rsidRPr="00F7239B" w:rsidRDefault="00F7239B" w:rsidP="00F7239B">
      <w:pPr>
        <w:pStyle w:val="ListParagraph"/>
        <w:spacing w:line="240" w:lineRule="auto"/>
        <w:ind w:left="2136"/>
        <w:jc w:val="both"/>
        <w:rPr>
          <w:rFonts w:ascii="Verdana" w:hAnsi="Verdana" w:cs="Times New Roman"/>
          <w:bCs/>
          <w:sz w:val="24"/>
          <w:szCs w:val="24"/>
          <w:lang w:val="es-ES"/>
        </w:rPr>
      </w:pPr>
    </w:p>
    <w:p w14:paraId="6D84F3A2" w14:textId="58D1E21A" w:rsidR="00F7239B" w:rsidRPr="002D2387" w:rsidRDefault="00316CF0" w:rsidP="002D2387">
      <w:pPr>
        <w:pStyle w:val="ListParagraph"/>
        <w:numPr>
          <w:ilvl w:val="0"/>
          <w:numId w:val="15"/>
        </w:numPr>
        <w:spacing w:line="240" w:lineRule="auto"/>
        <w:jc w:val="both"/>
        <w:rPr>
          <w:rFonts w:ascii="Verdana" w:hAnsi="Verdana" w:cs="Times New Roman"/>
          <w:bCs/>
          <w:sz w:val="24"/>
          <w:szCs w:val="24"/>
          <w:lang w:val="es-ES"/>
        </w:rPr>
      </w:pPr>
      <w:r w:rsidRPr="002D2387">
        <w:rPr>
          <w:rFonts w:ascii="Verdana" w:hAnsi="Verdana" w:cs="Times New Roman"/>
          <w:bCs/>
          <w:sz w:val="24"/>
          <w:szCs w:val="24"/>
          <w:lang w:val="es-ES"/>
        </w:rPr>
        <w:t>Cuando por determinación administrativa realizada por la Junta o cualquier organismo con competencia, se establezca que el profesional obtuvo la Certificación de forma fraudulenta</w:t>
      </w:r>
      <w:r w:rsidR="002D2387">
        <w:rPr>
          <w:rFonts w:ascii="Verdana" w:hAnsi="Verdana" w:cs="Times New Roman"/>
          <w:bCs/>
          <w:sz w:val="24"/>
          <w:szCs w:val="24"/>
          <w:lang w:val="es-ES"/>
        </w:rPr>
        <w:t>;</w:t>
      </w:r>
    </w:p>
    <w:p w14:paraId="7174C643" w14:textId="77777777" w:rsidR="00F7239B" w:rsidRDefault="00F7239B" w:rsidP="00F7239B">
      <w:pPr>
        <w:pStyle w:val="ListParagraph"/>
        <w:spacing w:line="240" w:lineRule="auto"/>
        <w:ind w:left="2484"/>
        <w:jc w:val="both"/>
        <w:rPr>
          <w:rFonts w:ascii="Verdana" w:hAnsi="Verdana" w:cs="Times New Roman"/>
          <w:bCs/>
          <w:sz w:val="24"/>
          <w:szCs w:val="24"/>
          <w:lang w:val="es-ES"/>
        </w:rPr>
      </w:pPr>
    </w:p>
    <w:p w14:paraId="0FF83C82" w14:textId="3B87930E" w:rsidR="002D2387" w:rsidRDefault="00316CF0" w:rsidP="002D2387">
      <w:pPr>
        <w:pStyle w:val="ListParagraph"/>
        <w:numPr>
          <w:ilvl w:val="0"/>
          <w:numId w:val="15"/>
        </w:numPr>
        <w:spacing w:line="240" w:lineRule="auto"/>
        <w:jc w:val="both"/>
        <w:rPr>
          <w:rFonts w:ascii="Verdana" w:hAnsi="Verdana" w:cs="Times New Roman"/>
          <w:bCs/>
          <w:sz w:val="24"/>
          <w:szCs w:val="24"/>
          <w:lang w:val="es-ES"/>
        </w:rPr>
      </w:pPr>
      <w:r w:rsidRPr="00F7239B">
        <w:rPr>
          <w:rFonts w:ascii="Verdana" w:hAnsi="Verdana" w:cs="Times New Roman"/>
          <w:bCs/>
          <w:sz w:val="24"/>
          <w:szCs w:val="24"/>
          <w:lang w:val="es-ES"/>
        </w:rPr>
        <w:t>Cuando la Junta, en el proceso de investigación de una querella, determine que el solicitante o profesional, ha ejercido negligentemente la profesión</w:t>
      </w:r>
      <w:r w:rsidR="002D2387">
        <w:rPr>
          <w:rFonts w:ascii="Verdana" w:hAnsi="Verdana" w:cs="Times New Roman"/>
          <w:bCs/>
          <w:sz w:val="24"/>
          <w:szCs w:val="24"/>
          <w:lang w:val="es-ES"/>
        </w:rPr>
        <w:t>;</w:t>
      </w:r>
      <w:r w:rsidRPr="00F7239B">
        <w:rPr>
          <w:rFonts w:ascii="Verdana" w:hAnsi="Verdana" w:cs="Times New Roman"/>
          <w:bCs/>
          <w:sz w:val="24"/>
          <w:szCs w:val="24"/>
          <w:lang w:val="es-ES"/>
        </w:rPr>
        <w:t xml:space="preserve">  </w:t>
      </w:r>
    </w:p>
    <w:p w14:paraId="4135FFDF" w14:textId="77777777" w:rsidR="002D2387" w:rsidRPr="002D2387" w:rsidRDefault="002D2387" w:rsidP="002D2387">
      <w:pPr>
        <w:pStyle w:val="ListParagraph"/>
        <w:rPr>
          <w:rFonts w:ascii="Verdana" w:hAnsi="Verdana" w:cs="Times New Roman"/>
          <w:bCs/>
          <w:sz w:val="24"/>
          <w:szCs w:val="24"/>
          <w:lang w:val="es-ES"/>
        </w:rPr>
      </w:pPr>
    </w:p>
    <w:p w14:paraId="44D71DF5" w14:textId="77777777" w:rsidR="002D2387" w:rsidRDefault="00316CF0" w:rsidP="002D2387">
      <w:pPr>
        <w:pStyle w:val="ListParagraph"/>
        <w:numPr>
          <w:ilvl w:val="0"/>
          <w:numId w:val="15"/>
        </w:numPr>
        <w:spacing w:line="240" w:lineRule="auto"/>
        <w:jc w:val="both"/>
        <w:rPr>
          <w:rFonts w:ascii="Verdana" w:hAnsi="Verdana" w:cs="Times New Roman"/>
          <w:bCs/>
          <w:sz w:val="24"/>
          <w:szCs w:val="24"/>
          <w:lang w:val="es-ES"/>
        </w:rPr>
      </w:pPr>
      <w:r w:rsidRPr="002D2387">
        <w:rPr>
          <w:rFonts w:ascii="Verdana" w:hAnsi="Verdana" w:cs="Times New Roman"/>
          <w:bCs/>
          <w:sz w:val="24"/>
          <w:szCs w:val="24"/>
          <w:lang w:val="es-ES"/>
        </w:rPr>
        <w:t>Cuando el solicitante no reúna los requisitos establecidos en la Ley Núm. 48-2020 y en este Reglamento;</w:t>
      </w:r>
    </w:p>
    <w:p w14:paraId="0BA5089D" w14:textId="77777777" w:rsidR="002D2387" w:rsidRPr="002D2387" w:rsidRDefault="002D2387" w:rsidP="002D2387">
      <w:pPr>
        <w:pStyle w:val="ListParagraph"/>
        <w:rPr>
          <w:rFonts w:ascii="Verdana" w:hAnsi="Verdana" w:cs="Times New Roman"/>
          <w:bCs/>
          <w:sz w:val="24"/>
          <w:szCs w:val="24"/>
          <w:lang w:val="es-ES"/>
        </w:rPr>
      </w:pPr>
    </w:p>
    <w:p w14:paraId="081DBE6E" w14:textId="77777777" w:rsidR="002D2387" w:rsidRDefault="00316CF0" w:rsidP="002D2387">
      <w:pPr>
        <w:pStyle w:val="ListParagraph"/>
        <w:numPr>
          <w:ilvl w:val="0"/>
          <w:numId w:val="15"/>
        </w:numPr>
        <w:spacing w:line="240" w:lineRule="auto"/>
        <w:jc w:val="both"/>
        <w:rPr>
          <w:rFonts w:ascii="Verdana" w:hAnsi="Verdana" w:cs="Times New Roman"/>
          <w:bCs/>
          <w:sz w:val="24"/>
          <w:szCs w:val="24"/>
          <w:lang w:val="es-ES"/>
        </w:rPr>
      </w:pPr>
      <w:r w:rsidRPr="002D2387">
        <w:rPr>
          <w:rFonts w:ascii="Verdana" w:hAnsi="Verdana" w:cs="Times New Roman"/>
          <w:bCs/>
          <w:sz w:val="24"/>
          <w:szCs w:val="24"/>
          <w:lang w:val="es-ES"/>
        </w:rPr>
        <w:t>Cuando el solicitante haya sido declarado mentalmente incapacitado por un Tribunal competente;</w:t>
      </w:r>
    </w:p>
    <w:p w14:paraId="781F252D" w14:textId="77777777" w:rsidR="002D2387" w:rsidRPr="002D2387" w:rsidRDefault="002D2387" w:rsidP="002D2387">
      <w:pPr>
        <w:pStyle w:val="ListParagraph"/>
        <w:rPr>
          <w:rFonts w:ascii="Verdana" w:hAnsi="Verdana" w:cs="Times New Roman"/>
          <w:bCs/>
          <w:sz w:val="24"/>
          <w:szCs w:val="24"/>
          <w:lang w:val="es-ES"/>
        </w:rPr>
      </w:pPr>
    </w:p>
    <w:p w14:paraId="66398054" w14:textId="2AA49CBD" w:rsidR="006F6514" w:rsidRDefault="00316CF0" w:rsidP="002D2387">
      <w:pPr>
        <w:pStyle w:val="ListParagraph"/>
        <w:numPr>
          <w:ilvl w:val="0"/>
          <w:numId w:val="15"/>
        </w:numPr>
        <w:spacing w:line="240" w:lineRule="auto"/>
        <w:jc w:val="both"/>
        <w:rPr>
          <w:rFonts w:ascii="Verdana" w:hAnsi="Verdana" w:cs="Times New Roman"/>
          <w:bCs/>
          <w:sz w:val="24"/>
          <w:szCs w:val="24"/>
          <w:lang w:val="es-ES"/>
        </w:rPr>
      </w:pPr>
      <w:r w:rsidRPr="002D2387">
        <w:rPr>
          <w:rFonts w:ascii="Verdana" w:hAnsi="Verdana" w:cs="Times New Roman"/>
          <w:bCs/>
          <w:sz w:val="24"/>
          <w:szCs w:val="24"/>
          <w:lang w:val="es-ES"/>
        </w:rPr>
        <w:t>Cuando el solicitante haya sido convicto de un delito grave o un delito menos grave que implique depravación moral.</w:t>
      </w:r>
    </w:p>
    <w:p w14:paraId="2536F233" w14:textId="77777777" w:rsidR="00E84402" w:rsidRPr="00E84402" w:rsidRDefault="00E84402" w:rsidP="00E84402">
      <w:pPr>
        <w:pStyle w:val="ListParagraph"/>
        <w:rPr>
          <w:rFonts w:ascii="Verdana" w:hAnsi="Verdana" w:cs="Times New Roman"/>
          <w:bCs/>
          <w:sz w:val="24"/>
          <w:szCs w:val="24"/>
          <w:lang w:val="es-ES"/>
        </w:rPr>
      </w:pPr>
    </w:p>
    <w:p w14:paraId="471FACDA" w14:textId="2AD4DF02" w:rsidR="00E84402" w:rsidRDefault="00E84402" w:rsidP="002D2387">
      <w:pPr>
        <w:pStyle w:val="ListParagraph"/>
        <w:numPr>
          <w:ilvl w:val="0"/>
          <w:numId w:val="15"/>
        </w:numPr>
        <w:spacing w:line="240" w:lineRule="auto"/>
        <w:jc w:val="both"/>
        <w:rPr>
          <w:rFonts w:ascii="Verdana" w:hAnsi="Verdana" w:cs="Times New Roman"/>
          <w:bCs/>
          <w:sz w:val="24"/>
          <w:szCs w:val="24"/>
          <w:lang w:val="es-ES"/>
        </w:rPr>
      </w:pPr>
      <w:r>
        <w:rPr>
          <w:rFonts w:ascii="Verdana" w:hAnsi="Verdana" w:cs="Times New Roman"/>
          <w:bCs/>
          <w:sz w:val="24"/>
          <w:szCs w:val="24"/>
          <w:lang w:val="es-ES"/>
        </w:rPr>
        <w:t>Cuando el profesional se niegue a presentar cualquier récord, material o informe requerido por el Departamento de Salud que esté relacionado a la práctica de la Ciberterapia y sea requerido conforme a la autoridad conferida por la Ley 48-20.</w:t>
      </w:r>
    </w:p>
    <w:p w14:paraId="0846B983" w14:textId="77777777" w:rsidR="00E84402" w:rsidRPr="00E84402" w:rsidRDefault="00E84402" w:rsidP="00E84402">
      <w:pPr>
        <w:pStyle w:val="ListParagraph"/>
        <w:rPr>
          <w:rFonts w:ascii="Verdana" w:hAnsi="Verdana" w:cs="Times New Roman"/>
          <w:bCs/>
          <w:sz w:val="24"/>
          <w:szCs w:val="24"/>
          <w:lang w:val="es-ES"/>
        </w:rPr>
      </w:pPr>
    </w:p>
    <w:p w14:paraId="32BA666A" w14:textId="77777777" w:rsidR="002D2387" w:rsidRDefault="002D2387" w:rsidP="002D2387">
      <w:pPr>
        <w:pStyle w:val="ListParagraph"/>
        <w:spacing w:line="240" w:lineRule="auto"/>
        <w:ind w:left="2136"/>
        <w:jc w:val="both"/>
        <w:rPr>
          <w:rFonts w:ascii="Verdana" w:hAnsi="Verdana" w:cs="Times New Roman"/>
          <w:bCs/>
          <w:sz w:val="24"/>
          <w:szCs w:val="24"/>
          <w:lang w:val="es-ES"/>
        </w:rPr>
      </w:pPr>
    </w:p>
    <w:p w14:paraId="18EB9A9B" w14:textId="1E86E67A" w:rsidR="002D2387" w:rsidRPr="008814A2" w:rsidRDefault="002D2387" w:rsidP="002D2387">
      <w:pPr>
        <w:pStyle w:val="ListParagraph"/>
        <w:numPr>
          <w:ilvl w:val="0"/>
          <w:numId w:val="3"/>
        </w:numPr>
        <w:spacing w:line="240" w:lineRule="auto"/>
        <w:jc w:val="both"/>
        <w:rPr>
          <w:rFonts w:ascii="Verdana" w:hAnsi="Verdana" w:cs="Times New Roman"/>
          <w:bCs/>
          <w:sz w:val="24"/>
          <w:szCs w:val="24"/>
          <w:lang w:val="es-ES"/>
        </w:rPr>
      </w:pPr>
      <w:r w:rsidRPr="008814A2">
        <w:rPr>
          <w:rFonts w:ascii="Verdana" w:hAnsi="Verdana" w:cs="Times New Roman"/>
          <w:bCs/>
          <w:sz w:val="24"/>
          <w:szCs w:val="24"/>
          <w:lang w:val="es-ES"/>
        </w:rPr>
        <w:t>Procedimiento para la revisión de la denegación o revocación:</w:t>
      </w:r>
    </w:p>
    <w:p w14:paraId="34647012" w14:textId="77777777" w:rsidR="002D2387" w:rsidRPr="008814A2" w:rsidRDefault="002D2387" w:rsidP="002D2387">
      <w:pPr>
        <w:pStyle w:val="ListParagraph"/>
        <w:spacing w:line="240" w:lineRule="auto"/>
        <w:ind w:left="2136"/>
        <w:jc w:val="both"/>
        <w:rPr>
          <w:rFonts w:ascii="Verdana" w:hAnsi="Verdana" w:cs="Times New Roman"/>
          <w:bCs/>
          <w:sz w:val="24"/>
          <w:szCs w:val="24"/>
          <w:lang w:val="es-ES"/>
        </w:rPr>
      </w:pPr>
    </w:p>
    <w:p w14:paraId="189170C9" w14:textId="2196E1E2" w:rsidR="00141D09" w:rsidRPr="008814A2" w:rsidRDefault="00316CF0" w:rsidP="002D2387">
      <w:pPr>
        <w:pStyle w:val="ListParagraph"/>
        <w:spacing w:line="240" w:lineRule="auto"/>
        <w:ind w:left="2136"/>
        <w:jc w:val="both"/>
        <w:rPr>
          <w:rFonts w:ascii="Verdana" w:hAnsi="Verdana" w:cs="Times New Roman"/>
          <w:bCs/>
          <w:sz w:val="24"/>
          <w:szCs w:val="24"/>
          <w:lang w:val="es-ES"/>
        </w:rPr>
      </w:pPr>
      <w:r w:rsidRPr="008814A2">
        <w:rPr>
          <w:rFonts w:ascii="Verdana" w:hAnsi="Verdana" w:cs="Times New Roman"/>
          <w:bCs/>
          <w:sz w:val="24"/>
          <w:szCs w:val="24"/>
          <w:lang w:val="es-ES"/>
        </w:rPr>
        <w:t>La Junta notificará al solicitante, por escrito,</w:t>
      </w:r>
      <w:r w:rsidR="00FA579D" w:rsidRPr="008814A2">
        <w:rPr>
          <w:rFonts w:ascii="Verdana" w:hAnsi="Verdana" w:cs="Times New Roman"/>
          <w:bCs/>
          <w:sz w:val="24"/>
          <w:szCs w:val="24"/>
          <w:lang w:val="es-ES"/>
        </w:rPr>
        <w:t xml:space="preserve"> </w:t>
      </w:r>
      <w:r w:rsidRPr="008814A2">
        <w:rPr>
          <w:rFonts w:ascii="Verdana" w:hAnsi="Verdana" w:cs="Times New Roman"/>
          <w:bCs/>
          <w:sz w:val="24"/>
          <w:szCs w:val="24"/>
          <w:lang w:val="es-ES"/>
        </w:rPr>
        <w:t>la razón por la cual está denegando</w:t>
      </w:r>
      <w:r w:rsidR="001F52AB" w:rsidRPr="008814A2">
        <w:rPr>
          <w:rFonts w:ascii="Verdana" w:hAnsi="Verdana" w:cs="Times New Roman"/>
          <w:bCs/>
          <w:sz w:val="24"/>
          <w:szCs w:val="24"/>
          <w:lang w:val="es-ES"/>
        </w:rPr>
        <w:t xml:space="preserve"> o revocando</w:t>
      </w:r>
      <w:r w:rsidRPr="008814A2">
        <w:rPr>
          <w:rFonts w:ascii="Verdana" w:hAnsi="Verdana" w:cs="Times New Roman"/>
          <w:bCs/>
          <w:sz w:val="24"/>
          <w:szCs w:val="24"/>
          <w:lang w:val="es-ES"/>
        </w:rPr>
        <w:t xml:space="preserve"> la Certificación</w:t>
      </w:r>
      <w:r w:rsidR="00141D09" w:rsidRPr="008814A2">
        <w:rPr>
          <w:rFonts w:ascii="Verdana" w:hAnsi="Verdana" w:cs="Times New Roman"/>
          <w:bCs/>
          <w:sz w:val="24"/>
          <w:szCs w:val="24"/>
          <w:lang w:val="es-ES"/>
        </w:rPr>
        <w:t xml:space="preserve"> y </w:t>
      </w:r>
      <w:r w:rsidR="00141D09" w:rsidRPr="008814A2">
        <w:rPr>
          <w:rFonts w:ascii="Verdana" w:hAnsi="Verdana"/>
          <w:sz w:val="24"/>
          <w:szCs w:val="24"/>
        </w:rPr>
        <w:t>del derecho que le asiste a que se le conceda una vista administrativa</w:t>
      </w:r>
      <w:r w:rsidRPr="008814A2">
        <w:rPr>
          <w:rFonts w:ascii="Verdana" w:hAnsi="Verdana" w:cs="Times New Roman"/>
          <w:bCs/>
          <w:sz w:val="24"/>
          <w:szCs w:val="24"/>
          <w:lang w:val="es-ES"/>
        </w:rPr>
        <w:t xml:space="preserve">. </w:t>
      </w:r>
      <w:r w:rsidR="001F52AB" w:rsidRPr="008814A2">
        <w:rPr>
          <w:rFonts w:ascii="Verdana" w:hAnsi="Verdana" w:cs="Times New Roman"/>
          <w:bCs/>
          <w:sz w:val="24"/>
          <w:szCs w:val="24"/>
          <w:lang w:val="es-ES"/>
        </w:rPr>
        <w:t>E</w:t>
      </w:r>
      <w:r w:rsidRPr="008814A2">
        <w:rPr>
          <w:rFonts w:ascii="Verdana" w:hAnsi="Verdana" w:cs="Times New Roman"/>
          <w:bCs/>
          <w:sz w:val="24"/>
          <w:szCs w:val="24"/>
          <w:lang w:val="es-ES"/>
        </w:rPr>
        <w:t xml:space="preserve">l </w:t>
      </w:r>
      <w:r w:rsidR="00F7239B" w:rsidRPr="008814A2">
        <w:rPr>
          <w:rFonts w:ascii="Verdana" w:hAnsi="Verdana" w:cs="Times New Roman"/>
          <w:bCs/>
          <w:sz w:val="24"/>
          <w:szCs w:val="24"/>
          <w:lang w:val="es-ES"/>
        </w:rPr>
        <w:t>profesional</w:t>
      </w:r>
      <w:r w:rsidRPr="008814A2">
        <w:rPr>
          <w:rFonts w:ascii="Verdana" w:hAnsi="Verdana" w:cs="Times New Roman"/>
          <w:bCs/>
          <w:sz w:val="24"/>
          <w:szCs w:val="24"/>
          <w:lang w:val="es-ES"/>
        </w:rPr>
        <w:t xml:space="preserve"> </w:t>
      </w:r>
      <w:r w:rsidR="001F52AB" w:rsidRPr="008814A2">
        <w:rPr>
          <w:rFonts w:ascii="Verdana" w:hAnsi="Verdana" w:cs="Times New Roman"/>
          <w:bCs/>
          <w:sz w:val="24"/>
          <w:szCs w:val="24"/>
          <w:lang w:val="es-ES"/>
        </w:rPr>
        <w:t>podrá</w:t>
      </w:r>
      <w:r w:rsidRPr="008814A2">
        <w:rPr>
          <w:rFonts w:ascii="Verdana" w:hAnsi="Verdana" w:cs="Times New Roman"/>
          <w:bCs/>
          <w:sz w:val="24"/>
          <w:szCs w:val="24"/>
          <w:lang w:val="es-ES"/>
        </w:rPr>
        <w:t xml:space="preserve"> solicitar por escrito una </w:t>
      </w:r>
      <w:r w:rsidR="001F52AB" w:rsidRPr="008814A2">
        <w:rPr>
          <w:rFonts w:ascii="Verdana" w:hAnsi="Verdana" w:cs="Times New Roman"/>
          <w:bCs/>
          <w:sz w:val="24"/>
          <w:szCs w:val="24"/>
          <w:lang w:val="es-ES"/>
        </w:rPr>
        <w:t>vista</w:t>
      </w:r>
      <w:r w:rsidRPr="008814A2">
        <w:rPr>
          <w:rFonts w:ascii="Verdana" w:hAnsi="Verdana" w:cs="Times New Roman"/>
          <w:bCs/>
          <w:sz w:val="24"/>
          <w:szCs w:val="24"/>
          <w:lang w:val="es-ES"/>
        </w:rPr>
        <w:t xml:space="preserve"> informal ante la Junta dentro del término de treinta (30) días contados desde la fecha en que le fue notificada la denegatoria </w:t>
      </w:r>
      <w:r w:rsidR="001F52AB" w:rsidRPr="008814A2">
        <w:rPr>
          <w:rFonts w:ascii="Verdana" w:hAnsi="Verdana" w:cs="Times New Roman"/>
          <w:bCs/>
          <w:sz w:val="24"/>
          <w:szCs w:val="24"/>
          <w:lang w:val="es-ES"/>
        </w:rPr>
        <w:t xml:space="preserve">o la revocación </w:t>
      </w:r>
      <w:r w:rsidRPr="008814A2">
        <w:rPr>
          <w:rFonts w:ascii="Verdana" w:hAnsi="Verdana" w:cs="Times New Roman"/>
          <w:bCs/>
          <w:sz w:val="24"/>
          <w:szCs w:val="24"/>
          <w:lang w:val="es-ES"/>
        </w:rPr>
        <w:t xml:space="preserve">de la Certificación. </w:t>
      </w:r>
    </w:p>
    <w:p w14:paraId="4F4AE0BE" w14:textId="6C90E7B4" w:rsidR="001F25D2" w:rsidRPr="008814A2" w:rsidRDefault="00141D09" w:rsidP="002D2387">
      <w:pPr>
        <w:spacing w:line="240" w:lineRule="auto"/>
        <w:ind w:left="2124"/>
        <w:jc w:val="both"/>
        <w:rPr>
          <w:rFonts w:ascii="Verdana" w:hAnsi="Verdana" w:cs="Times New Roman"/>
          <w:bCs/>
          <w:sz w:val="24"/>
          <w:szCs w:val="24"/>
          <w:lang w:val="es-ES"/>
        </w:rPr>
      </w:pPr>
      <w:r w:rsidRPr="008814A2">
        <w:rPr>
          <w:rFonts w:ascii="Verdana" w:hAnsi="Verdana"/>
          <w:sz w:val="24"/>
          <w:szCs w:val="24"/>
        </w:rPr>
        <w:t xml:space="preserve">La notificación de la celebración de la vista se deberá efectuar por correo </w:t>
      </w:r>
      <w:r w:rsidR="00D826E7" w:rsidRPr="008814A2">
        <w:rPr>
          <w:rFonts w:ascii="Verdana" w:hAnsi="Verdana"/>
          <w:sz w:val="24"/>
          <w:szCs w:val="24"/>
        </w:rPr>
        <w:t>electrónico</w:t>
      </w:r>
      <w:r w:rsidR="00FA579D" w:rsidRPr="008814A2">
        <w:rPr>
          <w:rFonts w:ascii="Verdana" w:hAnsi="Verdana"/>
          <w:sz w:val="24"/>
          <w:szCs w:val="24"/>
        </w:rPr>
        <w:t>, correo regular</w:t>
      </w:r>
      <w:r w:rsidRPr="008814A2">
        <w:rPr>
          <w:rFonts w:ascii="Verdana" w:hAnsi="Verdana"/>
          <w:sz w:val="24"/>
          <w:szCs w:val="24"/>
        </w:rPr>
        <w:t xml:space="preserve"> o personalmente</w:t>
      </w:r>
      <w:r w:rsidR="00FA579D" w:rsidRPr="008814A2">
        <w:rPr>
          <w:rFonts w:ascii="Verdana" w:hAnsi="Verdana"/>
          <w:sz w:val="24"/>
          <w:szCs w:val="24"/>
        </w:rPr>
        <w:t>,</w:t>
      </w:r>
      <w:r w:rsidRPr="008814A2">
        <w:rPr>
          <w:rFonts w:ascii="Verdana" w:hAnsi="Verdana"/>
          <w:sz w:val="24"/>
          <w:szCs w:val="24"/>
        </w:rPr>
        <w:t xml:space="preserve"> con no menos de quince (15) días de anticipación a la fecha de la vista</w:t>
      </w:r>
      <w:r w:rsidR="00FA579D" w:rsidRPr="008814A2">
        <w:rPr>
          <w:rFonts w:ascii="Verdana" w:hAnsi="Verdana"/>
          <w:sz w:val="24"/>
          <w:szCs w:val="24"/>
        </w:rPr>
        <w:t>.</w:t>
      </w:r>
    </w:p>
    <w:p w14:paraId="084135E6" w14:textId="1ABEC01F" w:rsidR="00141D09" w:rsidRPr="008814A2" w:rsidRDefault="00316CF0" w:rsidP="002D2387">
      <w:pPr>
        <w:pStyle w:val="ListParagraph"/>
        <w:widowControl w:val="0"/>
        <w:overflowPunct w:val="0"/>
        <w:autoSpaceDE w:val="0"/>
        <w:autoSpaceDN w:val="0"/>
        <w:adjustRightInd w:val="0"/>
        <w:spacing w:after="0" w:line="240" w:lineRule="auto"/>
        <w:ind w:left="2124"/>
        <w:jc w:val="both"/>
        <w:rPr>
          <w:rFonts w:ascii="Verdana" w:hAnsi="Verdana"/>
          <w:sz w:val="24"/>
          <w:szCs w:val="24"/>
        </w:rPr>
      </w:pPr>
      <w:r w:rsidRPr="008814A2">
        <w:rPr>
          <w:rFonts w:ascii="Verdana" w:hAnsi="Verdana" w:cs="Times New Roman"/>
          <w:bCs/>
          <w:sz w:val="24"/>
          <w:szCs w:val="24"/>
          <w:lang w:val="es-ES"/>
        </w:rPr>
        <w:t>La Junta, luego de oír a la parte interesada y haber reevaluado su caso, determinará si la persona afectada es o no acreedora de la Certificación solicitada, y deberá notificar</w:t>
      </w:r>
      <w:r w:rsidR="00FA579D" w:rsidRPr="008814A2">
        <w:rPr>
          <w:rFonts w:ascii="Verdana" w:hAnsi="Verdana" w:cs="Times New Roman"/>
          <w:bCs/>
          <w:sz w:val="24"/>
          <w:szCs w:val="24"/>
          <w:lang w:val="es-ES"/>
        </w:rPr>
        <w:t xml:space="preserve"> su determinación</w:t>
      </w:r>
      <w:r w:rsidRPr="008814A2">
        <w:rPr>
          <w:rFonts w:ascii="Verdana" w:hAnsi="Verdana" w:cs="Times New Roman"/>
          <w:bCs/>
          <w:sz w:val="24"/>
          <w:szCs w:val="24"/>
          <w:lang w:val="es-ES"/>
        </w:rPr>
        <w:t xml:space="preserve"> por correo </w:t>
      </w:r>
      <w:r w:rsidR="00D826E7" w:rsidRPr="008814A2">
        <w:rPr>
          <w:rFonts w:ascii="Verdana" w:hAnsi="Verdana" w:cs="Times New Roman"/>
          <w:bCs/>
          <w:sz w:val="24"/>
          <w:szCs w:val="24"/>
          <w:lang w:val="es-ES"/>
        </w:rPr>
        <w:t>electrónico</w:t>
      </w:r>
      <w:r w:rsidR="00FA579D" w:rsidRPr="008814A2">
        <w:rPr>
          <w:rFonts w:ascii="Verdana" w:hAnsi="Verdana" w:cs="Times New Roman"/>
          <w:bCs/>
          <w:sz w:val="24"/>
          <w:szCs w:val="24"/>
          <w:lang w:val="es-ES"/>
        </w:rPr>
        <w:t xml:space="preserve"> o correo regular</w:t>
      </w:r>
      <w:r w:rsidRPr="008814A2">
        <w:rPr>
          <w:rFonts w:ascii="Verdana" w:hAnsi="Verdana" w:cs="Times New Roman"/>
          <w:bCs/>
          <w:sz w:val="24"/>
          <w:szCs w:val="24"/>
          <w:lang w:val="es-ES"/>
        </w:rPr>
        <w:t xml:space="preserve"> a </w:t>
      </w:r>
      <w:r w:rsidR="00FA579D" w:rsidRPr="008814A2">
        <w:rPr>
          <w:rFonts w:ascii="Verdana" w:hAnsi="Verdana" w:cs="Times New Roman"/>
          <w:bCs/>
          <w:sz w:val="24"/>
          <w:szCs w:val="24"/>
          <w:lang w:val="es-ES"/>
        </w:rPr>
        <w:t>la</w:t>
      </w:r>
      <w:r w:rsidRPr="008814A2">
        <w:rPr>
          <w:rFonts w:ascii="Verdana" w:hAnsi="Verdana" w:cs="Times New Roman"/>
          <w:bCs/>
          <w:sz w:val="24"/>
          <w:szCs w:val="24"/>
          <w:lang w:val="es-ES"/>
        </w:rPr>
        <w:t xml:space="preserve"> dirección que aparece en el expediente de la Junta</w:t>
      </w:r>
      <w:r w:rsidR="00FA579D" w:rsidRPr="008814A2">
        <w:rPr>
          <w:rFonts w:ascii="Verdana" w:hAnsi="Verdana" w:cs="Times New Roman"/>
          <w:bCs/>
          <w:sz w:val="24"/>
          <w:szCs w:val="24"/>
          <w:lang w:val="es-ES"/>
        </w:rPr>
        <w:t>, dentro de los treinta (30) días de haberse celebrado la vista informal</w:t>
      </w:r>
      <w:r w:rsidRPr="008814A2">
        <w:rPr>
          <w:rFonts w:ascii="Verdana" w:hAnsi="Verdana" w:cs="Times New Roman"/>
          <w:bCs/>
          <w:sz w:val="24"/>
          <w:szCs w:val="24"/>
          <w:lang w:val="es-ES"/>
        </w:rPr>
        <w:t xml:space="preserve">. Si el solicitante no estuviere de acuerdo con la </w:t>
      </w:r>
      <w:r w:rsidR="00FA579D" w:rsidRPr="008814A2">
        <w:rPr>
          <w:rFonts w:ascii="Verdana" w:hAnsi="Verdana" w:cs="Times New Roman"/>
          <w:bCs/>
          <w:sz w:val="24"/>
          <w:szCs w:val="24"/>
          <w:lang w:val="es-ES"/>
        </w:rPr>
        <w:t>determinación</w:t>
      </w:r>
      <w:r w:rsidRPr="008814A2">
        <w:rPr>
          <w:rFonts w:ascii="Verdana" w:hAnsi="Verdana" w:cs="Times New Roman"/>
          <w:bCs/>
          <w:sz w:val="24"/>
          <w:szCs w:val="24"/>
          <w:lang w:val="es-ES"/>
        </w:rPr>
        <w:t xml:space="preserve">, </w:t>
      </w:r>
      <w:r w:rsidR="00FA579D" w:rsidRPr="008814A2">
        <w:rPr>
          <w:rFonts w:ascii="Verdana" w:hAnsi="Verdana" w:cs="Times New Roman"/>
          <w:bCs/>
          <w:sz w:val="24"/>
          <w:szCs w:val="24"/>
          <w:lang w:val="es-ES"/>
        </w:rPr>
        <w:t>podrá</w:t>
      </w:r>
      <w:r w:rsidRPr="008814A2">
        <w:rPr>
          <w:rFonts w:ascii="Verdana" w:hAnsi="Verdana" w:cs="Times New Roman"/>
          <w:bCs/>
          <w:sz w:val="24"/>
          <w:szCs w:val="24"/>
          <w:lang w:val="es-ES"/>
        </w:rPr>
        <w:t xml:space="preserve"> solicitar una vista administrativa dentro del término de treinta (30) días contados desde la fecha en que le fue notificada la determinación de la Junta</w:t>
      </w:r>
      <w:r w:rsidR="00FA579D" w:rsidRPr="008814A2">
        <w:rPr>
          <w:rFonts w:ascii="Verdana" w:hAnsi="Verdana" w:cs="Times New Roman"/>
          <w:bCs/>
          <w:sz w:val="24"/>
          <w:szCs w:val="24"/>
          <w:lang w:val="es-ES"/>
        </w:rPr>
        <w:t xml:space="preserve">. </w:t>
      </w:r>
      <w:r w:rsidR="00FA579D" w:rsidRPr="008814A2">
        <w:rPr>
          <w:rFonts w:ascii="Verdana" w:hAnsi="Verdana"/>
          <w:sz w:val="24"/>
          <w:szCs w:val="24"/>
        </w:rPr>
        <w:t xml:space="preserve">El Secretario nombrará para presidir la vista a un funcionario que no haya participado en la acción a revisarse. </w:t>
      </w:r>
      <w:r w:rsidR="00141D09" w:rsidRPr="008814A2">
        <w:rPr>
          <w:rFonts w:ascii="Verdana" w:hAnsi="Verdana"/>
          <w:sz w:val="24"/>
          <w:szCs w:val="24"/>
        </w:rPr>
        <w:t>La notificación indicará la fecha, hora, y lugar de la vista, así como su naturaleza y propósito, y la acción que se intenta tomar.</w:t>
      </w:r>
    </w:p>
    <w:p w14:paraId="48BD606B" w14:textId="77777777" w:rsidR="00141D09" w:rsidRPr="008814A2" w:rsidRDefault="00141D09" w:rsidP="00141D09">
      <w:pPr>
        <w:pStyle w:val="ListParagraph"/>
        <w:ind w:left="1440" w:hanging="720"/>
        <w:rPr>
          <w:rFonts w:ascii="Verdana" w:hAnsi="Verdana"/>
          <w:sz w:val="24"/>
          <w:szCs w:val="24"/>
        </w:rPr>
      </w:pPr>
    </w:p>
    <w:p w14:paraId="6F9455E9" w14:textId="598131C4" w:rsidR="00141D09" w:rsidRPr="008814A2" w:rsidRDefault="00141D09" w:rsidP="002D2387">
      <w:pPr>
        <w:pStyle w:val="ListParagraph"/>
        <w:widowControl w:val="0"/>
        <w:overflowPunct w:val="0"/>
        <w:autoSpaceDE w:val="0"/>
        <w:autoSpaceDN w:val="0"/>
        <w:adjustRightInd w:val="0"/>
        <w:spacing w:after="0" w:line="240" w:lineRule="auto"/>
        <w:ind w:left="2124"/>
        <w:jc w:val="both"/>
        <w:rPr>
          <w:rFonts w:ascii="Verdana" w:hAnsi="Verdana"/>
          <w:sz w:val="24"/>
          <w:szCs w:val="24"/>
        </w:rPr>
      </w:pPr>
      <w:r w:rsidRPr="008814A2">
        <w:rPr>
          <w:rFonts w:ascii="Verdana" w:hAnsi="Verdana"/>
          <w:sz w:val="24"/>
          <w:szCs w:val="24"/>
        </w:rPr>
        <w:t xml:space="preserve">La notificación </w:t>
      </w:r>
      <w:r w:rsidR="00F7239B" w:rsidRPr="008814A2">
        <w:rPr>
          <w:rFonts w:ascii="Verdana" w:hAnsi="Verdana"/>
          <w:sz w:val="24"/>
          <w:szCs w:val="24"/>
        </w:rPr>
        <w:t xml:space="preserve">a esta segunda vista se </w:t>
      </w:r>
      <w:r w:rsidRPr="008814A2">
        <w:rPr>
          <w:rFonts w:ascii="Verdana" w:hAnsi="Verdana"/>
          <w:sz w:val="24"/>
          <w:szCs w:val="24"/>
        </w:rPr>
        <w:t xml:space="preserve">deberá efectuar por correo </w:t>
      </w:r>
      <w:r w:rsidR="00D826E7" w:rsidRPr="008814A2">
        <w:rPr>
          <w:rFonts w:ascii="Verdana" w:hAnsi="Verdana"/>
          <w:sz w:val="24"/>
          <w:szCs w:val="24"/>
        </w:rPr>
        <w:t>electrónico</w:t>
      </w:r>
      <w:r w:rsidR="00F7239B" w:rsidRPr="008814A2">
        <w:rPr>
          <w:rFonts w:ascii="Verdana" w:hAnsi="Verdana"/>
          <w:sz w:val="24"/>
          <w:szCs w:val="24"/>
        </w:rPr>
        <w:t xml:space="preserve">, correo regular </w:t>
      </w:r>
      <w:r w:rsidRPr="008814A2">
        <w:rPr>
          <w:rFonts w:ascii="Verdana" w:hAnsi="Verdana"/>
          <w:sz w:val="24"/>
          <w:szCs w:val="24"/>
        </w:rPr>
        <w:t>o personalmente con no menos de quince (15) días de anticipación a la fecha de la vista.</w:t>
      </w:r>
      <w:r w:rsidR="00F7239B" w:rsidRPr="008814A2">
        <w:rPr>
          <w:rFonts w:ascii="Verdana" w:hAnsi="Verdana"/>
          <w:sz w:val="24"/>
          <w:szCs w:val="24"/>
        </w:rPr>
        <w:t xml:space="preserve"> D</w:t>
      </w:r>
      <w:r w:rsidRPr="008814A2">
        <w:rPr>
          <w:rFonts w:ascii="Verdana" w:hAnsi="Verdana"/>
          <w:sz w:val="24"/>
          <w:szCs w:val="24"/>
        </w:rPr>
        <w:t xml:space="preserve">e no asistir la parte </w:t>
      </w:r>
      <w:r w:rsidR="00F7239B" w:rsidRPr="008814A2">
        <w:rPr>
          <w:rFonts w:ascii="Verdana" w:hAnsi="Verdana"/>
          <w:sz w:val="24"/>
          <w:szCs w:val="24"/>
        </w:rPr>
        <w:t>peticionaria</w:t>
      </w:r>
      <w:r w:rsidRPr="008814A2">
        <w:rPr>
          <w:rFonts w:ascii="Verdana" w:hAnsi="Verdana"/>
          <w:sz w:val="24"/>
          <w:szCs w:val="24"/>
        </w:rPr>
        <w:t xml:space="preserve">, el Departamento de Salud podrá tomar la determinación que proceda sin más citarle ni oírle. El </w:t>
      </w:r>
      <w:r w:rsidR="00F7239B" w:rsidRPr="008814A2">
        <w:rPr>
          <w:rFonts w:ascii="Verdana" w:hAnsi="Verdana"/>
          <w:sz w:val="24"/>
          <w:szCs w:val="24"/>
        </w:rPr>
        <w:t>peticionario</w:t>
      </w:r>
      <w:r w:rsidRPr="008814A2">
        <w:rPr>
          <w:rFonts w:ascii="Verdana" w:hAnsi="Verdana"/>
          <w:sz w:val="24"/>
          <w:szCs w:val="24"/>
        </w:rPr>
        <w:t xml:space="preserve"> podrá </w:t>
      </w:r>
      <w:r w:rsidR="00F7239B" w:rsidRPr="008814A2">
        <w:rPr>
          <w:rFonts w:ascii="Verdana" w:hAnsi="Verdana"/>
          <w:sz w:val="24"/>
          <w:szCs w:val="24"/>
        </w:rPr>
        <w:t>asistir a la vista</w:t>
      </w:r>
      <w:r w:rsidRPr="008814A2">
        <w:rPr>
          <w:rFonts w:ascii="Verdana" w:hAnsi="Verdana"/>
          <w:sz w:val="24"/>
          <w:szCs w:val="24"/>
        </w:rPr>
        <w:t xml:space="preserve"> representado por abogado</w:t>
      </w:r>
      <w:r w:rsidR="00F7239B" w:rsidRPr="008814A2">
        <w:rPr>
          <w:rFonts w:ascii="Verdana" w:hAnsi="Verdana"/>
          <w:sz w:val="24"/>
          <w:szCs w:val="24"/>
        </w:rPr>
        <w:t xml:space="preserve"> </w:t>
      </w:r>
      <w:r w:rsidRPr="008814A2">
        <w:rPr>
          <w:rFonts w:ascii="Verdana" w:hAnsi="Verdana"/>
          <w:sz w:val="24"/>
          <w:szCs w:val="24"/>
        </w:rPr>
        <w:t>o comparecer por derecho propio.</w:t>
      </w:r>
      <w:r w:rsidR="00F7239B" w:rsidRPr="008814A2">
        <w:rPr>
          <w:rFonts w:ascii="Verdana" w:hAnsi="Verdana"/>
          <w:sz w:val="24"/>
          <w:szCs w:val="24"/>
        </w:rPr>
        <w:t xml:space="preserve"> El Departamento de Salud deberá rendir su decisión por escrito dentro de los sesenta (60) días subsiguientes a la fecha de la vista.  Dicha decisión deberá basarse en la evidencia presentada durante la vista. Todo procedimiento de revisión se llevará a </w:t>
      </w:r>
      <w:r w:rsidR="007377A4" w:rsidRPr="008814A2">
        <w:rPr>
          <w:rFonts w:ascii="Verdana" w:hAnsi="Verdana"/>
          <w:sz w:val="24"/>
          <w:szCs w:val="24"/>
        </w:rPr>
        <w:t>cabo</w:t>
      </w:r>
      <w:r w:rsidR="00F7239B" w:rsidRPr="008814A2">
        <w:rPr>
          <w:rFonts w:ascii="Verdana" w:hAnsi="Verdana"/>
          <w:sz w:val="24"/>
          <w:szCs w:val="24"/>
        </w:rPr>
        <w:t xml:space="preserve"> conforme a la </w:t>
      </w:r>
      <w:r w:rsidR="00F7239B" w:rsidRPr="008814A2">
        <w:rPr>
          <w:rFonts w:ascii="Verdana" w:hAnsi="Verdana" w:cs="Times New Roman"/>
          <w:sz w:val="24"/>
          <w:szCs w:val="24"/>
          <w:lang w:val="es-ES"/>
        </w:rPr>
        <w:t>Ley Núm. 38 de 30 de junio de 2017, según enmendada, conocida como Ley de Procedimiento Administrativo Uniforme del Gobierno de Puerto Rico.</w:t>
      </w:r>
    </w:p>
    <w:p w14:paraId="35249C8E" w14:textId="77777777" w:rsidR="00141D09" w:rsidRDefault="00141D09" w:rsidP="00141D09">
      <w:pPr>
        <w:pStyle w:val="ListParagraph"/>
        <w:ind w:left="1440" w:hanging="720"/>
        <w:rPr>
          <w:szCs w:val="24"/>
        </w:rPr>
      </w:pPr>
    </w:p>
    <w:p w14:paraId="40285683" w14:textId="714E026F" w:rsidR="00B65601" w:rsidRPr="007377A4" w:rsidRDefault="007377A4" w:rsidP="00B65601">
      <w:pPr>
        <w:spacing w:line="240" w:lineRule="auto"/>
        <w:jc w:val="both"/>
        <w:rPr>
          <w:rFonts w:ascii="Verdana" w:hAnsi="Verdana" w:cs="Times New Roman"/>
          <w:b/>
          <w:bCs/>
          <w:sz w:val="24"/>
          <w:szCs w:val="24"/>
          <w:lang w:val="es-ES"/>
        </w:rPr>
      </w:pPr>
      <w:r w:rsidRPr="00A97154">
        <w:rPr>
          <w:rFonts w:ascii="Verdana" w:hAnsi="Verdana" w:cs="Times New Roman"/>
          <w:b/>
          <w:sz w:val="24"/>
          <w:szCs w:val="24"/>
          <w:lang w:val="es-ES"/>
        </w:rPr>
        <w:t xml:space="preserve">ARTÍCULO </w:t>
      </w:r>
      <w:r>
        <w:rPr>
          <w:rFonts w:ascii="Verdana" w:hAnsi="Verdana" w:cs="Times New Roman"/>
          <w:b/>
          <w:bCs/>
          <w:sz w:val="24"/>
          <w:szCs w:val="24"/>
          <w:lang w:val="es-ES"/>
        </w:rPr>
        <w:t>3</w:t>
      </w:r>
      <w:r w:rsidRPr="007377A4">
        <w:rPr>
          <w:rFonts w:ascii="Verdana" w:hAnsi="Verdana" w:cs="Times New Roman"/>
          <w:b/>
          <w:bCs/>
          <w:sz w:val="24"/>
          <w:szCs w:val="24"/>
          <w:lang w:val="es-ES"/>
        </w:rPr>
        <w:t xml:space="preserve">. DEBERES DE LAS JUNTAS ADSCRITAS A LA </w:t>
      </w:r>
      <w:r w:rsidRPr="007377A4">
        <w:rPr>
          <w:rFonts w:ascii="Verdana" w:hAnsi="Verdana" w:cs="Segoe UI"/>
          <w:b/>
          <w:bCs/>
          <w:sz w:val="24"/>
          <w:szCs w:val="24"/>
          <w:shd w:val="clear" w:color="auto" w:fill="FFFFFF"/>
        </w:rPr>
        <w:t>OFICINA DE REGLAMENTACIÓN Y CERTIFICACIÓN DE LOS PROFESIONALES DE LA SALUD (ORCPS) </w:t>
      </w:r>
    </w:p>
    <w:p w14:paraId="2D06213C" w14:textId="7E9A6488" w:rsidR="006133EE" w:rsidRPr="007377A4" w:rsidRDefault="00B8032D" w:rsidP="00D82785">
      <w:pPr>
        <w:spacing w:line="360" w:lineRule="auto"/>
        <w:jc w:val="both"/>
        <w:rPr>
          <w:rFonts w:ascii="Verdana" w:hAnsi="Verdana" w:cs="Times New Roman"/>
          <w:bCs/>
          <w:sz w:val="24"/>
          <w:szCs w:val="24"/>
          <w:lang w:val="es-ES"/>
        </w:rPr>
      </w:pPr>
      <w:r w:rsidRPr="007377A4">
        <w:rPr>
          <w:rFonts w:ascii="Verdana" w:hAnsi="Verdana" w:cs="Times New Roman"/>
          <w:bCs/>
          <w:sz w:val="24"/>
          <w:szCs w:val="24"/>
          <w:lang w:val="es-ES"/>
        </w:rPr>
        <w:t>SECCIÓN 3.</w:t>
      </w:r>
      <w:r w:rsidR="003437F9">
        <w:rPr>
          <w:rFonts w:ascii="Verdana" w:hAnsi="Verdana" w:cs="Times New Roman"/>
          <w:bCs/>
          <w:sz w:val="24"/>
          <w:szCs w:val="24"/>
          <w:lang w:val="es-ES"/>
        </w:rPr>
        <w:t>1</w:t>
      </w:r>
      <w:r w:rsidRPr="007377A4">
        <w:rPr>
          <w:rFonts w:ascii="Verdana" w:hAnsi="Verdana" w:cs="Times New Roman"/>
          <w:bCs/>
          <w:sz w:val="24"/>
          <w:szCs w:val="24"/>
          <w:lang w:val="es-ES"/>
        </w:rPr>
        <w:tab/>
        <w:t>DEBERES Y FUNCIONES</w:t>
      </w:r>
      <w:r>
        <w:rPr>
          <w:rFonts w:ascii="Verdana" w:hAnsi="Verdana" w:cs="Times New Roman"/>
          <w:bCs/>
          <w:sz w:val="24"/>
          <w:szCs w:val="24"/>
          <w:lang w:val="es-ES"/>
        </w:rPr>
        <w:t xml:space="preserve"> DE LA JUNTA</w:t>
      </w:r>
    </w:p>
    <w:p w14:paraId="78776305" w14:textId="0A1B73D3" w:rsidR="00AC4464" w:rsidRDefault="00B8032D" w:rsidP="00AC4464">
      <w:pPr>
        <w:pStyle w:val="ListParagraph"/>
        <w:numPr>
          <w:ilvl w:val="0"/>
          <w:numId w:val="7"/>
        </w:numPr>
        <w:spacing w:line="240" w:lineRule="auto"/>
        <w:jc w:val="both"/>
        <w:rPr>
          <w:rFonts w:ascii="Verdana" w:hAnsi="Verdana" w:cs="Times New Roman"/>
          <w:sz w:val="24"/>
          <w:szCs w:val="24"/>
          <w:lang w:val="es-ES"/>
        </w:rPr>
      </w:pPr>
      <w:r w:rsidRPr="00B8032D">
        <w:rPr>
          <w:rFonts w:ascii="Verdana" w:hAnsi="Verdana" w:cs="Segoe UI"/>
          <w:sz w:val="24"/>
          <w:szCs w:val="24"/>
          <w:shd w:val="clear" w:color="auto" w:fill="FFFFFF"/>
        </w:rPr>
        <w:t xml:space="preserve">Adoptar mediante reglamento aquellas normas que entiendan esenciales para la buena práctica de la profesión cuando se ofrezcan servicios </w:t>
      </w:r>
      <w:r w:rsidR="00AC4464">
        <w:rPr>
          <w:rFonts w:ascii="Verdana" w:hAnsi="Verdana" w:cs="Segoe UI"/>
          <w:sz w:val="24"/>
          <w:szCs w:val="24"/>
          <w:shd w:val="clear" w:color="auto" w:fill="FFFFFF"/>
        </w:rPr>
        <w:t>a través de la</w:t>
      </w:r>
      <w:r w:rsidRPr="00B8032D">
        <w:rPr>
          <w:rFonts w:ascii="Verdana" w:hAnsi="Verdana" w:cs="Segoe UI"/>
          <w:sz w:val="24"/>
          <w:szCs w:val="24"/>
          <w:shd w:val="clear" w:color="auto" w:fill="FFFFFF"/>
        </w:rPr>
        <w:t xml:space="preserve"> Ciberterapia conforme a la </w:t>
      </w:r>
      <w:r w:rsidR="006133EE" w:rsidRPr="00B8032D">
        <w:rPr>
          <w:rFonts w:ascii="Verdana" w:hAnsi="Verdana" w:cs="Times New Roman"/>
          <w:sz w:val="24"/>
          <w:szCs w:val="24"/>
          <w:lang w:val="es-ES"/>
        </w:rPr>
        <w:t>Ley Núm. 48-2020</w:t>
      </w:r>
      <w:r w:rsidRPr="00B8032D">
        <w:rPr>
          <w:rFonts w:ascii="Verdana" w:hAnsi="Verdana" w:cs="Times New Roman"/>
          <w:sz w:val="24"/>
          <w:szCs w:val="24"/>
          <w:lang w:val="es-ES"/>
        </w:rPr>
        <w:t>.</w:t>
      </w:r>
      <w:r w:rsidR="00AC4464" w:rsidRPr="00AC4464">
        <w:rPr>
          <w:rFonts w:ascii="Verdana" w:hAnsi="Verdana" w:cs="Times New Roman"/>
          <w:sz w:val="24"/>
          <w:szCs w:val="24"/>
          <w:lang w:val="es-ES"/>
        </w:rPr>
        <w:t xml:space="preserve"> </w:t>
      </w:r>
      <w:r w:rsidR="00AC4464">
        <w:rPr>
          <w:rFonts w:ascii="Verdana" w:hAnsi="Verdana" w:cs="Times New Roman"/>
          <w:sz w:val="24"/>
          <w:szCs w:val="24"/>
          <w:lang w:val="es-ES"/>
        </w:rPr>
        <w:t xml:space="preserve">La reglamentación que se adopte deberá establecer la obligación de los profesionales de tomar </w:t>
      </w:r>
      <w:r w:rsidR="00AC4464" w:rsidRPr="00A97154">
        <w:rPr>
          <w:rFonts w:ascii="Verdana" w:hAnsi="Verdana" w:cs="Times New Roman"/>
          <w:sz w:val="24"/>
          <w:szCs w:val="24"/>
          <w:lang w:val="es-ES"/>
        </w:rPr>
        <w:t xml:space="preserve">cursos en educación continuada para garantizar los conocimientos </w:t>
      </w:r>
      <w:r w:rsidR="00AC4464">
        <w:rPr>
          <w:rFonts w:ascii="Verdana" w:hAnsi="Verdana" w:cs="Times New Roman"/>
          <w:sz w:val="24"/>
          <w:szCs w:val="24"/>
          <w:lang w:val="es-ES"/>
        </w:rPr>
        <w:lastRenderedPageBreak/>
        <w:t>y</w:t>
      </w:r>
      <w:r w:rsidR="00AC4464" w:rsidRPr="00A97154">
        <w:rPr>
          <w:rFonts w:ascii="Verdana" w:hAnsi="Verdana" w:cs="Times New Roman"/>
          <w:sz w:val="24"/>
          <w:szCs w:val="24"/>
          <w:lang w:val="es-ES"/>
        </w:rPr>
        <w:t xml:space="preserve"> </w:t>
      </w:r>
      <w:r w:rsidR="00AC4464">
        <w:rPr>
          <w:rFonts w:ascii="Verdana" w:hAnsi="Verdana" w:cs="Times New Roman"/>
          <w:sz w:val="24"/>
          <w:szCs w:val="24"/>
          <w:lang w:val="es-ES"/>
        </w:rPr>
        <w:t>competencias necesarias para ofrecer servicios mediante la Ciberterapia</w:t>
      </w:r>
      <w:r w:rsidR="00DE244B">
        <w:rPr>
          <w:rFonts w:ascii="Verdana" w:hAnsi="Verdana" w:cs="Times New Roman"/>
          <w:sz w:val="24"/>
          <w:szCs w:val="24"/>
          <w:lang w:val="es-ES"/>
        </w:rPr>
        <w:t>, conforme se establece en el Art. 4 de este reglamento</w:t>
      </w:r>
      <w:r w:rsidR="00AC4464">
        <w:rPr>
          <w:rFonts w:ascii="Verdana" w:hAnsi="Verdana" w:cs="Times New Roman"/>
          <w:sz w:val="24"/>
          <w:szCs w:val="24"/>
          <w:lang w:val="es-ES"/>
        </w:rPr>
        <w:t>.</w:t>
      </w:r>
      <w:r w:rsidR="00D10241">
        <w:rPr>
          <w:rFonts w:ascii="Verdana" w:hAnsi="Verdana" w:cs="Times New Roman"/>
          <w:sz w:val="24"/>
          <w:szCs w:val="24"/>
          <w:lang w:val="es-ES"/>
        </w:rPr>
        <w:t xml:space="preserve"> </w:t>
      </w:r>
    </w:p>
    <w:p w14:paraId="5F35D04A" w14:textId="466053B0" w:rsidR="006133EE" w:rsidRPr="00B8032D" w:rsidRDefault="006133EE" w:rsidP="00AC4464">
      <w:pPr>
        <w:pStyle w:val="ListParagraph"/>
        <w:spacing w:line="240" w:lineRule="auto"/>
        <w:ind w:left="2484"/>
        <w:jc w:val="both"/>
        <w:rPr>
          <w:rFonts w:ascii="Verdana" w:hAnsi="Verdana" w:cs="Times New Roman"/>
          <w:sz w:val="24"/>
          <w:szCs w:val="24"/>
          <w:lang w:val="es-ES"/>
        </w:rPr>
      </w:pPr>
      <w:r w:rsidRPr="00B8032D">
        <w:rPr>
          <w:rFonts w:ascii="Verdana" w:hAnsi="Verdana" w:cs="Times New Roman"/>
          <w:sz w:val="24"/>
          <w:szCs w:val="24"/>
          <w:lang w:val="es-ES"/>
        </w:rPr>
        <w:t xml:space="preserve"> </w:t>
      </w:r>
    </w:p>
    <w:p w14:paraId="4443ECED" w14:textId="5A7707A0" w:rsidR="00AC4464" w:rsidRDefault="00AC4464" w:rsidP="00AC4464">
      <w:pPr>
        <w:pStyle w:val="ListParagraph"/>
        <w:numPr>
          <w:ilvl w:val="0"/>
          <w:numId w:val="7"/>
        </w:numPr>
        <w:spacing w:line="240" w:lineRule="auto"/>
        <w:jc w:val="both"/>
        <w:rPr>
          <w:rFonts w:ascii="Verdana" w:hAnsi="Verdana" w:cs="Times New Roman"/>
          <w:sz w:val="24"/>
          <w:szCs w:val="24"/>
          <w:lang w:val="es-ES"/>
        </w:rPr>
      </w:pPr>
      <w:r>
        <w:rPr>
          <w:rFonts w:ascii="Verdana" w:hAnsi="Verdana" w:cs="Times New Roman"/>
          <w:sz w:val="24"/>
          <w:szCs w:val="24"/>
          <w:lang w:val="es-ES"/>
        </w:rPr>
        <w:t>Expedir</w:t>
      </w:r>
      <w:r w:rsidR="00337179">
        <w:rPr>
          <w:rFonts w:ascii="Verdana" w:hAnsi="Verdana" w:cs="Times New Roman"/>
          <w:sz w:val="24"/>
          <w:szCs w:val="24"/>
          <w:lang w:val="es-ES"/>
        </w:rPr>
        <w:t xml:space="preserve">, </w:t>
      </w:r>
      <w:r w:rsidR="006133EE" w:rsidRPr="00A97154">
        <w:rPr>
          <w:rFonts w:ascii="Verdana" w:hAnsi="Verdana" w:cs="Times New Roman"/>
          <w:sz w:val="24"/>
          <w:szCs w:val="24"/>
          <w:lang w:val="es-ES"/>
        </w:rPr>
        <w:t>denegar</w:t>
      </w:r>
      <w:r w:rsidR="00337179">
        <w:rPr>
          <w:rFonts w:ascii="Verdana" w:hAnsi="Verdana" w:cs="Times New Roman"/>
          <w:sz w:val="24"/>
          <w:szCs w:val="24"/>
          <w:lang w:val="es-ES"/>
        </w:rPr>
        <w:t xml:space="preserve"> y revocar las</w:t>
      </w:r>
      <w:r w:rsidR="006133EE" w:rsidRPr="00A97154">
        <w:rPr>
          <w:rFonts w:ascii="Verdana" w:hAnsi="Verdana" w:cs="Times New Roman"/>
          <w:sz w:val="24"/>
          <w:szCs w:val="24"/>
          <w:lang w:val="es-ES"/>
        </w:rPr>
        <w:t xml:space="preserve"> certificaciones</w:t>
      </w:r>
      <w:r w:rsidR="00337179">
        <w:rPr>
          <w:rFonts w:ascii="Verdana" w:hAnsi="Verdana" w:cs="Times New Roman"/>
          <w:sz w:val="24"/>
          <w:szCs w:val="24"/>
          <w:lang w:val="es-ES"/>
        </w:rPr>
        <w:t xml:space="preserve"> </w:t>
      </w:r>
      <w:r>
        <w:rPr>
          <w:rFonts w:ascii="Verdana" w:hAnsi="Verdana" w:cs="Times New Roman"/>
          <w:sz w:val="24"/>
          <w:szCs w:val="24"/>
          <w:lang w:val="es-ES"/>
        </w:rPr>
        <w:t>otorgadas</w:t>
      </w:r>
      <w:r w:rsidR="00337179">
        <w:rPr>
          <w:rFonts w:ascii="Verdana" w:hAnsi="Verdana" w:cs="Times New Roman"/>
          <w:sz w:val="24"/>
          <w:szCs w:val="24"/>
          <w:lang w:val="es-ES"/>
        </w:rPr>
        <w:t xml:space="preserve"> al amparo de la </w:t>
      </w:r>
      <w:r w:rsidR="00337179" w:rsidRPr="00B8032D">
        <w:rPr>
          <w:rFonts w:ascii="Verdana" w:hAnsi="Verdana" w:cs="Times New Roman"/>
          <w:sz w:val="24"/>
          <w:szCs w:val="24"/>
          <w:lang w:val="es-ES"/>
        </w:rPr>
        <w:t>Ley Núm. 48-2020</w:t>
      </w:r>
      <w:r w:rsidR="00337179">
        <w:rPr>
          <w:rFonts w:ascii="Verdana" w:hAnsi="Verdana" w:cs="Times New Roman"/>
          <w:sz w:val="24"/>
          <w:szCs w:val="24"/>
          <w:lang w:val="es-ES"/>
        </w:rPr>
        <w:t>.</w:t>
      </w:r>
    </w:p>
    <w:p w14:paraId="13161248" w14:textId="77777777" w:rsidR="00023E75" w:rsidRPr="00023E75" w:rsidRDefault="00023E75" w:rsidP="00023E75">
      <w:pPr>
        <w:pStyle w:val="ListParagraph"/>
        <w:rPr>
          <w:rFonts w:ascii="Verdana" w:hAnsi="Verdana" w:cs="Times New Roman"/>
          <w:sz w:val="24"/>
          <w:szCs w:val="24"/>
          <w:lang w:val="es-ES"/>
        </w:rPr>
      </w:pPr>
    </w:p>
    <w:p w14:paraId="029FD787" w14:textId="293F92A1" w:rsidR="007B2282" w:rsidRPr="00A97154" w:rsidRDefault="00023E75" w:rsidP="007B2282">
      <w:pPr>
        <w:pStyle w:val="ListParagraph"/>
        <w:numPr>
          <w:ilvl w:val="0"/>
          <w:numId w:val="7"/>
        </w:numPr>
        <w:spacing w:line="240" w:lineRule="auto"/>
        <w:jc w:val="both"/>
        <w:rPr>
          <w:rFonts w:ascii="Verdana" w:hAnsi="Verdana" w:cs="Times New Roman"/>
          <w:sz w:val="24"/>
          <w:szCs w:val="24"/>
          <w:lang w:val="es-ES"/>
        </w:rPr>
      </w:pPr>
      <w:r>
        <w:rPr>
          <w:rFonts w:ascii="Verdana" w:hAnsi="Verdana" w:cs="Times New Roman"/>
          <w:sz w:val="24"/>
          <w:szCs w:val="24"/>
          <w:lang w:val="es-ES"/>
        </w:rPr>
        <w:t>Mantener un registro de todos los profesionales autorizados a ofrecer servicios mediante Ciberterapia.</w:t>
      </w:r>
      <w:r w:rsidR="007B2282" w:rsidRPr="007B2282">
        <w:rPr>
          <w:rFonts w:ascii="Verdana" w:hAnsi="Verdana" w:cs="Times New Roman"/>
          <w:sz w:val="24"/>
          <w:szCs w:val="24"/>
          <w:lang w:val="es-ES"/>
        </w:rPr>
        <w:t xml:space="preserve"> </w:t>
      </w:r>
      <w:r w:rsidR="007B2282">
        <w:rPr>
          <w:rFonts w:ascii="Verdana" w:hAnsi="Verdana" w:cs="Times New Roman"/>
          <w:sz w:val="24"/>
          <w:szCs w:val="24"/>
          <w:lang w:val="es-ES"/>
        </w:rPr>
        <w:t>Dicho registro</w:t>
      </w:r>
      <w:r w:rsidR="007B2282" w:rsidRPr="00A97154">
        <w:rPr>
          <w:rFonts w:ascii="Verdana" w:hAnsi="Verdana" w:cs="Times New Roman"/>
          <w:sz w:val="24"/>
          <w:szCs w:val="24"/>
          <w:lang w:val="es-ES"/>
        </w:rPr>
        <w:t xml:space="preserve"> contendrá el nombre, dirección, fecha</w:t>
      </w:r>
      <w:r w:rsidR="007B2282">
        <w:rPr>
          <w:rFonts w:ascii="Verdana" w:hAnsi="Verdana" w:cs="Times New Roman"/>
          <w:sz w:val="24"/>
          <w:szCs w:val="24"/>
          <w:lang w:val="es-ES"/>
        </w:rPr>
        <w:t xml:space="preserve"> de expedición y </w:t>
      </w:r>
      <w:r w:rsidR="0093763F">
        <w:rPr>
          <w:rFonts w:ascii="Verdana" w:hAnsi="Verdana" w:cs="Times New Roman"/>
          <w:sz w:val="24"/>
          <w:szCs w:val="24"/>
          <w:lang w:val="es-ES"/>
        </w:rPr>
        <w:t>vigencia</w:t>
      </w:r>
      <w:r w:rsidR="007B2282">
        <w:rPr>
          <w:rFonts w:ascii="Verdana" w:hAnsi="Verdana" w:cs="Times New Roman"/>
          <w:sz w:val="24"/>
          <w:szCs w:val="24"/>
          <w:lang w:val="es-ES"/>
        </w:rPr>
        <w:t>,</w:t>
      </w:r>
      <w:r w:rsidR="007B2282" w:rsidRPr="00A97154">
        <w:rPr>
          <w:rFonts w:ascii="Verdana" w:hAnsi="Verdana" w:cs="Times New Roman"/>
          <w:sz w:val="24"/>
          <w:szCs w:val="24"/>
          <w:lang w:val="es-ES"/>
        </w:rPr>
        <w:t xml:space="preserve"> y número de certificación</w:t>
      </w:r>
      <w:r w:rsidR="007B2282">
        <w:rPr>
          <w:rFonts w:ascii="Verdana" w:hAnsi="Verdana" w:cs="Times New Roman"/>
          <w:sz w:val="24"/>
          <w:szCs w:val="24"/>
          <w:lang w:val="es-ES"/>
        </w:rPr>
        <w:t xml:space="preserve"> expedida.</w:t>
      </w:r>
    </w:p>
    <w:p w14:paraId="236C76CB" w14:textId="491C05B2" w:rsidR="00023E75" w:rsidRPr="00AC4464" w:rsidRDefault="00023E75" w:rsidP="007B2282">
      <w:pPr>
        <w:pStyle w:val="ListParagraph"/>
        <w:spacing w:line="240" w:lineRule="auto"/>
        <w:ind w:left="2484"/>
        <w:jc w:val="both"/>
        <w:rPr>
          <w:rFonts w:ascii="Verdana" w:hAnsi="Verdana" w:cs="Times New Roman"/>
          <w:sz w:val="24"/>
          <w:szCs w:val="24"/>
          <w:lang w:val="es-ES"/>
        </w:rPr>
      </w:pPr>
    </w:p>
    <w:p w14:paraId="0CF85B56" w14:textId="5ABF76FE" w:rsidR="006133EE" w:rsidRPr="00A97154" w:rsidRDefault="006133EE" w:rsidP="00AC4464">
      <w:pPr>
        <w:pStyle w:val="ListParagraph"/>
        <w:numPr>
          <w:ilvl w:val="0"/>
          <w:numId w:val="7"/>
        </w:numPr>
        <w:spacing w:line="240" w:lineRule="auto"/>
        <w:jc w:val="both"/>
        <w:rPr>
          <w:rFonts w:ascii="Verdana" w:hAnsi="Verdana" w:cs="Times New Roman"/>
          <w:sz w:val="24"/>
          <w:szCs w:val="24"/>
          <w:lang w:val="es-ES"/>
        </w:rPr>
      </w:pPr>
      <w:r w:rsidRPr="00A97154">
        <w:rPr>
          <w:rFonts w:ascii="Verdana" w:hAnsi="Verdana" w:cs="Times New Roman"/>
          <w:sz w:val="24"/>
          <w:szCs w:val="24"/>
          <w:lang w:val="es-ES"/>
        </w:rPr>
        <w:t>Mantener seguros y completos los expedientes de los profesionales licenciados autorizados para practicar la Ciberterapia</w:t>
      </w:r>
      <w:r w:rsidR="00AC4464">
        <w:rPr>
          <w:rFonts w:ascii="Verdana" w:hAnsi="Verdana" w:cs="Times New Roman"/>
          <w:sz w:val="24"/>
          <w:szCs w:val="24"/>
          <w:lang w:val="es-ES"/>
        </w:rPr>
        <w:t>.</w:t>
      </w:r>
    </w:p>
    <w:p w14:paraId="247E9BE7" w14:textId="77777777" w:rsidR="00AC4464" w:rsidRDefault="00AC4464" w:rsidP="00AC4464">
      <w:pPr>
        <w:pStyle w:val="ListParagraph"/>
        <w:spacing w:line="240" w:lineRule="auto"/>
        <w:ind w:left="2484"/>
        <w:jc w:val="both"/>
        <w:rPr>
          <w:rFonts w:ascii="Verdana" w:hAnsi="Verdana" w:cs="Times New Roman"/>
          <w:sz w:val="24"/>
          <w:szCs w:val="24"/>
          <w:lang w:val="es-ES"/>
        </w:rPr>
      </w:pPr>
    </w:p>
    <w:p w14:paraId="5EEDF6A9" w14:textId="2FAF72DB" w:rsidR="006133EE" w:rsidRPr="00A97154" w:rsidRDefault="006133EE" w:rsidP="00AC4464">
      <w:pPr>
        <w:pStyle w:val="ListParagraph"/>
        <w:numPr>
          <w:ilvl w:val="0"/>
          <w:numId w:val="7"/>
        </w:numPr>
        <w:spacing w:line="240" w:lineRule="auto"/>
        <w:jc w:val="both"/>
        <w:rPr>
          <w:rFonts w:ascii="Verdana" w:hAnsi="Verdana" w:cs="Times New Roman"/>
          <w:sz w:val="24"/>
          <w:szCs w:val="24"/>
          <w:lang w:val="es-ES"/>
        </w:rPr>
      </w:pPr>
      <w:r w:rsidRPr="00A97154">
        <w:rPr>
          <w:rFonts w:ascii="Verdana" w:hAnsi="Verdana" w:cs="Times New Roman"/>
          <w:sz w:val="24"/>
          <w:szCs w:val="24"/>
          <w:lang w:val="es-ES"/>
        </w:rPr>
        <w:t>Recibir, evaluar, investigar y adjudicar querellas</w:t>
      </w:r>
      <w:r w:rsidR="00D82785" w:rsidRPr="00A97154">
        <w:rPr>
          <w:rFonts w:ascii="Verdana" w:hAnsi="Verdana" w:cs="Times New Roman"/>
          <w:sz w:val="24"/>
          <w:szCs w:val="24"/>
          <w:lang w:val="es-ES"/>
        </w:rPr>
        <w:t xml:space="preserve"> relacionadas a l</w:t>
      </w:r>
      <w:r w:rsidR="00AC4464">
        <w:rPr>
          <w:rFonts w:ascii="Verdana" w:hAnsi="Verdana" w:cs="Times New Roman"/>
          <w:sz w:val="24"/>
          <w:szCs w:val="24"/>
          <w:lang w:val="es-ES"/>
        </w:rPr>
        <w:t>os servicios prestados mediante Ciberterapia.</w:t>
      </w:r>
    </w:p>
    <w:p w14:paraId="463D3375" w14:textId="77777777" w:rsidR="00AC4464" w:rsidRDefault="00AC4464" w:rsidP="00AC4464">
      <w:pPr>
        <w:pStyle w:val="ListParagraph"/>
        <w:spacing w:line="240" w:lineRule="auto"/>
        <w:ind w:left="2484"/>
        <w:jc w:val="both"/>
        <w:rPr>
          <w:rFonts w:ascii="Verdana" w:hAnsi="Verdana" w:cs="Times New Roman"/>
          <w:sz w:val="24"/>
          <w:szCs w:val="24"/>
          <w:lang w:val="es-ES"/>
        </w:rPr>
      </w:pPr>
    </w:p>
    <w:p w14:paraId="6A1C9CB1" w14:textId="45481B06" w:rsidR="006133EE" w:rsidRPr="00A97154" w:rsidRDefault="00D82785" w:rsidP="00AC4464">
      <w:pPr>
        <w:pStyle w:val="ListParagraph"/>
        <w:numPr>
          <w:ilvl w:val="0"/>
          <w:numId w:val="7"/>
        </w:numPr>
        <w:spacing w:line="240" w:lineRule="auto"/>
        <w:jc w:val="both"/>
        <w:rPr>
          <w:rFonts w:ascii="Verdana" w:hAnsi="Verdana" w:cs="Times New Roman"/>
          <w:sz w:val="24"/>
          <w:szCs w:val="24"/>
          <w:lang w:val="es-ES"/>
        </w:rPr>
      </w:pPr>
      <w:r w:rsidRPr="00A97154">
        <w:rPr>
          <w:rFonts w:ascii="Verdana" w:hAnsi="Verdana" w:cs="Times New Roman"/>
          <w:sz w:val="24"/>
          <w:szCs w:val="24"/>
          <w:lang w:val="es-ES"/>
        </w:rPr>
        <w:t>Celebrar</w:t>
      </w:r>
      <w:r w:rsidR="006133EE" w:rsidRPr="00A97154">
        <w:rPr>
          <w:rFonts w:ascii="Verdana" w:hAnsi="Verdana" w:cs="Times New Roman"/>
          <w:sz w:val="24"/>
          <w:szCs w:val="24"/>
          <w:lang w:val="es-ES"/>
        </w:rPr>
        <w:t xml:space="preserve"> procedimientos </w:t>
      </w:r>
      <w:r w:rsidRPr="00A97154">
        <w:rPr>
          <w:rFonts w:ascii="Verdana" w:hAnsi="Verdana" w:cs="Times New Roman"/>
          <w:sz w:val="24"/>
          <w:szCs w:val="24"/>
          <w:lang w:val="es-ES"/>
        </w:rPr>
        <w:t>investigativos</w:t>
      </w:r>
      <w:r w:rsidR="006133EE" w:rsidRPr="00A97154">
        <w:rPr>
          <w:rFonts w:ascii="Verdana" w:hAnsi="Verdana" w:cs="Times New Roman"/>
          <w:sz w:val="24"/>
          <w:szCs w:val="24"/>
          <w:lang w:val="es-ES"/>
        </w:rPr>
        <w:t xml:space="preserve"> y </w:t>
      </w:r>
      <w:r w:rsidRPr="00A97154">
        <w:rPr>
          <w:rFonts w:ascii="Verdana" w:hAnsi="Verdana" w:cs="Times New Roman"/>
          <w:sz w:val="24"/>
          <w:szCs w:val="24"/>
          <w:lang w:val="es-ES"/>
        </w:rPr>
        <w:t xml:space="preserve">adjudicativos </w:t>
      </w:r>
      <w:r w:rsidR="006133EE" w:rsidRPr="00A97154">
        <w:rPr>
          <w:rFonts w:ascii="Verdana" w:hAnsi="Verdana" w:cs="Times New Roman"/>
          <w:sz w:val="24"/>
          <w:szCs w:val="24"/>
          <w:lang w:val="es-ES"/>
        </w:rPr>
        <w:t>relacionad</w:t>
      </w:r>
      <w:r w:rsidRPr="00A97154">
        <w:rPr>
          <w:rFonts w:ascii="Verdana" w:hAnsi="Verdana" w:cs="Times New Roman"/>
          <w:sz w:val="24"/>
          <w:szCs w:val="24"/>
          <w:lang w:val="es-ES"/>
        </w:rPr>
        <w:t>o</w:t>
      </w:r>
      <w:r w:rsidR="006133EE" w:rsidRPr="00A97154">
        <w:rPr>
          <w:rFonts w:ascii="Verdana" w:hAnsi="Verdana" w:cs="Times New Roman"/>
          <w:sz w:val="24"/>
          <w:szCs w:val="24"/>
          <w:lang w:val="es-ES"/>
        </w:rPr>
        <w:t>s a la conducta de los tenedores de la Certificación para la práctica de la Ciberterapia, concedida en virtud a la Ley Núm. 48-2020</w:t>
      </w:r>
      <w:r w:rsidR="00AC4464">
        <w:rPr>
          <w:rFonts w:ascii="Verdana" w:hAnsi="Verdana" w:cs="Times New Roman"/>
          <w:sz w:val="24"/>
          <w:szCs w:val="24"/>
          <w:lang w:val="es-ES"/>
        </w:rPr>
        <w:t>.</w:t>
      </w:r>
      <w:r w:rsidR="006133EE" w:rsidRPr="00A97154">
        <w:rPr>
          <w:rFonts w:ascii="Verdana" w:hAnsi="Verdana" w:cs="Times New Roman"/>
          <w:sz w:val="24"/>
          <w:szCs w:val="24"/>
          <w:lang w:val="es-ES"/>
        </w:rPr>
        <w:t xml:space="preserve"> </w:t>
      </w:r>
    </w:p>
    <w:p w14:paraId="40018586" w14:textId="77777777" w:rsidR="00AC4464" w:rsidRDefault="00AC4464" w:rsidP="00AC4464">
      <w:pPr>
        <w:pStyle w:val="ListParagraph"/>
        <w:spacing w:line="240" w:lineRule="auto"/>
        <w:ind w:left="2484"/>
        <w:jc w:val="both"/>
        <w:rPr>
          <w:rFonts w:ascii="Verdana" w:hAnsi="Verdana" w:cs="Times New Roman"/>
          <w:sz w:val="24"/>
          <w:szCs w:val="24"/>
          <w:lang w:val="es-ES"/>
        </w:rPr>
      </w:pPr>
    </w:p>
    <w:p w14:paraId="66B41055" w14:textId="530B2D9C" w:rsidR="006133EE" w:rsidRPr="00A97154" w:rsidRDefault="006133EE" w:rsidP="00AC4464">
      <w:pPr>
        <w:pStyle w:val="ListParagraph"/>
        <w:numPr>
          <w:ilvl w:val="0"/>
          <w:numId w:val="7"/>
        </w:numPr>
        <w:spacing w:line="240" w:lineRule="auto"/>
        <w:jc w:val="both"/>
        <w:rPr>
          <w:rFonts w:ascii="Verdana" w:hAnsi="Verdana" w:cs="Times New Roman"/>
          <w:sz w:val="24"/>
          <w:szCs w:val="24"/>
          <w:lang w:val="es-ES"/>
        </w:rPr>
      </w:pPr>
      <w:r w:rsidRPr="00A97154">
        <w:rPr>
          <w:rFonts w:ascii="Verdana" w:hAnsi="Verdana" w:cs="Times New Roman"/>
          <w:sz w:val="24"/>
          <w:szCs w:val="24"/>
          <w:lang w:val="es-ES"/>
        </w:rPr>
        <w:t>Ofrecer y/o aprobar cursos de educación continuada para la renovación de la Certificación para la práctica de la Ciberterapia</w:t>
      </w:r>
      <w:r w:rsidR="00AC4464">
        <w:rPr>
          <w:rFonts w:ascii="Verdana" w:hAnsi="Verdana" w:cs="Times New Roman"/>
          <w:sz w:val="24"/>
          <w:szCs w:val="24"/>
          <w:lang w:val="es-ES"/>
        </w:rPr>
        <w:t>.</w:t>
      </w:r>
    </w:p>
    <w:p w14:paraId="2F4307BB" w14:textId="1C42BFE3" w:rsidR="00DE244B" w:rsidRPr="00A97154" w:rsidRDefault="004A1335" w:rsidP="00DE244B">
      <w:pPr>
        <w:spacing w:line="360" w:lineRule="auto"/>
        <w:jc w:val="both"/>
        <w:rPr>
          <w:rFonts w:ascii="Verdana" w:hAnsi="Verdana" w:cs="Times New Roman"/>
          <w:b/>
          <w:bCs/>
          <w:sz w:val="24"/>
          <w:szCs w:val="24"/>
          <w:lang w:val="es-ES"/>
        </w:rPr>
      </w:pPr>
      <w:r w:rsidRPr="00A97154">
        <w:rPr>
          <w:rFonts w:ascii="Verdana" w:hAnsi="Verdana" w:cs="Times New Roman"/>
          <w:b/>
          <w:sz w:val="24"/>
          <w:szCs w:val="24"/>
          <w:lang w:val="es-ES"/>
        </w:rPr>
        <w:t xml:space="preserve">ARTÍCULO </w:t>
      </w:r>
      <w:r>
        <w:rPr>
          <w:rFonts w:ascii="Verdana" w:hAnsi="Verdana" w:cs="Times New Roman"/>
          <w:b/>
          <w:bCs/>
          <w:sz w:val="24"/>
          <w:szCs w:val="24"/>
          <w:lang w:val="es-ES"/>
        </w:rPr>
        <w:t>4</w:t>
      </w:r>
      <w:r w:rsidRPr="007377A4">
        <w:rPr>
          <w:rFonts w:ascii="Verdana" w:hAnsi="Verdana" w:cs="Times New Roman"/>
          <w:b/>
          <w:bCs/>
          <w:sz w:val="24"/>
          <w:szCs w:val="24"/>
          <w:lang w:val="es-ES"/>
        </w:rPr>
        <w:t xml:space="preserve">. </w:t>
      </w:r>
      <w:r w:rsidRPr="00A97154">
        <w:rPr>
          <w:rFonts w:ascii="Verdana" w:hAnsi="Verdana" w:cs="Times New Roman"/>
          <w:b/>
          <w:bCs/>
          <w:sz w:val="24"/>
          <w:szCs w:val="24"/>
          <w:lang w:val="es-ES"/>
        </w:rPr>
        <w:t xml:space="preserve">CURSOS </w:t>
      </w:r>
      <w:r>
        <w:rPr>
          <w:rFonts w:ascii="Verdana" w:hAnsi="Verdana" w:cs="Times New Roman"/>
          <w:b/>
          <w:bCs/>
          <w:sz w:val="24"/>
          <w:szCs w:val="24"/>
          <w:lang w:val="es-ES"/>
        </w:rPr>
        <w:t>DE EDUCACIÓN CONTINUA</w:t>
      </w:r>
    </w:p>
    <w:p w14:paraId="5BD1AA3E" w14:textId="32C75884" w:rsidR="004A1335" w:rsidRDefault="004A1335" w:rsidP="004A1335">
      <w:pPr>
        <w:spacing w:line="240" w:lineRule="auto"/>
        <w:jc w:val="both"/>
        <w:rPr>
          <w:rFonts w:ascii="Verdana" w:hAnsi="Verdana"/>
          <w:sz w:val="24"/>
          <w:szCs w:val="24"/>
          <w:lang w:val="es-ES"/>
        </w:rPr>
      </w:pPr>
      <w:r>
        <w:rPr>
          <w:rFonts w:ascii="Verdana" w:hAnsi="Verdana"/>
          <w:sz w:val="24"/>
          <w:szCs w:val="24"/>
          <w:lang w:val="es-ES"/>
        </w:rPr>
        <w:t>SECCIÓN 4.1.</w:t>
      </w:r>
      <w:r>
        <w:rPr>
          <w:rFonts w:ascii="Verdana" w:hAnsi="Verdana"/>
          <w:sz w:val="24"/>
          <w:szCs w:val="24"/>
          <w:lang w:val="es-ES"/>
        </w:rPr>
        <w:tab/>
        <w:t>REQUISITOS</w:t>
      </w:r>
    </w:p>
    <w:p w14:paraId="398C5DE3" w14:textId="3C77D275" w:rsidR="00DE244B" w:rsidRPr="00A97154" w:rsidRDefault="00DE244B" w:rsidP="004A1335">
      <w:pPr>
        <w:spacing w:line="240" w:lineRule="auto"/>
        <w:ind w:left="2124"/>
        <w:jc w:val="both"/>
        <w:rPr>
          <w:rFonts w:ascii="Verdana" w:hAnsi="Verdana" w:cs="Times New Roman"/>
          <w:sz w:val="24"/>
          <w:szCs w:val="24"/>
          <w:lang w:val="es-ES"/>
        </w:rPr>
      </w:pPr>
      <w:r w:rsidRPr="00A97154">
        <w:rPr>
          <w:rFonts w:ascii="Verdana" w:hAnsi="Verdana" w:cs="Times New Roman"/>
          <w:sz w:val="24"/>
          <w:szCs w:val="24"/>
          <w:lang w:val="es-ES"/>
        </w:rPr>
        <w:t xml:space="preserve">Todo Profesional Licenciado que posee la Certificación para el uso de la Ciberterapia en Puerto Rico, </w:t>
      </w:r>
      <w:r w:rsidR="004A1335">
        <w:rPr>
          <w:rFonts w:ascii="Verdana" w:hAnsi="Verdana" w:cs="Times New Roman"/>
          <w:sz w:val="24"/>
          <w:szCs w:val="24"/>
          <w:lang w:val="es-ES"/>
        </w:rPr>
        <w:t xml:space="preserve">y desea renovar la misma, </w:t>
      </w:r>
      <w:r w:rsidRPr="00A97154">
        <w:rPr>
          <w:rFonts w:ascii="Verdana" w:hAnsi="Verdana" w:cs="Times New Roman"/>
          <w:sz w:val="24"/>
          <w:szCs w:val="24"/>
          <w:lang w:val="es-ES"/>
        </w:rPr>
        <w:t xml:space="preserve">deberá completar un mínimo de cuatro (4) horas-crédito en cursos de </w:t>
      </w:r>
      <w:r w:rsidR="004A1335">
        <w:rPr>
          <w:rFonts w:ascii="Verdana" w:hAnsi="Verdana" w:cs="Times New Roman"/>
          <w:sz w:val="24"/>
          <w:szCs w:val="24"/>
          <w:lang w:val="es-ES"/>
        </w:rPr>
        <w:t>e</w:t>
      </w:r>
      <w:r w:rsidRPr="00A97154">
        <w:rPr>
          <w:rFonts w:ascii="Verdana" w:hAnsi="Verdana" w:cs="Times New Roman"/>
          <w:sz w:val="24"/>
          <w:szCs w:val="24"/>
          <w:lang w:val="es-ES"/>
        </w:rPr>
        <w:t xml:space="preserve">ducación </w:t>
      </w:r>
      <w:r w:rsidR="004A1335">
        <w:rPr>
          <w:rFonts w:ascii="Verdana" w:hAnsi="Verdana" w:cs="Times New Roman"/>
          <w:sz w:val="24"/>
          <w:szCs w:val="24"/>
          <w:lang w:val="es-ES"/>
        </w:rPr>
        <w:t>c</w:t>
      </w:r>
      <w:r w:rsidRPr="00A97154">
        <w:rPr>
          <w:rFonts w:ascii="Verdana" w:hAnsi="Verdana" w:cs="Times New Roman"/>
          <w:sz w:val="24"/>
          <w:szCs w:val="24"/>
          <w:lang w:val="es-ES"/>
        </w:rPr>
        <w:t xml:space="preserve">ontinua acreditadas por la Junta, durante el periodo correspondiente a cada trienio de recertificación.  </w:t>
      </w:r>
      <w:r w:rsidR="004A1335">
        <w:rPr>
          <w:rFonts w:ascii="Verdana" w:hAnsi="Verdana" w:cs="Times New Roman"/>
          <w:sz w:val="24"/>
          <w:szCs w:val="24"/>
          <w:lang w:val="es-ES"/>
        </w:rPr>
        <w:t>Estas</w:t>
      </w:r>
      <w:r w:rsidRPr="00A97154">
        <w:rPr>
          <w:rFonts w:ascii="Verdana" w:hAnsi="Verdana" w:cs="Times New Roman"/>
          <w:sz w:val="24"/>
          <w:szCs w:val="24"/>
          <w:lang w:val="es-ES"/>
        </w:rPr>
        <w:t xml:space="preserve"> cuatro (4) horas mínimas se desglosarán de la siguiente manera:</w:t>
      </w:r>
    </w:p>
    <w:p w14:paraId="58FA95D8" w14:textId="77777777" w:rsidR="00DE244B" w:rsidRPr="00A97154" w:rsidRDefault="00DE244B" w:rsidP="004A1335">
      <w:pPr>
        <w:pStyle w:val="ListParagraph"/>
        <w:numPr>
          <w:ilvl w:val="0"/>
          <w:numId w:val="5"/>
        </w:numPr>
        <w:spacing w:line="240" w:lineRule="auto"/>
        <w:jc w:val="both"/>
        <w:rPr>
          <w:rFonts w:ascii="Verdana" w:hAnsi="Verdana" w:cs="Times New Roman"/>
          <w:sz w:val="24"/>
          <w:szCs w:val="24"/>
          <w:lang w:val="es-ES"/>
        </w:rPr>
      </w:pPr>
      <w:r w:rsidRPr="00A97154">
        <w:rPr>
          <w:rFonts w:ascii="Verdana" w:hAnsi="Verdana" w:cs="Times New Roman"/>
          <w:sz w:val="24"/>
          <w:szCs w:val="24"/>
          <w:lang w:val="es-ES"/>
        </w:rPr>
        <w:t>Uso ético de la Ciberterapia en la práctica de su profesión;</w:t>
      </w:r>
    </w:p>
    <w:p w14:paraId="20536B25" w14:textId="77777777" w:rsidR="00DE244B" w:rsidRPr="00A97154" w:rsidRDefault="00DE244B" w:rsidP="004A1335">
      <w:pPr>
        <w:pStyle w:val="ListParagraph"/>
        <w:numPr>
          <w:ilvl w:val="0"/>
          <w:numId w:val="5"/>
        </w:numPr>
        <w:spacing w:line="240" w:lineRule="auto"/>
        <w:jc w:val="both"/>
        <w:rPr>
          <w:rFonts w:ascii="Verdana" w:hAnsi="Verdana" w:cs="Times New Roman"/>
          <w:sz w:val="24"/>
          <w:szCs w:val="24"/>
          <w:lang w:val="es-ES"/>
        </w:rPr>
      </w:pPr>
      <w:r w:rsidRPr="00A97154">
        <w:rPr>
          <w:rFonts w:ascii="Verdana" w:hAnsi="Verdana" w:cs="Times New Roman"/>
          <w:sz w:val="24"/>
          <w:szCs w:val="24"/>
          <w:lang w:val="es-ES"/>
        </w:rPr>
        <w:t>Técnicas de comunicación efectiva;</w:t>
      </w:r>
    </w:p>
    <w:p w14:paraId="3B421E98" w14:textId="328743D3" w:rsidR="00DE244B" w:rsidRPr="00A97154" w:rsidRDefault="00DE244B" w:rsidP="004A1335">
      <w:pPr>
        <w:pStyle w:val="ListParagraph"/>
        <w:numPr>
          <w:ilvl w:val="0"/>
          <w:numId w:val="5"/>
        </w:numPr>
        <w:spacing w:line="240" w:lineRule="auto"/>
        <w:jc w:val="both"/>
        <w:rPr>
          <w:rFonts w:ascii="Verdana" w:hAnsi="Verdana" w:cs="Times New Roman"/>
          <w:sz w:val="24"/>
          <w:szCs w:val="24"/>
          <w:lang w:val="es-ES"/>
        </w:rPr>
      </w:pPr>
      <w:r w:rsidRPr="00A97154">
        <w:rPr>
          <w:rFonts w:ascii="Verdana" w:hAnsi="Verdana" w:cs="Times New Roman"/>
          <w:sz w:val="24"/>
          <w:szCs w:val="24"/>
          <w:lang w:val="es-ES"/>
        </w:rPr>
        <w:t xml:space="preserve">Protección, medidas de seguridad y confidencialidad de la </w:t>
      </w:r>
      <w:r w:rsidR="00907EDB">
        <w:rPr>
          <w:rFonts w:ascii="Verdana" w:hAnsi="Verdana" w:cs="Times New Roman"/>
          <w:sz w:val="24"/>
          <w:szCs w:val="24"/>
          <w:lang w:val="es-ES"/>
        </w:rPr>
        <w:t>i</w:t>
      </w:r>
      <w:r w:rsidRPr="00A97154">
        <w:rPr>
          <w:rFonts w:ascii="Verdana" w:hAnsi="Verdana" w:cs="Times New Roman"/>
          <w:sz w:val="24"/>
          <w:szCs w:val="24"/>
          <w:lang w:val="es-ES"/>
        </w:rPr>
        <w:t xml:space="preserve">nformación de </w:t>
      </w:r>
      <w:r w:rsidR="00907EDB">
        <w:rPr>
          <w:rFonts w:ascii="Verdana" w:hAnsi="Verdana" w:cs="Times New Roman"/>
          <w:sz w:val="24"/>
          <w:szCs w:val="24"/>
          <w:lang w:val="es-ES"/>
        </w:rPr>
        <w:t>s</w:t>
      </w:r>
      <w:r w:rsidRPr="00A97154">
        <w:rPr>
          <w:rFonts w:ascii="Verdana" w:hAnsi="Verdana" w:cs="Times New Roman"/>
          <w:sz w:val="24"/>
          <w:szCs w:val="24"/>
          <w:lang w:val="es-ES"/>
        </w:rPr>
        <w:t>alud del paciente (Ley HIPAA) al utilizar la ciberterapia;</w:t>
      </w:r>
    </w:p>
    <w:p w14:paraId="729C70E0" w14:textId="77777777" w:rsidR="00DE244B" w:rsidRPr="00A97154" w:rsidRDefault="00DE244B" w:rsidP="004A1335">
      <w:pPr>
        <w:pStyle w:val="ListParagraph"/>
        <w:numPr>
          <w:ilvl w:val="0"/>
          <w:numId w:val="5"/>
        </w:numPr>
        <w:spacing w:line="240" w:lineRule="auto"/>
        <w:jc w:val="both"/>
        <w:rPr>
          <w:rFonts w:ascii="Verdana" w:hAnsi="Verdana" w:cs="Times New Roman"/>
          <w:sz w:val="24"/>
          <w:szCs w:val="24"/>
          <w:lang w:val="es-ES"/>
        </w:rPr>
      </w:pPr>
      <w:r w:rsidRPr="00A97154">
        <w:rPr>
          <w:rFonts w:ascii="Verdana" w:hAnsi="Verdana" w:cs="Times New Roman"/>
          <w:sz w:val="24"/>
          <w:szCs w:val="24"/>
          <w:lang w:val="es-ES"/>
        </w:rPr>
        <w:t>Consentimiento informado relacionado al uso de la tecnología de Ciberterapia.</w:t>
      </w:r>
    </w:p>
    <w:p w14:paraId="5EA59D1B" w14:textId="3FDAA044" w:rsidR="00AC4464" w:rsidRPr="00FD2D4B" w:rsidRDefault="007B6837" w:rsidP="00DE244B">
      <w:pPr>
        <w:spacing w:line="360" w:lineRule="auto"/>
        <w:jc w:val="both"/>
        <w:rPr>
          <w:rFonts w:ascii="Verdana" w:hAnsi="Verdana" w:cs="Times New Roman"/>
          <w:b/>
          <w:bCs/>
          <w:sz w:val="24"/>
          <w:szCs w:val="24"/>
          <w:lang w:val="es-ES"/>
        </w:rPr>
      </w:pPr>
      <w:r w:rsidRPr="00FD2D4B">
        <w:rPr>
          <w:rFonts w:ascii="Verdana" w:hAnsi="Verdana" w:cs="Times New Roman"/>
          <w:b/>
          <w:bCs/>
          <w:sz w:val="24"/>
          <w:szCs w:val="24"/>
          <w:lang w:val="es-ES"/>
        </w:rPr>
        <w:t xml:space="preserve">ARTÍCULO 5. NORMAS </w:t>
      </w:r>
      <w:r w:rsidR="00FD2D4B">
        <w:rPr>
          <w:rFonts w:ascii="Verdana" w:hAnsi="Verdana" w:cs="Times New Roman"/>
          <w:b/>
          <w:bCs/>
          <w:sz w:val="24"/>
          <w:szCs w:val="24"/>
          <w:lang w:val="es-ES"/>
        </w:rPr>
        <w:t xml:space="preserve">GENERALES </w:t>
      </w:r>
      <w:r w:rsidRPr="00FD2D4B">
        <w:rPr>
          <w:rFonts w:ascii="Verdana" w:hAnsi="Verdana" w:cs="Times New Roman"/>
          <w:b/>
          <w:bCs/>
          <w:sz w:val="24"/>
          <w:szCs w:val="24"/>
          <w:lang w:val="es-ES"/>
        </w:rPr>
        <w:t>PARA EL USO DE LA CIBERTERAPIA</w:t>
      </w:r>
    </w:p>
    <w:p w14:paraId="4A467596" w14:textId="59196D05" w:rsidR="00FD2D4B" w:rsidRDefault="00FD2D4B" w:rsidP="00FD2D4B">
      <w:pPr>
        <w:shd w:val="clear" w:color="auto" w:fill="FFFFFF"/>
        <w:spacing w:before="120" w:after="120" w:line="240" w:lineRule="auto"/>
        <w:ind w:right="390"/>
        <w:jc w:val="both"/>
        <w:rPr>
          <w:rFonts w:ascii="Verdana" w:eastAsia="Times New Roman" w:hAnsi="Verdana" w:cs="Times New Roman"/>
          <w:color w:val="000000"/>
          <w:sz w:val="24"/>
          <w:szCs w:val="24"/>
          <w:lang w:val="es-ES"/>
        </w:rPr>
      </w:pPr>
      <w:r>
        <w:rPr>
          <w:rFonts w:ascii="Verdana" w:eastAsia="Times New Roman" w:hAnsi="Verdana" w:cs="Times New Roman"/>
          <w:color w:val="000000"/>
          <w:sz w:val="24"/>
          <w:szCs w:val="24"/>
          <w:lang w:val="es-ES"/>
        </w:rPr>
        <w:t>SECCIÓN 5.1.</w:t>
      </w:r>
      <w:r>
        <w:rPr>
          <w:rFonts w:ascii="Verdana" w:eastAsia="Times New Roman" w:hAnsi="Verdana" w:cs="Times New Roman"/>
          <w:color w:val="000000"/>
          <w:sz w:val="24"/>
          <w:szCs w:val="24"/>
          <w:lang w:val="es-ES"/>
        </w:rPr>
        <w:tab/>
        <w:t>CONSULTAS</w:t>
      </w:r>
    </w:p>
    <w:p w14:paraId="768ADB9C" w14:textId="5CF7CFF3" w:rsidR="00825228" w:rsidRDefault="00FD2D4B" w:rsidP="00F93CDB">
      <w:pPr>
        <w:shd w:val="clear" w:color="auto" w:fill="FFFFFF"/>
        <w:spacing w:before="120" w:after="120" w:line="240" w:lineRule="auto"/>
        <w:ind w:left="2124"/>
        <w:jc w:val="both"/>
        <w:rPr>
          <w:rFonts w:ascii="Verdana" w:eastAsia="Times New Roman" w:hAnsi="Verdana" w:cs="Times New Roman"/>
          <w:color w:val="000000"/>
          <w:sz w:val="24"/>
          <w:szCs w:val="24"/>
          <w:lang w:val="es-ES"/>
        </w:rPr>
      </w:pPr>
      <w:r w:rsidRPr="00FD2D4B">
        <w:rPr>
          <w:rFonts w:ascii="Verdana" w:eastAsia="Times New Roman" w:hAnsi="Verdana" w:cs="Times New Roman"/>
          <w:color w:val="000000"/>
          <w:sz w:val="24"/>
          <w:szCs w:val="24"/>
          <w:lang w:val="es-ES"/>
        </w:rPr>
        <w:t>L</w:t>
      </w:r>
      <w:r w:rsidR="003B6F22" w:rsidRPr="00FD2D4B">
        <w:rPr>
          <w:rFonts w:ascii="Verdana" w:eastAsia="Times New Roman" w:hAnsi="Verdana" w:cs="Times New Roman"/>
          <w:color w:val="000000"/>
          <w:sz w:val="24"/>
          <w:szCs w:val="24"/>
          <w:lang w:val="es-ES"/>
        </w:rPr>
        <w:t xml:space="preserve">a consulta </w:t>
      </w:r>
      <w:r w:rsidRPr="00FD2D4B">
        <w:rPr>
          <w:rFonts w:ascii="Verdana" w:eastAsia="Times New Roman" w:hAnsi="Verdana" w:cs="Times New Roman"/>
          <w:color w:val="000000"/>
          <w:sz w:val="24"/>
          <w:szCs w:val="24"/>
          <w:lang w:val="es-ES"/>
        </w:rPr>
        <w:t>debe ser</w:t>
      </w:r>
      <w:r w:rsidR="003B6F22" w:rsidRPr="00FD2D4B">
        <w:rPr>
          <w:rFonts w:ascii="Verdana" w:eastAsia="Times New Roman" w:hAnsi="Verdana" w:cs="Times New Roman"/>
          <w:color w:val="000000"/>
          <w:sz w:val="24"/>
          <w:szCs w:val="24"/>
          <w:lang w:val="es-ES"/>
        </w:rPr>
        <w:t xml:space="preserve"> en tiempo real, haciendo </w:t>
      </w:r>
      <w:r w:rsidR="007B6837" w:rsidRPr="00FD2D4B">
        <w:rPr>
          <w:rFonts w:ascii="Verdana" w:eastAsia="Times New Roman" w:hAnsi="Verdana" w:cs="Times New Roman"/>
          <w:color w:val="000000"/>
          <w:sz w:val="24"/>
          <w:szCs w:val="24"/>
          <w:lang w:val="es-ES"/>
        </w:rPr>
        <w:t xml:space="preserve">que </w:t>
      </w:r>
      <w:r w:rsidR="003B6F22" w:rsidRPr="00FD2D4B">
        <w:rPr>
          <w:rFonts w:ascii="Verdana" w:eastAsia="Times New Roman" w:hAnsi="Verdana" w:cs="Times New Roman"/>
          <w:color w:val="000000"/>
          <w:sz w:val="24"/>
          <w:szCs w:val="24"/>
          <w:lang w:val="es-ES"/>
        </w:rPr>
        <w:t>la</w:t>
      </w:r>
      <w:r w:rsidR="00F93CDB">
        <w:rPr>
          <w:rFonts w:ascii="Verdana" w:eastAsia="Times New Roman" w:hAnsi="Verdana" w:cs="Times New Roman"/>
          <w:color w:val="000000"/>
          <w:sz w:val="24"/>
          <w:szCs w:val="24"/>
          <w:lang w:val="es-ES"/>
        </w:rPr>
        <w:t xml:space="preserve"> </w:t>
      </w:r>
      <w:r w:rsidR="003B6F22" w:rsidRPr="00FD2D4B">
        <w:rPr>
          <w:rFonts w:ascii="Verdana" w:eastAsia="Times New Roman" w:hAnsi="Verdana" w:cs="Times New Roman"/>
          <w:color w:val="000000"/>
          <w:sz w:val="24"/>
          <w:szCs w:val="24"/>
          <w:lang w:val="es-ES"/>
        </w:rPr>
        <w:t xml:space="preserve">interacción </w:t>
      </w:r>
      <w:r w:rsidR="007B6837" w:rsidRPr="00FD2D4B">
        <w:rPr>
          <w:rFonts w:ascii="Verdana" w:eastAsia="Times New Roman" w:hAnsi="Verdana" w:cs="Times New Roman"/>
          <w:color w:val="000000"/>
          <w:sz w:val="24"/>
          <w:szCs w:val="24"/>
          <w:lang w:val="es-ES"/>
        </w:rPr>
        <w:t xml:space="preserve">sea </w:t>
      </w:r>
      <w:r w:rsidR="003B6F22" w:rsidRPr="00FD2D4B">
        <w:rPr>
          <w:rFonts w:ascii="Verdana" w:eastAsia="Times New Roman" w:hAnsi="Verdana" w:cs="Times New Roman"/>
          <w:color w:val="000000"/>
          <w:sz w:val="24"/>
          <w:szCs w:val="24"/>
          <w:lang w:val="es-ES"/>
        </w:rPr>
        <w:t>casi igual a una consulta cara a cara</w:t>
      </w:r>
      <w:r w:rsidR="007B6837" w:rsidRPr="00FD2D4B">
        <w:rPr>
          <w:rFonts w:ascii="Verdana" w:eastAsia="Times New Roman" w:hAnsi="Verdana" w:cs="Times New Roman"/>
          <w:color w:val="000000"/>
          <w:sz w:val="24"/>
          <w:szCs w:val="24"/>
          <w:lang w:val="es-ES"/>
        </w:rPr>
        <w:t>,</w:t>
      </w:r>
      <w:r w:rsidR="003B6F22" w:rsidRPr="00FD2D4B">
        <w:rPr>
          <w:rFonts w:ascii="Verdana" w:eastAsia="Times New Roman" w:hAnsi="Verdana" w:cs="Times New Roman"/>
          <w:color w:val="000000"/>
          <w:sz w:val="24"/>
          <w:szCs w:val="24"/>
          <w:lang w:val="es-ES"/>
        </w:rPr>
        <w:t xml:space="preserve"> garantizando que </w:t>
      </w:r>
      <w:r w:rsidR="007B6837" w:rsidRPr="00FD2D4B">
        <w:rPr>
          <w:rFonts w:ascii="Verdana" w:eastAsia="Times New Roman" w:hAnsi="Verdana" w:cs="Times New Roman"/>
          <w:color w:val="000000"/>
          <w:sz w:val="24"/>
          <w:szCs w:val="24"/>
          <w:lang w:val="es-ES"/>
        </w:rPr>
        <w:t>los</w:t>
      </w:r>
      <w:r w:rsidR="003B6F22" w:rsidRPr="00FD2D4B">
        <w:rPr>
          <w:rFonts w:ascii="Verdana" w:eastAsia="Times New Roman" w:hAnsi="Verdana" w:cs="Times New Roman"/>
          <w:color w:val="000000"/>
          <w:sz w:val="24"/>
          <w:szCs w:val="24"/>
          <w:lang w:val="es-ES"/>
        </w:rPr>
        <w:t xml:space="preserve"> pacientes sean evaluados y tratados adecuadamente</w:t>
      </w:r>
      <w:r w:rsidR="007B6837" w:rsidRPr="00FD2D4B">
        <w:rPr>
          <w:rFonts w:ascii="Verdana" w:eastAsia="Times New Roman" w:hAnsi="Verdana" w:cs="Times New Roman"/>
          <w:color w:val="000000"/>
          <w:sz w:val="24"/>
          <w:szCs w:val="24"/>
          <w:lang w:val="es-ES"/>
        </w:rPr>
        <w:t>,</w:t>
      </w:r>
      <w:r w:rsidR="003B6F22" w:rsidRPr="00FD2D4B">
        <w:rPr>
          <w:rFonts w:ascii="Verdana" w:eastAsia="Times New Roman" w:hAnsi="Verdana" w:cs="Times New Roman"/>
          <w:color w:val="000000"/>
          <w:sz w:val="24"/>
          <w:szCs w:val="24"/>
          <w:lang w:val="es-ES"/>
        </w:rPr>
        <w:t xml:space="preserve"> con la única salvedad que el </w:t>
      </w:r>
      <w:r w:rsidR="00825228" w:rsidRPr="00FD2D4B">
        <w:rPr>
          <w:rFonts w:ascii="Verdana" w:eastAsia="Times New Roman" w:hAnsi="Verdana" w:cs="Times New Roman"/>
          <w:color w:val="000000"/>
          <w:sz w:val="24"/>
          <w:szCs w:val="24"/>
          <w:lang w:val="es-ES"/>
        </w:rPr>
        <w:t>profesional</w:t>
      </w:r>
      <w:r w:rsidR="003B6F22" w:rsidRPr="00FD2D4B">
        <w:rPr>
          <w:rFonts w:ascii="Verdana" w:eastAsia="Times New Roman" w:hAnsi="Verdana" w:cs="Times New Roman"/>
          <w:color w:val="000000"/>
          <w:sz w:val="24"/>
          <w:szCs w:val="24"/>
          <w:lang w:val="es-ES"/>
        </w:rPr>
        <w:t xml:space="preserve"> y el paciente no están en el mismo lugar</w:t>
      </w:r>
      <w:r w:rsidR="007B6837" w:rsidRPr="00FD2D4B">
        <w:rPr>
          <w:rFonts w:ascii="Verdana" w:eastAsia="Times New Roman" w:hAnsi="Verdana" w:cs="Times New Roman"/>
          <w:color w:val="000000"/>
          <w:sz w:val="24"/>
          <w:szCs w:val="24"/>
          <w:lang w:val="es-ES"/>
        </w:rPr>
        <w:t>.</w:t>
      </w:r>
    </w:p>
    <w:p w14:paraId="2350F14D" w14:textId="7786B150" w:rsidR="00F93CDB" w:rsidRPr="00F93CDB" w:rsidRDefault="00F93CDB" w:rsidP="00F93CDB">
      <w:pPr>
        <w:spacing w:after="0" w:line="240" w:lineRule="auto"/>
        <w:ind w:left="2124"/>
        <w:jc w:val="both"/>
        <w:rPr>
          <w:rFonts w:ascii="Verdana" w:hAnsi="Verdana" w:cs="Times New Roman"/>
          <w:sz w:val="24"/>
          <w:szCs w:val="24"/>
          <w:lang w:val="es-ES"/>
        </w:rPr>
      </w:pPr>
      <w:r>
        <w:rPr>
          <w:rFonts w:ascii="Verdana" w:hAnsi="Verdana" w:cs="Times New Roman"/>
          <w:sz w:val="24"/>
          <w:szCs w:val="24"/>
          <w:lang w:val="es-ES"/>
        </w:rPr>
        <w:t>Todo profesional debe seguir las guías establecidas</w:t>
      </w:r>
      <w:r w:rsidRPr="00F93CDB">
        <w:rPr>
          <w:rFonts w:ascii="Verdana" w:hAnsi="Verdana" w:cs="Times New Roman"/>
          <w:sz w:val="24"/>
          <w:szCs w:val="24"/>
          <w:lang w:val="es-ES"/>
        </w:rPr>
        <w:t xml:space="preserve"> por el Center for Medicare Services (CMS), a los fines de que las </w:t>
      </w:r>
      <w:r w:rsidRPr="00F93CDB">
        <w:rPr>
          <w:rFonts w:ascii="Verdana" w:hAnsi="Verdana" w:cs="Times New Roman"/>
          <w:sz w:val="24"/>
          <w:szCs w:val="24"/>
          <w:lang w:val="es-ES"/>
        </w:rPr>
        <w:lastRenderedPageBreak/>
        <w:t>consultas efectuadas puedan ser consideradas para reembolso por Medicare o Medicaid.</w:t>
      </w:r>
    </w:p>
    <w:p w14:paraId="215EA8B8" w14:textId="1F701FDA" w:rsidR="00FD2D4B" w:rsidRPr="00FD2D4B" w:rsidRDefault="00FD2D4B" w:rsidP="00FD2D4B">
      <w:pPr>
        <w:shd w:val="clear" w:color="auto" w:fill="FFFFFF"/>
        <w:spacing w:before="120" w:after="120" w:line="240" w:lineRule="auto"/>
        <w:ind w:right="390"/>
        <w:jc w:val="both"/>
        <w:rPr>
          <w:rFonts w:ascii="Verdana" w:eastAsia="Times New Roman" w:hAnsi="Verdana" w:cs="Times New Roman"/>
          <w:color w:val="000000"/>
          <w:sz w:val="24"/>
          <w:szCs w:val="24"/>
          <w:lang w:val="es-ES"/>
        </w:rPr>
      </w:pPr>
      <w:r>
        <w:rPr>
          <w:rFonts w:ascii="Verdana" w:eastAsia="Times New Roman" w:hAnsi="Verdana" w:cs="Times New Roman"/>
          <w:color w:val="000000"/>
          <w:sz w:val="24"/>
          <w:szCs w:val="24"/>
          <w:lang w:val="es-ES"/>
        </w:rPr>
        <w:t>SECCIÓN 5.2.</w:t>
      </w:r>
      <w:r>
        <w:rPr>
          <w:rFonts w:ascii="Verdana" w:eastAsia="Times New Roman" w:hAnsi="Verdana" w:cs="Times New Roman"/>
          <w:color w:val="000000"/>
          <w:sz w:val="24"/>
          <w:szCs w:val="24"/>
          <w:lang w:val="es-ES"/>
        </w:rPr>
        <w:tab/>
      </w:r>
      <w:r w:rsidR="00632AAF">
        <w:rPr>
          <w:rFonts w:ascii="Verdana" w:eastAsia="Times New Roman" w:hAnsi="Verdana" w:cs="Times New Roman"/>
          <w:color w:val="000000"/>
          <w:sz w:val="24"/>
          <w:szCs w:val="24"/>
          <w:lang w:val="es-ES"/>
        </w:rPr>
        <w:t>INFORMACIÓN DE SALUD PROTEGIDA</w:t>
      </w:r>
    </w:p>
    <w:p w14:paraId="77F9DA98" w14:textId="1D214B9E" w:rsidR="00FD2D4B" w:rsidRPr="00FD2D4B" w:rsidRDefault="00825228" w:rsidP="00FD2D4B">
      <w:pPr>
        <w:pStyle w:val="ListParagraph"/>
        <w:numPr>
          <w:ilvl w:val="0"/>
          <w:numId w:val="9"/>
        </w:numPr>
        <w:shd w:val="clear" w:color="auto" w:fill="FFFFFF"/>
        <w:spacing w:before="120" w:after="120" w:line="240" w:lineRule="auto"/>
        <w:ind w:right="390"/>
        <w:jc w:val="both"/>
        <w:rPr>
          <w:rFonts w:ascii="Verdana" w:eastAsia="Times New Roman" w:hAnsi="Verdana" w:cs="Times New Roman"/>
          <w:color w:val="000000"/>
          <w:sz w:val="24"/>
          <w:szCs w:val="24"/>
          <w:lang w:val="es-ES"/>
        </w:rPr>
      </w:pPr>
      <w:r w:rsidRPr="00A97154">
        <w:rPr>
          <w:rFonts w:ascii="Verdana" w:eastAsia="Times New Roman" w:hAnsi="Verdana" w:cs="Times New Roman"/>
          <w:color w:val="000000"/>
          <w:sz w:val="24"/>
          <w:szCs w:val="24"/>
          <w:lang w:val="es-ES"/>
        </w:rPr>
        <w:t xml:space="preserve">Se </w:t>
      </w:r>
      <w:r w:rsidR="00FD2D4B">
        <w:rPr>
          <w:rFonts w:ascii="Verdana" w:eastAsia="Times New Roman" w:hAnsi="Verdana" w:cs="Times New Roman"/>
          <w:color w:val="000000"/>
          <w:sz w:val="24"/>
          <w:szCs w:val="24"/>
          <w:lang w:val="es-ES"/>
        </w:rPr>
        <w:t>deben</w:t>
      </w:r>
      <w:r w:rsidR="003B6F22" w:rsidRPr="00A97154">
        <w:rPr>
          <w:rFonts w:ascii="Verdana" w:eastAsia="Times New Roman" w:hAnsi="Verdana" w:cs="Times New Roman"/>
          <w:color w:val="000000"/>
          <w:sz w:val="24"/>
          <w:szCs w:val="24"/>
          <w:lang w:val="es-ES"/>
        </w:rPr>
        <w:t xml:space="preserve"> utilizar los estándares establecidos por el </w:t>
      </w:r>
      <w:r w:rsidR="003B6F22" w:rsidRPr="00A97154">
        <w:rPr>
          <w:rFonts w:ascii="Verdana" w:eastAsia="Times New Roman" w:hAnsi="Verdana" w:cs="Times New Roman"/>
          <w:i/>
          <w:color w:val="000000"/>
          <w:sz w:val="24"/>
          <w:szCs w:val="24"/>
          <w:lang w:val="es-ES"/>
        </w:rPr>
        <w:t>Health Insurance Portability and Accountability Act</w:t>
      </w:r>
      <w:r w:rsidR="003B6F22" w:rsidRPr="00A97154">
        <w:rPr>
          <w:rFonts w:ascii="Verdana" w:eastAsia="Times New Roman" w:hAnsi="Verdana" w:cs="Times New Roman"/>
          <w:color w:val="000000"/>
          <w:sz w:val="24"/>
          <w:szCs w:val="24"/>
          <w:lang w:val="es-ES"/>
        </w:rPr>
        <w:t xml:space="preserve"> (HIPAA), así como</w:t>
      </w:r>
      <w:r w:rsidRPr="00A97154">
        <w:rPr>
          <w:rFonts w:ascii="Verdana" w:eastAsia="Times New Roman" w:hAnsi="Verdana" w:cs="Times New Roman"/>
          <w:color w:val="000000"/>
          <w:sz w:val="24"/>
          <w:szCs w:val="24"/>
          <w:lang w:val="es-ES"/>
        </w:rPr>
        <w:t xml:space="preserve"> otros estándares profesionales pertinentes a cada </w:t>
      </w:r>
      <w:r w:rsidR="00943228" w:rsidRPr="00A97154">
        <w:rPr>
          <w:rFonts w:ascii="Verdana" w:eastAsia="Times New Roman" w:hAnsi="Verdana" w:cs="Times New Roman"/>
          <w:color w:val="000000"/>
          <w:sz w:val="24"/>
          <w:szCs w:val="24"/>
          <w:lang w:val="es-ES"/>
        </w:rPr>
        <w:t>profesión que</w:t>
      </w:r>
      <w:r w:rsidRPr="00A97154">
        <w:rPr>
          <w:rFonts w:ascii="Verdana" w:eastAsia="Times New Roman" w:hAnsi="Verdana" w:cs="Times New Roman"/>
          <w:color w:val="000000"/>
          <w:sz w:val="24"/>
          <w:szCs w:val="24"/>
          <w:lang w:val="es-ES"/>
        </w:rPr>
        <w:t xml:space="preserve"> </w:t>
      </w:r>
      <w:r w:rsidR="003B6F22" w:rsidRPr="00A97154">
        <w:rPr>
          <w:rFonts w:ascii="Verdana" w:eastAsia="Times New Roman" w:hAnsi="Verdana" w:cs="Times New Roman"/>
          <w:color w:val="000000"/>
          <w:sz w:val="24"/>
          <w:szCs w:val="24"/>
          <w:lang w:val="es-ES"/>
        </w:rPr>
        <w:t xml:space="preserve">guían la privacidad y seguridad de la información de salud protegida, consentimiento informado, prescripción segura y otras áreas claves de la práctica </w:t>
      </w:r>
      <w:r w:rsidRPr="00A97154">
        <w:rPr>
          <w:rFonts w:ascii="Verdana" w:eastAsia="Times New Roman" w:hAnsi="Verdana" w:cs="Times New Roman"/>
          <w:color w:val="000000"/>
          <w:sz w:val="24"/>
          <w:szCs w:val="24"/>
          <w:lang w:val="es-ES"/>
        </w:rPr>
        <w:t>profesional.</w:t>
      </w:r>
    </w:p>
    <w:p w14:paraId="5D480256" w14:textId="77777777" w:rsidR="00FD2D4B" w:rsidRDefault="00FD2D4B" w:rsidP="00FD2D4B">
      <w:pPr>
        <w:pStyle w:val="ListParagraph"/>
        <w:shd w:val="clear" w:color="auto" w:fill="FFFFFF"/>
        <w:spacing w:before="120" w:after="120" w:line="240" w:lineRule="auto"/>
        <w:ind w:left="2484" w:right="390"/>
        <w:jc w:val="both"/>
        <w:rPr>
          <w:rFonts w:ascii="Verdana" w:eastAsia="Times New Roman" w:hAnsi="Verdana" w:cs="Times New Roman"/>
          <w:color w:val="000000"/>
          <w:sz w:val="24"/>
          <w:szCs w:val="24"/>
          <w:lang w:val="es-ES"/>
        </w:rPr>
      </w:pPr>
    </w:p>
    <w:p w14:paraId="71749497" w14:textId="2DC691D6" w:rsidR="00127391" w:rsidRPr="00632AAF" w:rsidRDefault="00632AAF" w:rsidP="00127391">
      <w:pPr>
        <w:rPr>
          <w:rFonts w:ascii="Verdana" w:hAnsi="Verdana" w:cs="Times New Roman"/>
          <w:sz w:val="24"/>
          <w:szCs w:val="24"/>
          <w:lang w:val="es-ES"/>
        </w:rPr>
      </w:pPr>
      <w:r w:rsidRPr="00632AAF">
        <w:rPr>
          <w:rFonts w:ascii="Verdana" w:eastAsia="Times New Roman" w:hAnsi="Verdana" w:cs="Times New Roman"/>
          <w:color w:val="000000"/>
          <w:sz w:val="24"/>
          <w:szCs w:val="24"/>
          <w:lang w:val="es-ES"/>
        </w:rPr>
        <w:t>SECCIÓN 5.</w:t>
      </w:r>
      <w:r>
        <w:rPr>
          <w:rFonts w:ascii="Verdana" w:eastAsia="Times New Roman" w:hAnsi="Verdana" w:cs="Times New Roman"/>
          <w:color w:val="000000"/>
          <w:sz w:val="24"/>
          <w:szCs w:val="24"/>
          <w:lang w:val="es-ES"/>
        </w:rPr>
        <w:t>3</w:t>
      </w:r>
      <w:r w:rsidRPr="00632AAF">
        <w:rPr>
          <w:rFonts w:ascii="Verdana" w:eastAsia="Times New Roman" w:hAnsi="Verdana" w:cs="Times New Roman"/>
          <w:color w:val="000000"/>
          <w:sz w:val="24"/>
          <w:szCs w:val="24"/>
          <w:lang w:val="es-ES"/>
        </w:rPr>
        <w:t>.</w:t>
      </w:r>
      <w:r w:rsidRPr="00632AAF">
        <w:rPr>
          <w:rFonts w:ascii="Verdana" w:eastAsia="Times New Roman" w:hAnsi="Verdana" w:cs="Times New Roman"/>
          <w:color w:val="000000"/>
          <w:sz w:val="24"/>
          <w:szCs w:val="24"/>
          <w:lang w:val="es-ES"/>
        </w:rPr>
        <w:tab/>
      </w:r>
      <w:r w:rsidR="00416FE8" w:rsidRPr="00632AAF">
        <w:rPr>
          <w:rFonts w:ascii="Verdana" w:hAnsi="Verdana" w:cs="Times New Roman"/>
          <w:sz w:val="24"/>
          <w:szCs w:val="24"/>
          <w:lang w:val="es-ES"/>
        </w:rPr>
        <w:t>CONSENTIMIENTO</w:t>
      </w:r>
      <w:r w:rsidR="00127391" w:rsidRPr="00632AAF">
        <w:rPr>
          <w:rFonts w:ascii="Verdana" w:hAnsi="Verdana" w:cs="Times New Roman"/>
          <w:sz w:val="24"/>
          <w:szCs w:val="24"/>
          <w:lang w:val="es-ES"/>
        </w:rPr>
        <w:t xml:space="preserve"> DEL PACIENTE </w:t>
      </w:r>
    </w:p>
    <w:p w14:paraId="0C97C689" w14:textId="3B0CF20D" w:rsidR="00127391" w:rsidRPr="00632AAF" w:rsidRDefault="00127391" w:rsidP="00632AAF">
      <w:pPr>
        <w:pStyle w:val="ListParagraph"/>
        <w:numPr>
          <w:ilvl w:val="0"/>
          <w:numId w:val="6"/>
        </w:numPr>
        <w:rPr>
          <w:rFonts w:ascii="Verdana" w:hAnsi="Verdana" w:cs="Times New Roman"/>
          <w:sz w:val="24"/>
          <w:szCs w:val="24"/>
          <w:lang w:val="es-ES"/>
        </w:rPr>
      </w:pPr>
      <w:r w:rsidRPr="00632AAF">
        <w:rPr>
          <w:rFonts w:ascii="Verdana" w:hAnsi="Verdana" w:cs="Times New Roman"/>
          <w:sz w:val="24"/>
          <w:szCs w:val="24"/>
          <w:lang w:val="es-ES"/>
        </w:rPr>
        <w:t>Procedimiento de consentimiento informado:</w:t>
      </w:r>
    </w:p>
    <w:p w14:paraId="075E9A7B" w14:textId="5912C0CB" w:rsidR="00127391" w:rsidRPr="00632AAF" w:rsidRDefault="00127391" w:rsidP="00632AAF">
      <w:pPr>
        <w:pStyle w:val="ListParagraph"/>
        <w:numPr>
          <w:ilvl w:val="0"/>
          <w:numId w:val="17"/>
        </w:numPr>
        <w:jc w:val="both"/>
        <w:rPr>
          <w:rFonts w:ascii="Verdana" w:hAnsi="Verdana" w:cs="Times New Roman"/>
          <w:sz w:val="24"/>
          <w:szCs w:val="24"/>
          <w:lang w:val="es-ES"/>
        </w:rPr>
      </w:pPr>
      <w:r w:rsidRPr="00632AAF">
        <w:rPr>
          <w:rFonts w:ascii="Verdana" w:hAnsi="Verdana" w:cs="Times New Roman"/>
          <w:sz w:val="24"/>
          <w:szCs w:val="24"/>
          <w:lang w:val="es-ES"/>
        </w:rPr>
        <w:t xml:space="preserve">El profesional explicará al paciente la forma en que se llevarán a cabo los </w:t>
      </w:r>
      <w:r w:rsidR="005602A2" w:rsidRPr="00632AAF">
        <w:rPr>
          <w:rFonts w:ascii="Verdana" w:hAnsi="Verdana" w:cs="Times New Roman"/>
          <w:sz w:val="24"/>
          <w:szCs w:val="24"/>
          <w:lang w:val="es-ES"/>
        </w:rPr>
        <w:t>servicios a</w:t>
      </w:r>
      <w:r w:rsidRPr="00632AAF">
        <w:rPr>
          <w:rFonts w:ascii="Verdana" w:hAnsi="Verdana" w:cs="Times New Roman"/>
          <w:sz w:val="24"/>
          <w:szCs w:val="24"/>
          <w:lang w:val="es-ES"/>
        </w:rPr>
        <w:t xml:space="preserve"> través de la Ciberterapia.</w:t>
      </w:r>
    </w:p>
    <w:p w14:paraId="43C3266C" w14:textId="3F7B13D2" w:rsidR="00CF61C8" w:rsidRPr="00A97154" w:rsidRDefault="00127391" w:rsidP="00632AAF">
      <w:pPr>
        <w:pStyle w:val="ListParagraph"/>
        <w:numPr>
          <w:ilvl w:val="0"/>
          <w:numId w:val="17"/>
        </w:numPr>
        <w:jc w:val="both"/>
        <w:rPr>
          <w:rFonts w:ascii="Verdana" w:hAnsi="Verdana" w:cs="Times New Roman"/>
          <w:sz w:val="24"/>
          <w:szCs w:val="24"/>
          <w:lang w:val="es-ES"/>
        </w:rPr>
      </w:pPr>
      <w:r w:rsidRPr="00A97154">
        <w:rPr>
          <w:rFonts w:ascii="Verdana" w:hAnsi="Verdana" w:cs="Times New Roman"/>
          <w:sz w:val="24"/>
          <w:szCs w:val="24"/>
          <w:lang w:val="es-ES"/>
        </w:rPr>
        <w:t xml:space="preserve">El profesional tomará las medidas para la protección de la </w:t>
      </w:r>
      <w:r w:rsidR="005602A2" w:rsidRPr="00A97154">
        <w:rPr>
          <w:rFonts w:ascii="Verdana" w:hAnsi="Verdana" w:cs="Times New Roman"/>
          <w:sz w:val="24"/>
          <w:szCs w:val="24"/>
          <w:lang w:val="es-ES"/>
        </w:rPr>
        <w:t>información del</w:t>
      </w:r>
      <w:r w:rsidRPr="00A97154">
        <w:rPr>
          <w:rFonts w:ascii="Verdana" w:hAnsi="Verdana" w:cs="Times New Roman"/>
          <w:sz w:val="24"/>
          <w:szCs w:val="24"/>
          <w:lang w:val="es-ES"/>
        </w:rPr>
        <w:t xml:space="preserve"> paciente y de éste dar su consentimiento</w:t>
      </w:r>
      <w:r w:rsidR="00632AAF">
        <w:rPr>
          <w:rFonts w:ascii="Verdana" w:hAnsi="Verdana" w:cs="Times New Roman"/>
          <w:sz w:val="24"/>
          <w:szCs w:val="24"/>
          <w:lang w:val="es-ES"/>
        </w:rPr>
        <w:t>,</w:t>
      </w:r>
      <w:r w:rsidRPr="00A97154">
        <w:rPr>
          <w:rFonts w:ascii="Verdana" w:hAnsi="Verdana" w:cs="Times New Roman"/>
          <w:sz w:val="24"/>
          <w:szCs w:val="24"/>
          <w:lang w:val="es-ES"/>
        </w:rPr>
        <w:t xml:space="preserve"> para la divulgación de su información a través de la Ciberterapia, se asegurará de evidenciarlo mediante un consentimiento informado por escrito.</w:t>
      </w:r>
    </w:p>
    <w:p w14:paraId="7096EF1C" w14:textId="6B911EB3" w:rsidR="00B91C02" w:rsidRDefault="00632AAF" w:rsidP="00632AAF">
      <w:pPr>
        <w:pStyle w:val="ListParagraph"/>
        <w:numPr>
          <w:ilvl w:val="0"/>
          <w:numId w:val="17"/>
        </w:numPr>
        <w:jc w:val="both"/>
        <w:rPr>
          <w:rFonts w:ascii="Verdana" w:hAnsi="Verdana" w:cs="Times New Roman"/>
          <w:sz w:val="24"/>
          <w:szCs w:val="24"/>
          <w:lang w:val="es-ES"/>
        </w:rPr>
      </w:pPr>
      <w:r>
        <w:rPr>
          <w:rFonts w:ascii="Verdana" w:hAnsi="Verdana" w:cs="Times New Roman"/>
          <w:sz w:val="24"/>
          <w:szCs w:val="24"/>
          <w:lang w:val="es-ES"/>
        </w:rPr>
        <w:t>En caso de p</w:t>
      </w:r>
      <w:r w:rsidR="00127391" w:rsidRPr="00A97154">
        <w:rPr>
          <w:rFonts w:ascii="Verdana" w:hAnsi="Verdana" w:cs="Times New Roman"/>
          <w:sz w:val="24"/>
          <w:szCs w:val="24"/>
          <w:lang w:val="es-ES"/>
        </w:rPr>
        <w:t>acientes menores de edad o persona</w:t>
      </w:r>
      <w:r>
        <w:rPr>
          <w:rFonts w:ascii="Verdana" w:hAnsi="Verdana" w:cs="Times New Roman"/>
          <w:sz w:val="24"/>
          <w:szCs w:val="24"/>
          <w:lang w:val="es-ES"/>
        </w:rPr>
        <w:t>s</w:t>
      </w:r>
      <w:r w:rsidR="00127391" w:rsidRPr="00A97154">
        <w:rPr>
          <w:rFonts w:ascii="Verdana" w:hAnsi="Verdana" w:cs="Times New Roman"/>
          <w:sz w:val="24"/>
          <w:szCs w:val="24"/>
          <w:lang w:val="es-ES"/>
        </w:rPr>
        <w:t xml:space="preserve"> declarada</w:t>
      </w:r>
      <w:r>
        <w:rPr>
          <w:rFonts w:ascii="Verdana" w:hAnsi="Verdana" w:cs="Times New Roman"/>
          <w:sz w:val="24"/>
          <w:szCs w:val="24"/>
          <w:lang w:val="es-ES"/>
        </w:rPr>
        <w:t>s</w:t>
      </w:r>
      <w:r w:rsidR="00127391" w:rsidRPr="00A97154">
        <w:rPr>
          <w:rFonts w:ascii="Verdana" w:hAnsi="Verdana" w:cs="Times New Roman"/>
          <w:sz w:val="24"/>
          <w:szCs w:val="24"/>
          <w:lang w:val="es-ES"/>
        </w:rPr>
        <w:t xml:space="preserve"> legalmente incapa</w:t>
      </w:r>
      <w:r>
        <w:rPr>
          <w:rFonts w:ascii="Verdana" w:hAnsi="Verdana" w:cs="Times New Roman"/>
          <w:sz w:val="24"/>
          <w:szCs w:val="24"/>
          <w:lang w:val="es-ES"/>
        </w:rPr>
        <w:t xml:space="preserve">ces, </w:t>
      </w:r>
      <w:r w:rsidR="00127391" w:rsidRPr="00632AAF">
        <w:rPr>
          <w:rFonts w:ascii="Verdana" w:hAnsi="Verdana" w:cs="Times New Roman"/>
          <w:sz w:val="24"/>
          <w:szCs w:val="24"/>
          <w:lang w:val="es-ES"/>
        </w:rPr>
        <w:t>se requiere la autorización por escrito de los padres o tutor legal que ostenten la patria potestad del menor</w:t>
      </w:r>
      <w:r>
        <w:rPr>
          <w:rFonts w:ascii="Verdana" w:hAnsi="Verdana" w:cs="Times New Roman"/>
          <w:sz w:val="24"/>
          <w:szCs w:val="24"/>
          <w:lang w:val="es-ES"/>
        </w:rPr>
        <w:t xml:space="preserve">, o la </w:t>
      </w:r>
      <w:r w:rsidR="00127391" w:rsidRPr="00632AAF">
        <w:rPr>
          <w:rFonts w:ascii="Verdana" w:hAnsi="Verdana" w:cs="Times New Roman"/>
          <w:sz w:val="24"/>
          <w:szCs w:val="24"/>
          <w:lang w:val="es-ES"/>
        </w:rPr>
        <w:t>autorización del tutor designado por el Tribunal</w:t>
      </w:r>
      <w:r w:rsidR="002806E7">
        <w:rPr>
          <w:rFonts w:ascii="Verdana" w:hAnsi="Verdana" w:cs="Times New Roman"/>
          <w:sz w:val="24"/>
          <w:szCs w:val="24"/>
          <w:lang w:val="es-ES"/>
        </w:rPr>
        <w:t>, según sea el caso</w:t>
      </w:r>
      <w:r w:rsidR="00127391" w:rsidRPr="00632AAF">
        <w:rPr>
          <w:rFonts w:ascii="Verdana" w:hAnsi="Verdana" w:cs="Times New Roman"/>
          <w:sz w:val="24"/>
          <w:szCs w:val="24"/>
          <w:lang w:val="es-ES"/>
        </w:rPr>
        <w:t>.</w:t>
      </w:r>
    </w:p>
    <w:p w14:paraId="42804B0A" w14:textId="659F2378" w:rsidR="00EC68D9" w:rsidRDefault="00EC68D9" w:rsidP="00EC68D9">
      <w:pPr>
        <w:ind w:left="2124" w:hanging="2124"/>
        <w:jc w:val="both"/>
        <w:rPr>
          <w:rFonts w:ascii="Verdana" w:eastAsia="Times New Roman" w:hAnsi="Verdana" w:cs="Times New Roman"/>
          <w:color w:val="000000"/>
          <w:sz w:val="24"/>
          <w:szCs w:val="24"/>
          <w:lang w:val="es-ES"/>
        </w:rPr>
      </w:pPr>
      <w:r w:rsidRPr="00632AAF">
        <w:rPr>
          <w:rFonts w:ascii="Verdana" w:eastAsia="Times New Roman" w:hAnsi="Verdana" w:cs="Times New Roman"/>
          <w:color w:val="000000"/>
          <w:sz w:val="24"/>
          <w:szCs w:val="24"/>
          <w:lang w:val="es-ES"/>
        </w:rPr>
        <w:t>SECCIÓN 5.</w:t>
      </w:r>
      <w:r>
        <w:rPr>
          <w:rFonts w:ascii="Verdana" w:eastAsia="Times New Roman" w:hAnsi="Verdana" w:cs="Times New Roman"/>
          <w:color w:val="000000"/>
          <w:sz w:val="24"/>
          <w:szCs w:val="24"/>
          <w:lang w:val="es-ES"/>
        </w:rPr>
        <w:t>4</w:t>
      </w:r>
      <w:r w:rsidRPr="00632AAF">
        <w:rPr>
          <w:rFonts w:ascii="Verdana" w:eastAsia="Times New Roman" w:hAnsi="Verdana" w:cs="Times New Roman"/>
          <w:color w:val="000000"/>
          <w:sz w:val="24"/>
          <w:szCs w:val="24"/>
          <w:lang w:val="es-ES"/>
        </w:rPr>
        <w:t>.</w:t>
      </w:r>
      <w:r w:rsidRPr="00632AAF">
        <w:rPr>
          <w:rFonts w:ascii="Verdana" w:eastAsia="Times New Roman" w:hAnsi="Verdana" w:cs="Times New Roman"/>
          <w:color w:val="000000"/>
          <w:sz w:val="24"/>
          <w:szCs w:val="24"/>
          <w:lang w:val="es-ES"/>
        </w:rPr>
        <w:tab/>
      </w:r>
      <w:r>
        <w:rPr>
          <w:rFonts w:ascii="Verdana" w:eastAsia="Times New Roman" w:hAnsi="Verdana" w:cs="Times New Roman"/>
          <w:color w:val="000000"/>
          <w:sz w:val="24"/>
          <w:szCs w:val="24"/>
          <w:lang w:val="es-ES"/>
        </w:rPr>
        <w:t>EXCLUSIÓN</w:t>
      </w:r>
      <w:r w:rsidRPr="00EC68D9">
        <w:rPr>
          <w:rFonts w:ascii="Verdana" w:hAnsi="Verdana" w:cs="Times New Roman"/>
          <w:sz w:val="24"/>
          <w:szCs w:val="24"/>
          <w:lang w:val="es-ES"/>
        </w:rPr>
        <w:t xml:space="preserve"> LA AUTORIZACIÓN A PRACTICAR LA CIBERTERAPIA</w:t>
      </w:r>
      <w:r>
        <w:rPr>
          <w:rFonts w:ascii="Verdana" w:eastAsia="Times New Roman" w:hAnsi="Verdana" w:cs="Times New Roman"/>
          <w:color w:val="000000"/>
          <w:sz w:val="24"/>
          <w:szCs w:val="24"/>
          <w:lang w:val="es-ES"/>
        </w:rPr>
        <w:t xml:space="preserve"> </w:t>
      </w:r>
    </w:p>
    <w:p w14:paraId="3953AA2B" w14:textId="0DCFDA27" w:rsidR="00EC68D9" w:rsidRPr="00EC68D9" w:rsidRDefault="00EC68D9" w:rsidP="00EC68D9">
      <w:pPr>
        <w:ind w:left="2124"/>
        <w:jc w:val="both"/>
        <w:rPr>
          <w:rFonts w:ascii="Verdana" w:hAnsi="Verdana" w:cs="Times New Roman"/>
          <w:sz w:val="24"/>
          <w:szCs w:val="24"/>
          <w:lang w:val="es-ES"/>
        </w:rPr>
      </w:pPr>
      <w:r>
        <w:rPr>
          <w:rFonts w:ascii="Verdana" w:eastAsia="Times New Roman" w:hAnsi="Verdana" w:cs="Times New Roman"/>
          <w:color w:val="000000"/>
          <w:sz w:val="24"/>
          <w:szCs w:val="24"/>
          <w:lang w:val="es-ES"/>
        </w:rPr>
        <w:t>Q</w:t>
      </w:r>
      <w:r w:rsidRPr="00EC68D9">
        <w:rPr>
          <w:rFonts w:ascii="Verdana" w:hAnsi="Verdana" w:cs="Times New Roman"/>
          <w:sz w:val="24"/>
          <w:szCs w:val="24"/>
          <w:lang w:val="es-ES"/>
        </w:rPr>
        <w:t xml:space="preserve">uedan excluidas de la autorización a practicar la ciberterapia, aquellas terapias que se le brindan a los estudiantes con discapacidades registrados en el Programa de Educación Especial, salvo en situaciones de emergencia o de desastre, debidamente decretados por el Gobernador de Puerto Rico o por el Presidente de los Estados Unidos de América, en cuyo caso, los especialistas certificados si se las podrán ofrecer con arreglo a lo dispuesto en el Artículo </w:t>
      </w:r>
      <w:r>
        <w:rPr>
          <w:rFonts w:ascii="Verdana" w:hAnsi="Verdana" w:cs="Times New Roman"/>
          <w:sz w:val="24"/>
          <w:szCs w:val="24"/>
          <w:lang w:val="es-ES"/>
        </w:rPr>
        <w:t>9</w:t>
      </w:r>
      <w:r w:rsidRPr="00EC68D9">
        <w:rPr>
          <w:rFonts w:ascii="Verdana" w:hAnsi="Verdana" w:cs="Times New Roman"/>
          <w:sz w:val="24"/>
          <w:szCs w:val="24"/>
          <w:lang w:val="es-ES"/>
        </w:rPr>
        <w:t xml:space="preserve"> de est</w:t>
      </w:r>
      <w:r>
        <w:rPr>
          <w:rFonts w:ascii="Verdana" w:hAnsi="Verdana" w:cs="Times New Roman"/>
          <w:sz w:val="24"/>
          <w:szCs w:val="24"/>
          <w:lang w:val="es-ES"/>
        </w:rPr>
        <w:t>e</w:t>
      </w:r>
      <w:r w:rsidRPr="00EC68D9">
        <w:rPr>
          <w:rFonts w:ascii="Verdana" w:hAnsi="Verdana" w:cs="Times New Roman"/>
          <w:sz w:val="24"/>
          <w:szCs w:val="24"/>
          <w:lang w:val="es-ES"/>
        </w:rPr>
        <w:t xml:space="preserve"> </w:t>
      </w:r>
      <w:r>
        <w:rPr>
          <w:rFonts w:ascii="Verdana" w:hAnsi="Verdana" w:cs="Times New Roman"/>
          <w:sz w:val="24"/>
          <w:szCs w:val="24"/>
          <w:lang w:val="es-ES"/>
        </w:rPr>
        <w:t>reglamento</w:t>
      </w:r>
      <w:r w:rsidRPr="00EC68D9">
        <w:rPr>
          <w:rFonts w:ascii="Verdana" w:hAnsi="Verdana" w:cs="Times New Roman"/>
          <w:sz w:val="24"/>
          <w:szCs w:val="24"/>
          <w:lang w:val="es-ES"/>
        </w:rPr>
        <w:t>.</w:t>
      </w:r>
    </w:p>
    <w:p w14:paraId="40B582D5" w14:textId="57C7B142" w:rsidR="00B46D4C" w:rsidRPr="00A97154" w:rsidRDefault="003437F9" w:rsidP="00E2683A">
      <w:pPr>
        <w:spacing w:line="240" w:lineRule="auto"/>
        <w:jc w:val="both"/>
        <w:rPr>
          <w:rFonts w:ascii="Verdana" w:hAnsi="Verdana" w:cs="Times New Roman"/>
          <w:b/>
          <w:bCs/>
          <w:sz w:val="24"/>
          <w:szCs w:val="24"/>
          <w:lang w:val="es-ES"/>
        </w:rPr>
      </w:pPr>
      <w:r>
        <w:rPr>
          <w:rFonts w:ascii="Verdana" w:hAnsi="Verdana" w:cs="Times New Roman"/>
          <w:b/>
          <w:bCs/>
          <w:sz w:val="24"/>
          <w:szCs w:val="24"/>
          <w:lang w:val="es-ES"/>
        </w:rPr>
        <w:t>ARTÍCULO 6.</w:t>
      </w:r>
      <w:r w:rsidRPr="00A97154">
        <w:rPr>
          <w:rFonts w:ascii="Verdana" w:hAnsi="Verdana" w:cs="Times New Roman"/>
          <w:b/>
          <w:bCs/>
          <w:sz w:val="24"/>
          <w:szCs w:val="24"/>
          <w:lang w:val="es-ES"/>
        </w:rPr>
        <w:t xml:space="preserve"> RÉCORDS </w:t>
      </w:r>
      <w:r>
        <w:rPr>
          <w:rFonts w:ascii="Verdana" w:hAnsi="Verdana" w:cs="Times New Roman"/>
          <w:b/>
          <w:bCs/>
          <w:sz w:val="24"/>
          <w:szCs w:val="24"/>
          <w:lang w:val="es-ES"/>
        </w:rPr>
        <w:t>MÉDICOS DE LOS PACIENTES QUE RECIBEN CIBERTERAPIA</w:t>
      </w:r>
    </w:p>
    <w:p w14:paraId="08B72644" w14:textId="6E29C2DE" w:rsidR="00146E83" w:rsidRPr="00146E83" w:rsidRDefault="003437F9" w:rsidP="00146E83">
      <w:pPr>
        <w:spacing w:after="0" w:line="240" w:lineRule="auto"/>
        <w:jc w:val="both"/>
        <w:rPr>
          <w:rFonts w:ascii="Verdana" w:hAnsi="Verdana"/>
          <w:sz w:val="24"/>
          <w:szCs w:val="24"/>
        </w:rPr>
      </w:pPr>
      <w:r w:rsidRPr="00146E83">
        <w:rPr>
          <w:rFonts w:ascii="Verdana" w:hAnsi="Verdana"/>
          <w:sz w:val="24"/>
          <w:szCs w:val="24"/>
        </w:rPr>
        <w:t>T</w:t>
      </w:r>
      <w:r w:rsidR="002F465A" w:rsidRPr="00146E83">
        <w:rPr>
          <w:rFonts w:ascii="Verdana" w:hAnsi="Verdana"/>
          <w:sz w:val="24"/>
          <w:szCs w:val="24"/>
        </w:rPr>
        <w:t>odo requerimiento de</w:t>
      </w:r>
      <w:r w:rsidRPr="00146E83">
        <w:rPr>
          <w:rFonts w:ascii="Verdana" w:hAnsi="Verdana"/>
          <w:sz w:val="24"/>
          <w:szCs w:val="24"/>
        </w:rPr>
        <w:t xml:space="preserve">l </w:t>
      </w:r>
      <w:r w:rsidR="002F465A" w:rsidRPr="00146E83">
        <w:rPr>
          <w:rFonts w:ascii="Verdana" w:hAnsi="Verdana"/>
          <w:sz w:val="24"/>
          <w:szCs w:val="24"/>
        </w:rPr>
        <w:t xml:space="preserve">récord de </w:t>
      </w:r>
      <w:r w:rsidRPr="00146E83">
        <w:rPr>
          <w:rFonts w:ascii="Verdana" w:hAnsi="Verdana"/>
          <w:sz w:val="24"/>
          <w:szCs w:val="24"/>
        </w:rPr>
        <w:t>un paciente</w:t>
      </w:r>
      <w:r w:rsidR="002F465A" w:rsidRPr="00146E83">
        <w:rPr>
          <w:rFonts w:ascii="Verdana" w:hAnsi="Verdana"/>
          <w:sz w:val="24"/>
          <w:szCs w:val="24"/>
        </w:rPr>
        <w:t xml:space="preserve"> que recibe </w:t>
      </w:r>
      <w:r w:rsidR="00404DFC" w:rsidRPr="00146E83">
        <w:rPr>
          <w:rFonts w:ascii="Verdana" w:hAnsi="Verdana"/>
          <w:sz w:val="24"/>
          <w:szCs w:val="24"/>
        </w:rPr>
        <w:t>C</w:t>
      </w:r>
      <w:r w:rsidR="002F465A" w:rsidRPr="00146E83">
        <w:rPr>
          <w:rFonts w:ascii="Verdana" w:hAnsi="Verdana"/>
          <w:sz w:val="24"/>
          <w:szCs w:val="24"/>
        </w:rPr>
        <w:t>iberterapia será</w:t>
      </w:r>
      <w:r w:rsidR="00146E83" w:rsidRPr="00146E83">
        <w:rPr>
          <w:rFonts w:ascii="Verdana" w:hAnsi="Verdana"/>
          <w:sz w:val="24"/>
          <w:szCs w:val="24"/>
        </w:rPr>
        <w:t xml:space="preserve"> </w:t>
      </w:r>
      <w:r w:rsidR="002F465A" w:rsidRPr="00146E83">
        <w:rPr>
          <w:rFonts w:ascii="Verdana" w:hAnsi="Verdana"/>
          <w:sz w:val="24"/>
          <w:szCs w:val="24"/>
        </w:rPr>
        <w:t xml:space="preserve">conforme lo dispuesto en la Ley </w:t>
      </w:r>
      <w:r w:rsidRPr="00146E83">
        <w:rPr>
          <w:rFonts w:ascii="Verdana" w:hAnsi="Verdana"/>
          <w:sz w:val="24"/>
          <w:szCs w:val="24"/>
        </w:rPr>
        <w:t xml:space="preserve">Núm. </w:t>
      </w:r>
      <w:r w:rsidR="002F465A" w:rsidRPr="00146E83">
        <w:rPr>
          <w:rFonts w:ascii="Verdana" w:hAnsi="Verdana"/>
          <w:sz w:val="24"/>
          <w:szCs w:val="24"/>
        </w:rPr>
        <w:t>40-2012, según enmendada, conocida como “Ley para la Administración e Intercambio de Información de Salud de Puerto Rico”, y cualquier otra ley aplicable a esos efectos en Puerto Rico</w:t>
      </w:r>
      <w:r w:rsidRPr="00146E83">
        <w:rPr>
          <w:rFonts w:ascii="Verdana" w:hAnsi="Verdana"/>
          <w:sz w:val="24"/>
          <w:szCs w:val="24"/>
        </w:rPr>
        <w:t>,</w:t>
      </w:r>
      <w:r w:rsidR="002F465A" w:rsidRPr="00146E83">
        <w:rPr>
          <w:rFonts w:ascii="Verdana" w:hAnsi="Verdana"/>
          <w:sz w:val="24"/>
          <w:szCs w:val="24"/>
        </w:rPr>
        <w:t xml:space="preserve"> y el </w:t>
      </w:r>
    </w:p>
    <w:p w14:paraId="5E97C603" w14:textId="69AA47DB" w:rsidR="00B40B98" w:rsidRPr="00146E83" w:rsidRDefault="002F465A" w:rsidP="00146E83">
      <w:pPr>
        <w:spacing w:line="240" w:lineRule="auto"/>
        <w:jc w:val="both"/>
        <w:rPr>
          <w:rFonts w:ascii="Verdana" w:hAnsi="Verdana"/>
          <w:sz w:val="24"/>
          <w:szCs w:val="24"/>
        </w:rPr>
      </w:pPr>
      <w:r w:rsidRPr="003138E2">
        <w:rPr>
          <w:rFonts w:ascii="Verdana" w:hAnsi="Verdana"/>
          <w:sz w:val="24"/>
          <w:szCs w:val="24"/>
          <w:lang w:val="en-US"/>
        </w:rPr>
        <w:t xml:space="preserve">“Puerto Rico Health Information Network” (PRHIN). </w:t>
      </w:r>
      <w:r w:rsidR="003437F9" w:rsidRPr="00146E83">
        <w:rPr>
          <w:rFonts w:ascii="Verdana" w:hAnsi="Verdana"/>
          <w:sz w:val="24"/>
          <w:szCs w:val="24"/>
        </w:rPr>
        <w:t>D</w:t>
      </w:r>
      <w:r w:rsidRPr="00146E83">
        <w:rPr>
          <w:rFonts w:ascii="Verdana" w:hAnsi="Verdana"/>
          <w:sz w:val="24"/>
          <w:szCs w:val="24"/>
        </w:rPr>
        <w:t xml:space="preserve">eberá </w:t>
      </w:r>
      <w:r w:rsidR="003437F9" w:rsidRPr="00146E83">
        <w:rPr>
          <w:rFonts w:ascii="Verdana" w:hAnsi="Verdana"/>
          <w:sz w:val="24"/>
          <w:szCs w:val="24"/>
        </w:rPr>
        <w:t>tenerse</w:t>
      </w:r>
      <w:r w:rsidRPr="00146E83">
        <w:rPr>
          <w:rFonts w:ascii="Verdana" w:hAnsi="Verdana"/>
          <w:sz w:val="24"/>
          <w:szCs w:val="24"/>
        </w:rPr>
        <w:t xml:space="preserve"> especial precaución </w:t>
      </w:r>
      <w:r w:rsidR="003437F9" w:rsidRPr="00146E83">
        <w:rPr>
          <w:rFonts w:ascii="Verdana" w:hAnsi="Verdana"/>
          <w:sz w:val="24"/>
          <w:szCs w:val="24"/>
        </w:rPr>
        <w:t>y</w:t>
      </w:r>
      <w:r w:rsidRPr="00146E83">
        <w:rPr>
          <w:rFonts w:ascii="Verdana" w:hAnsi="Verdana"/>
          <w:sz w:val="24"/>
          <w:szCs w:val="24"/>
        </w:rPr>
        <w:t xml:space="preserve"> tomar las medidas necesarias para proteger la confidencialidad de los expedientes de los </w:t>
      </w:r>
      <w:r w:rsidR="003437F9" w:rsidRPr="00146E83">
        <w:rPr>
          <w:rFonts w:ascii="Verdana" w:hAnsi="Verdana"/>
          <w:sz w:val="24"/>
          <w:szCs w:val="24"/>
        </w:rPr>
        <w:t>pacientes</w:t>
      </w:r>
      <w:r w:rsidRPr="00146E83">
        <w:rPr>
          <w:rFonts w:ascii="Verdana" w:hAnsi="Verdana"/>
          <w:sz w:val="24"/>
          <w:szCs w:val="24"/>
        </w:rPr>
        <w:t xml:space="preserve"> que reciben las </w:t>
      </w:r>
      <w:r w:rsidR="00404DFC" w:rsidRPr="00146E83">
        <w:rPr>
          <w:rFonts w:ascii="Verdana" w:hAnsi="Verdana"/>
          <w:sz w:val="24"/>
          <w:szCs w:val="24"/>
        </w:rPr>
        <w:t>C</w:t>
      </w:r>
      <w:r w:rsidRPr="00146E83">
        <w:rPr>
          <w:rFonts w:ascii="Verdana" w:hAnsi="Verdana"/>
          <w:sz w:val="24"/>
          <w:szCs w:val="24"/>
        </w:rPr>
        <w:t xml:space="preserve">iberterapias. </w:t>
      </w:r>
    </w:p>
    <w:p w14:paraId="51D39CA9" w14:textId="59000044" w:rsidR="00B46D4C" w:rsidRPr="00A97154" w:rsidRDefault="003635AD" w:rsidP="00E2683A">
      <w:pPr>
        <w:spacing w:line="240" w:lineRule="auto"/>
        <w:jc w:val="both"/>
        <w:rPr>
          <w:rFonts w:ascii="Verdana" w:hAnsi="Verdana" w:cs="Times New Roman"/>
          <w:b/>
          <w:bCs/>
          <w:sz w:val="24"/>
          <w:szCs w:val="24"/>
          <w:lang w:val="es-ES"/>
        </w:rPr>
      </w:pPr>
      <w:r>
        <w:rPr>
          <w:rFonts w:ascii="Verdana" w:hAnsi="Verdana" w:cs="Times New Roman"/>
          <w:b/>
          <w:bCs/>
          <w:sz w:val="24"/>
          <w:szCs w:val="24"/>
          <w:lang w:val="es-ES"/>
        </w:rPr>
        <w:t>ARTÍCULO 7</w:t>
      </w:r>
      <w:r w:rsidR="00CD57A9" w:rsidRPr="00A97154">
        <w:rPr>
          <w:rFonts w:ascii="Verdana" w:hAnsi="Verdana" w:cs="Times New Roman"/>
          <w:b/>
          <w:bCs/>
          <w:sz w:val="24"/>
          <w:szCs w:val="24"/>
          <w:lang w:val="es-ES"/>
        </w:rPr>
        <w:t>. CUBIERTA DE SERVICIOS DE SALUD</w:t>
      </w:r>
    </w:p>
    <w:p w14:paraId="68B7FD48" w14:textId="48B0C5BC" w:rsidR="00943228" w:rsidRPr="00A97154" w:rsidRDefault="002F465A" w:rsidP="00E2683A">
      <w:pPr>
        <w:spacing w:line="240" w:lineRule="auto"/>
        <w:jc w:val="both"/>
        <w:rPr>
          <w:rFonts w:ascii="Verdana" w:hAnsi="Verdana" w:cs="Times New Roman"/>
          <w:sz w:val="24"/>
          <w:szCs w:val="24"/>
          <w:lang w:val="es-ES"/>
        </w:rPr>
      </w:pPr>
      <w:r w:rsidRPr="00A97154">
        <w:rPr>
          <w:rFonts w:ascii="Verdana" w:hAnsi="Verdana" w:cs="Times New Roman"/>
          <w:sz w:val="24"/>
          <w:szCs w:val="24"/>
          <w:lang w:val="es-ES"/>
        </w:rPr>
        <w:t xml:space="preserve">Todo profesional licenciado autorizado a ejercer la práctica de la fisioterapia, terapia ocupacional, terapia del habla-lenguaje, psicología, consejería, trabajo </w:t>
      </w:r>
      <w:r w:rsidRPr="00A97154">
        <w:rPr>
          <w:rFonts w:ascii="Verdana" w:hAnsi="Verdana" w:cs="Times New Roman"/>
          <w:sz w:val="24"/>
          <w:szCs w:val="24"/>
          <w:lang w:val="es-ES"/>
        </w:rPr>
        <w:lastRenderedPageBreak/>
        <w:t>social, consejería en rehabilitación y terapia educativa en Puerto Rico</w:t>
      </w:r>
      <w:r w:rsidR="003635AD">
        <w:rPr>
          <w:rFonts w:ascii="Verdana" w:hAnsi="Verdana" w:cs="Times New Roman"/>
          <w:sz w:val="24"/>
          <w:szCs w:val="24"/>
          <w:lang w:val="es-ES"/>
        </w:rPr>
        <w:t xml:space="preserve">, y </w:t>
      </w:r>
      <w:r w:rsidR="00AA7DCB">
        <w:rPr>
          <w:rFonts w:ascii="Verdana" w:hAnsi="Verdana" w:cs="Times New Roman"/>
          <w:sz w:val="24"/>
          <w:szCs w:val="24"/>
          <w:lang w:val="es-ES"/>
        </w:rPr>
        <w:t>certificado para</w:t>
      </w:r>
      <w:r w:rsidR="003635AD">
        <w:rPr>
          <w:rFonts w:ascii="Verdana" w:hAnsi="Verdana" w:cs="Times New Roman"/>
          <w:sz w:val="24"/>
          <w:szCs w:val="24"/>
          <w:lang w:val="es-ES"/>
        </w:rPr>
        <w:t xml:space="preserve"> ofrecer sus servicios mediante Ciberterapia,</w:t>
      </w:r>
      <w:r w:rsidRPr="00A97154">
        <w:rPr>
          <w:rFonts w:ascii="Verdana" w:hAnsi="Verdana" w:cs="Times New Roman"/>
          <w:sz w:val="24"/>
          <w:szCs w:val="24"/>
          <w:lang w:val="es-ES"/>
        </w:rPr>
        <w:t xml:space="preserve"> podrá facturar </w:t>
      </w:r>
      <w:r w:rsidR="003635AD" w:rsidRPr="00A97154">
        <w:rPr>
          <w:rFonts w:ascii="Verdana" w:hAnsi="Verdana" w:cs="Times New Roman"/>
          <w:sz w:val="24"/>
          <w:szCs w:val="24"/>
          <w:lang w:val="es-ES"/>
        </w:rPr>
        <w:t>a las compañías de seguro de salud y a la Administración de Seguros de Salud (ASES)</w:t>
      </w:r>
      <w:r w:rsidR="003635AD">
        <w:rPr>
          <w:rFonts w:ascii="Verdana" w:hAnsi="Verdana" w:cs="Times New Roman"/>
          <w:sz w:val="24"/>
          <w:szCs w:val="24"/>
          <w:lang w:val="es-ES"/>
        </w:rPr>
        <w:t xml:space="preserve"> por </w:t>
      </w:r>
      <w:r w:rsidRPr="00A97154">
        <w:rPr>
          <w:rFonts w:ascii="Verdana" w:hAnsi="Verdana" w:cs="Times New Roman"/>
          <w:sz w:val="24"/>
          <w:szCs w:val="24"/>
          <w:lang w:val="es-ES"/>
        </w:rPr>
        <w:t xml:space="preserve">los servicios provistos, </w:t>
      </w:r>
      <w:r w:rsidR="003635AD">
        <w:rPr>
          <w:rFonts w:ascii="Verdana" w:hAnsi="Verdana" w:cs="Times New Roman"/>
          <w:sz w:val="24"/>
          <w:szCs w:val="24"/>
          <w:lang w:val="es-ES"/>
        </w:rPr>
        <w:t>y estas</w:t>
      </w:r>
      <w:r w:rsidRPr="00A97154">
        <w:rPr>
          <w:rFonts w:ascii="Verdana" w:hAnsi="Verdana" w:cs="Times New Roman"/>
          <w:sz w:val="24"/>
          <w:szCs w:val="24"/>
          <w:lang w:val="es-ES"/>
        </w:rPr>
        <w:t xml:space="preserve"> vendrán obligad</w:t>
      </w:r>
      <w:r w:rsidR="003635AD">
        <w:rPr>
          <w:rFonts w:ascii="Verdana" w:hAnsi="Verdana" w:cs="Times New Roman"/>
          <w:sz w:val="24"/>
          <w:szCs w:val="24"/>
          <w:lang w:val="es-ES"/>
        </w:rPr>
        <w:t>a</w:t>
      </w:r>
      <w:r w:rsidRPr="00A97154">
        <w:rPr>
          <w:rFonts w:ascii="Verdana" w:hAnsi="Verdana" w:cs="Times New Roman"/>
          <w:sz w:val="24"/>
          <w:szCs w:val="24"/>
          <w:lang w:val="es-ES"/>
        </w:rPr>
        <w:t>s a pagar</w:t>
      </w:r>
      <w:r w:rsidR="003635AD">
        <w:rPr>
          <w:rFonts w:ascii="Verdana" w:hAnsi="Verdana" w:cs="Times New Roman"/>
          <w:sz w:val="24"/>
          <w:szCs w:val="24"/>
          <w:lang w:val="es-ES"/>
        </w:rPr>
        <w:t xml:space="preserve"> los mismos</w:t>
      </w:r>
      <w:r w:rsidRPr="00A97154">
        <w:rPr>
          <w:rFonts w:ascii="Verdana" w:hAnsi="Verdana" w:cs="Times New Roman"/>
          <w:sz w:val="24"/>
          <w:szCs w:val="24"/>
          <w:lang w:val="es-ES"/>
        </w:rPr>
        <w:t xml:space="preserve"> como si fuera un servicio prestado de forma presencial. A esos fines, las compañías de seguro</w:t>
      </w:r>
      <w:r w:rsidR="003635AD">
        <w:rPr>
          <w:rFonts w:ascii="Verdana" w:hAnsi="Verdana" w:cs="Times New Roman"/>
          <w:sz w:val="24"/>
          <w:szCs w:val="24"/>
          <w:lang w:val="es-ES"/>
        </w:rPr>
        <w:t>s</w:t>
      </w:r>
      <w:r w:rsidRPr="00A97154">
        <w:rPr>
          <w:rFonts w:ascii="Verdana" w:hAnsi="Verdana" w:cs="Times New Roman"/>
          <w:sz w:val="24"/>
          <w:szCs w:val="24"/>
          <w:lang w:val="es-ES"/>
        </w:rPr>
        <w:t xml:space="preserve"> de salud y ASES</w:t>
      </w:r>
      <w:r w:rsidR="00AA7DCB">
        <w:rPr>
          <w:rFonts w:ascii="Verdana" w:hAnsi="Verdana" w:cs="Times New Roman"/>
          <w:sz w:val="24"/>
          <w:szCs w:val="24"/>
          <w:lang w:val="es-ES"/>
        </w:rPr>
        <w:t>,</w:t>
      </w:r>
      <w:r w:rsidRPr="00A97154">
        <w:rPr>
          <w:rFonts w:ascii="Verdana" w:hAnsi="Verdana" w:cs="Times New Roman"/>
          <w:sz w:val="24"/>
          <w:szCs w:val="24"/>
          <w:lang w:val="es-ES"/>
        </w:rPr>
        <w:t xml:space="preserve"> tendrán que proveer a los profesionales que así lo soliciten los correspondientes códigos para la facturación por los servicios prestados </w:t>
      </w:r>
      <w:r w:rsidR="003635AD">
        <w:rPr>
          <w:rFonts w:ascii="Verdana" w:hAnsi="Verdana" w:cs="Times New Roman"/>
          <w:sz w:val="24"/>
          <w:szCs w:val="24"/>
          <w:lang w:val="es-ES"/>
        </w:rPr>
        <w:t>mediante la Ciberterapia.</w:t>
      </w:r>
    </w:p>
    <w:p w14:paraId="702FDA7D" w14:textId="537C6B67" w:rsidR="00B40B98" w:rsidRPr="00A97154" w:rsidRDefault="00146E83" w:rsidP="00E2683A">
      <w:pPr>
        <w:spacing w:line="240" w:lineRule="auto"/>
        <w:jc w:val="both"/>
        <w:rPr>
          <w:rFonts w:ascii="Verdana" w:hAnsi="Verdana" w:cs="Times New Roman"/>
          <w:b/>
          <w:bCs/>
          <w:sz w:val="24"/>
          <w:szCs w:val="24"/>
          <w:lang w:val="es-ES"/>
        </w:rPr>
      </w:pPr>
      <w:r>
        <w:rPr>
          <w:rFonts w:ascii="Verdana" w:hAnsi="Verdana" w:cs="Times New Roman"/>
          <w:b/>
          <w:bCs/>
          <w:sz w:val="24"/>
          <w:szCs w:val="24"/>
          <w:lang w:val="es-ES"/>
        </w:rPr>
        <w:t>ARTÍCULO 8</w:t>
      </w:r>
      <w:r w:rsidRPr="00A97154">
        <w:rPr>
          <w:rFonts w:ascii="Verdana" w:hAnsi="Verdana" w:cs="Times New Roman"/>
          <w:b/>
          <w:bCs/>
          <w:sz w:val="24"/>
          <w:szCs w:val="24"/>
          <w:lang w:val="es-ES"/>
        </w:rPr>
        <w:t xml:space="preserve">. </w:t>
      </w:r>
      <w:r w:rsidR="00CD57A9" w:rsidRPr="00A97154">
        <w:rPr>
          <w:rFonts w:ascii="Verdana" w:hAnsi="Verdana" w:cs="Times New Roman"/>
          <w:b/>
          <w:bCs/>
          <w:sz w:val="24"/>
          <w:szCs w:val="24"/>
          <w:lang w:val="es-ES"/>
        </w:rPr>
        <w:t>RESPONSABILIDAD PROFESIONAL</w:t>
      </w:r>
    </w:p>
    <w:p w14:paraId="3AF45194" w14:textId="604200AF" w:rsidR="00B40B98" w:rsidRPr="00A97154" w:rsidRDefault="002F465A" w:rsidP="00E2683A">
      <w:pPr>
        <w:spacing w:line="240" w:lineRule="auto"/>
        <w:jc w:val="both"/>
        <w:rPr>
          <w:rFonts w:ascii="Verdana" w:hAnsi="Verdana" w:cs="Times New Roman"/>
          <w:sz w:val="24"/>
          <w:szCs w:val="24"/>
          <w:lang w:val="es-ES"/>
        </w:rPr>
      </w:pPr>
      <w:r w:rsidRPr="00A97154">
        <w:rPr>
          <w:rFonts w:ascii="Verdana" w:hAnsi="Verdana" w:cs="Times New Roman"/>
          <w:sz w:val="24"/>
          <w:szCs w:val="24"/>
          <w:lang w:val="es-ES"/>
        </w:rPr>
        <w:t xml:space="preserve">Será responsabilidad del profesional que brinde el servicio de </w:t>
      </w:r>
      <w:r w:rsidR="00404DFC" w:rsidRPr="00A97154">
        <w:rPr>
          <w:rFonts w:ascii="Verdana" w:hAnsi="Verdana" w:cs="Times New Roman"/>
          <w:sz w:val="24"/>
          <w:szCs w:val="24"/>
          <w:lang w:val="es-ES"/>
        </w:rPr>
        <w:t>C</w:t>
      </w:r>
      <w:r w:rsidRPr="00A97154">
        <w:rPr>
          <w:rFonts w:ascii="Verdana" w:hAnsi="Verdana" w:cs="Times New Roman"/>
          <w:sz w:val="24"/>
          <w:szCs w:val="24"/>
          <w:lang w:val="es-ES"/>
        </w:rPr>
        <w:t>iberterapia, seleccionar las plataformas disponibles</w:t>
      </w:r>
      <w:r w:rsidR="009A6913">
        <w:rPr>
          <w:rFonts w:ascii="Verdana" w:hAnsi="Verdana" w:cs="Times New Roman"/>
          <w:sz w:val="24"/>
          <w:szCs w:val="24"/>
          <w:lang w:val="es-ES"/>
        </w:rPr>
        <w:t xml:space="preserve"> y adecuadas</w:t>
      </w:r>
      <w:r w:rsidRPr="00A97154">
        <w:rPr>
          <w:rFonts w:ascii="Verdana" w:hAnsi="Verdana" w:cs="Times New Roman"/>
          <w:sz w:val="24"/>
          <w:szCs w:val="24"/>
          <w:lang w:val="es-ES"/>
        </w:rPr>
        <w:t xml:space="preserve"> para ello</w:t>
      </w:r>
      <w:r w:rsidR="009A6913">
        <w:rPr>
          <w:rFonts w:ascii="Verdana" w:hAnsi="Verdana" w:cs="Times New Roman"/>
          <w:sz w:val="24"/>
          <w:szCs w:val="24"/>
          <w:lang w:val="es-ES"/>
        </w:rPr>
        <w:t xml:space="preserve">, además de </w:t>
      </w:r>
      <w:r w:rsidRPr="00A97154">
        <w:rPr>
          <w:rFonts w:ascii="Verdana" w:hAnsi="Verdana" w:cs="Times New Roman"/>
          <w:sz w:val="24"/>
          <w:szCs w:val="24"/>
          <w:lang w:val="es-ES"/>
        </w:rPr>
        <w:t>capacitarse</w:t>
      </w:r>
      <w:r w:rsidR="009A6913">
        <w:rPr>
          <w:rFonts w:ascii="Verdana" w:hAnsi="Verdana" w:cs="Times New Roman"/>
          <w:sz w:val="24"/>
          <w:szCs w:val="24"/>
          <w:lang w:val="es-ES"/>
        </w:rPr>
        <w:t xml:space="preserve"> </w:t>
      </w:r>
      <w:r w:rsidRPr="00A97154">
        <w:rPr>
          <w:rFonts w:ascii="Verdana" w:hAnsi="Verdana" w:cs="Times New Roman"/>
          <w:sz w:val="24"/>
          <w:szCs w:val="24"/>
          <w:lang w:val="es-ES"/>
        </w:rPr>
        <w:t>en el uso efectivo de la tecnología que seleccione</w:t>
      </w:r>
      <w:r w:rsidR="009A6913">
        <w:rPr>
          <w:rFonts w:ascii="Verdana" w:hAnsi="Verdana" w:cs="Times New Roman"/>
          <w:sz w:val="24"/>
          <w:szCs w:val="24"/>
          <w:lang w:val="es-ES"/>
        </w:rPr>
        <w:t xml:space="preserve"> y del </w:t>
      </w:r>
      <w:r w:rsidRPr="00A97154">
        <w:rPr>
          <w:rFonts w:ascii="Verdana" w:hAnsi="Verdana" w:cs="Times New Roman"/>
          <w:sz w:val="24"/>
          <w:szCs w:val="24"/>
          <w:lang w:val="es-ES"/>
        </w:rPr>
        <w:t xml:space="preserve">cumplimiento con las disposiciones éticas aplicables a su profesión. </w:t>
      </w:r>
    </w:p>
    <w:p w14:paraId="5CB16904" w14:textId="713FFC9B" w:rsidR="00EC68D9" w:rsidRPr="00EC68D9" w:rsidRDefault="00EC68D9" w:rsidP="00E2683A">
      <w:pPr>
        <w:spacing w:line="240" w:lineRule="auto"/>
        <w:jc w:val="both"/>
        <w:rPr>
          <w:rFonts w:ascii="Verdana" w:hAnsi="Verdana" w:cs="Times New Roman"/>
          <w:b/>
          <w:bCs/>
          <w:sz w:val="24"/>
          <w:szCs w:val="24"/>
          <w:lang w:val="es-ES"/>
        </w:rPr>
      </w:pPr>
      <w:r w:rsidRPr="00EC68D9">
        <w:rPr>
          <w:rFonts w:ascii="Verdana" w:hAnsi="Verdana" w:cs="Times New Roman"/>
          <w:b/>
          <w:bCs/>
          <w:sz w:val="24"/>
          <w:szCs w:val="24"/>
          <w:lang w:val="es-ES"/>
        </w:rPr>
        <w:t xml:space="preserve">ARTÍCULO 9.  PRÁCTICA DE LA CIBERTERAPIA DURANTE DECLARACIONES DE ESTADOS DE EMERGENCIA O DESASTRES </w:t>
      </w:r>
    </w:p>
    <w:p w14:paraId="73AA1204" w14:textId="5187D7BB" w:rsidR="00EC68D9" w:rsidRDefault="00EC68D9" w:rsidP="00EC68D9">
      <w:pPr>
        <w:spacing w:line="240" w:lineRule="auto"/>
        <w:ind w:left="2124" w:hanging="2124"/>
        <w:jc w:val="both"/>
        <w:rPr>
          <w:rFonts w:ascii="Verdana" w:hAnsi="Verdana" w:cs="Times New Roman"/>
          <w:sz w:val="24"/>
          <w:szCs w:val="24"/>
          <w:lang w:val="es-ES"/>
        </w:rPr>
      </w:pPr>
      <w:r>
        <w:rPr>
          <w:rFonts w:ascii="Verdana" w:hAnsi="Verdana" w:cs="Times New Roman"/>
          <w:sz w:val="24"/>
          <w:szCs w:val="24"/>
          <w:lang w:val="es-ES"/>
        </w:rPr>
        <w:t>SECCIÓN 9.1.</w:t>
      </w:r>
      <w:r>
        <w:rPr>
          <w:rFonts w:ascii="Verdana" w:hAnsi="Verdana" w:cs="Times New Roman"/>
          <w:sz w:val="24"/>
          <w:szCs w:val="24"/>
          <w:lang w:val="es-ES"/>
        </w:rPr>
        <w:tab/>
      </w:r>
      <w:r w:rsidRPr="00EC68D9">
        <w:rPr>
          <w:rFonts w:ascii="Verdana" w:hAnsi="Verdana" w:cs="Times New Roman"/>
          <w:sz w:val="24"/>
          <w:szCs w:val="24"/>
          <w:lang w:val="es-ES"/>
        </w:rPr>
        <w:t>Durante situaciones de emergencia o de desastre, debidamente decretados por el Gobernador de Puerto Rico o por el Presidente de los Estados Unidos de América se exime a los profesionales de servicios de terapia</w:t>
      </w:r>
      <w:r>
        <w:rPr>
          <w:rFonts w:ascii="Verdana" w:hAnsi="Verdana" w:cs="Times New Roman"/>
          <w:sz w:val="24"/>
          <w:szCs w:val="24"/>
          <w:lang w:val="es-ES"/>
        </w:rPr>
        <w:t xml:space="preserve"> </w:t>
      </w:r>
      <w:r w:rsidRPr="00EC68D9">
        <w:rPr>
          <w:rFonts w:ascii="Verdana" w:hAnsi="Verdana" w:cs="Times New Roman"/>
          <w:sz w:val="24"/>
          <w:szCs w:val="24"/>
          <w:lang w:val="es-ES"/>
        </w:rPr>
        <w:t xml:space="preserve">de los requisitos de reglamentación y certificación durante el período que dure la declaración de emergencia. </w:t>
      </w:r>
    </w:p>
    <w:p w14:paraId="0F998C85" w14:textId="1F8C0B7E" w:rsidR="00EC68D9" w:rsidRPr="00EC68D9" w:rsidRDefault="00EC68D9" w:rsidP="00EC68D9">
      <w:pPr>
        <w:spacing w:line="240" w:lineRule="auto"/>
        <w:ind w:left="2124" w:hanging="2124"/>
        <w:jc w:val="both"/>
        <w:rPr>
          <w:rFonts w:ascii="Verdana" w:hAnsi="Verdana" w:cs="Times New Roman"/>
          <w:sz w:val="24"/>
          <w:szCs w:val="24"/>
          <w:lang w:val="es-ES"/>
        </w:rPr>
      </w:pPr>
      <w:r>
        <w:rPr>
          <w:rFonts w:ascii="Verdana" w:hAnsi="Verdana" w:cs="Times New Roman"/>
          <w:sz w:val="24"/>
          <w:szCs w:val="24"/>
          <w:lang w:val="es-ES"/>
        </w:rPr>
        <w:t>SECCIÓN 9.2.</w:t>
      </w:r>
      <w:r>
        <w:rPr>
          <w:rFonts w:ascii="Verdana" w:hAnsi="Verdana" w:cs="Times New Roman"/>
          <w:sz w:val="24"/>
          <w:szCs w:val="24"/>
          <w:lang w:val="es-ES"/>
        </w:rPr>
        <w:tab/>
        <w:t xml:space="preserve">Los </w:t>
      </w:r>
      <w:r w:rsidRPr="00EC68D9">
        <w:rPr>
          <w:rFonts w:ascii="Verdana" w:hAnsi="Verdana" w:cs="Times New Roman"/>
          <w:sz w:val="24"/>
          <w:szCs w:val="24"/>
          <w:lang w:val="es-ES"/>
        </w:rPr>
        <w:t>estudiantes con discapacidades registrados en el Programa de Educación Especial podrán continuar recibiendo sus servicios a través de la práctica de la ciberterapia, en la medida que sea posible para el especialista y el menor</w:t>
      </w:r>
      <w:r w:rsidR="00742FDF">
        <w:rPr>
          <w:rFonts w:ascii="Verdana" w:hAnsi="Verdana" w:cs="Times New Roman"/>
          <w:sz w:val="24"/>
          <w:szCs w:val="24"/>
          <w:lang w:val="es-ES"/>
        </w:rPr>
        <w:t>. Estos servicios serán prestados y compensados conforme a las disposiciones del artículo 13 de la Ley Núm. 48-2020.</w:t>
      </w:r>
      <w:r w:rsidRPr="00EC68D9">
        <w:rPr>
          <w:rFonts w:ascii="Verdana" w:hAnsi="Verdana" w:cs="Times New Roman"/>
          <w:sz w:val="24"/>
          <w:szCs w:val="24"/>
          <w:lang w:val="es-ES"/>
        </w:rPr>
        <w:t xml:space="preserve"> </w:t>
      </w:r>
    </w:p>
    <w:p w14:paraId="176D4313" w14:textId="128BC55C" w:rsidR="00B46D4C" w:rsidRPr="00A97154" w:rsidRDefault="00EC68D9" w:rsidP="00E2683A">
      <w:pPr>
        <w:spacing w:line="240" w:lineRule="auto"/>
        <w:jc w:val="both"/>
        <w:rPr>
          <w:rFonts w:ascii="Verdana" w:hAnsi="Verdana" w:cs="Times New Roman"/>
          <w:b/>
          <w:bCs/>
          <w:sz w:val="24"/>
          <w:szCs w:val="24"/>
          <w:lang w:val="es-ES"/>
        </w:rPr>
      </w:pPr>
      <w:r>
        <w:rPr>
          <w:rFonts w:ascii="Verdana" w:hAnsi="Verdana" w:cs="Times New Roman"/>
          <w:b/>
          <w:bCs/>
          <w:sz w:val="24"/>
          <w:szCs w:val="24"/>
          <w:lang w:val="es-ES"/>
        </w:rPr>
        <w:t>ARTÍCULO 10</w:t>
      </w:r>
      <w:r w:rsidRPr="00A97154">
        <w:rPr>
          <w:rFonts w:ascii="Verdana" w:hAnsi="Verdana" w:cs="Times New Roman"/>
          <w:b/>
          <w:bCs/>
          <w:sz w:val="24"/>
          <w:szCs w:val="24"/>
          <w:lang w:val="es-ES"/>
        </w:rPr>
        <w:t xml:space="preserve">. </w:t>
      </w:r>
      <w:r w:rsidR="00CD57A9" w:rsidRPr="00A97154">
        <w:rPr>
          <w:rFonts w:ascii="Verdana" w:hAnsi="Verdana" w:cs="Times New Roman"/>
          <w:b/>
          <w:bCs/>
          <w:sz w:val="24"/>
          <w:szCs w:val="24"/>
          <w:lang w:val="es-ES"/>
        </w:rPr>
        <w:t xml:space="preserve">PENALIDADES </w:t>
      </w:r>
    </w:p>
    <w:p w14:paraId="264E4615" w14:textId="56E92207" w:rsidR="002F465A" w:rsidRPr="00A97154" w:rsidRDefault="002F465A" w:rsidP="00E2683A">
      <w:pPr>
        <w:spacing w:line="240" w:lineRule="auto"/>
        <w:jc w:val="both"/>
        <w:rPr>
          <w:rFonts w:ascii="Verdana" w:hAnsi="Verdana" w:cs="Times New Roman"/>
          <w:sz w:val="24"/>
          <w:szCs w:val="24"/>
          <w:lang w:val="es-ES"/>
        </w:rPr>
      </w:pPr>
      <w:r w:rsidRPr="00A97154">
        <w:rPr>
          <w:rFonts w:ascii="Verdana" w:hAnsi="Verdana" w:cs="Times New Roman"/>
          <w:sz w:val="24"/>
          <w:szCs w:val="24"/>
          <w:lang w:val="es-ES"/>
        </w:rPr>
        <w:t>Toda persona que viole cualesquiera de las disposiciones de est</w:t>
      </w:r>
      <w:r w:rsidR="00C35498" w:rsidRPr="00A97154">
        <w:rPr>
          <w:rFonts w:ascii="Verdana" w:hAnsi="Verdana" w:cs="Times New Roman"/>
          <w:sz w:val="24"/>
          <w:szCs w:val="24"/>
          <w:lang w:val="es-ES"/>
        </w:rPr>
        <w:t>e</w:t>
      </w:r>
      <w:r w:rsidRPr="00A97154">
        <w:rPr>
          <w:rFonts w:ascii="Verdana" w:hAnsi="Verdana" w:cs="Times New Roman"/>
          <w:sz w:val="24"/>
          <w:szCs w:val="24"/>
          <w:lang w:val="es-ES"/>
        </w:rPr>
        <w:t xml:space="preserve"> reglamento </w:t>
      </w:r>
      <w:r w:rsidR="00F93CDB">
        <w:rPr>
          <w:rFonts w:ascii="Verdana" w:hAnsi="Verdana" w:cs="Times New Roman"/>
          <w:sz w:val="24"/>
          <w:szCs w:val="24"/>
          <w:lang w:val="es-ES"/>
        </w:rPr>
        <w:t>o de la Ley 48-2020</w:t>
      </w:r>
      <w:r w:rsidRPr="00A97154">
        <w:rPr>
          <w:rFonts w:ascii="Verdana" w:hAnsi="Verdana" w:cs="Times New Roman"/>
          <w:sz w:val="24"/>
          <w:szCs w:val="24"/>
          <w:lang w:val="es-ES"/>
        </w:rPr>
        <w:t xml:space="preserve">, se entenderá ejerce ilegalmente la correspondiente profesión, y estará sujeta a las penalidades dispuestas en las leyes orgánicas que autorizan el ejercicio de dichas profesiones. En </w:t>
      </w:r>
      <w:r w:rsidR="005602A2" w:rsidRPr="00A97154">
        <w:rPr>
          <w:rFonts w:ascii="Verdana" w:hAnsi="Verdana" w:cs="Times New Roman"/>
          <w:sz w:val="24"/>
          <w:szCs w:val="24"/>
          <w:lang w:val="es-ES"/>
        </w:rPr>
        <w:t>adición</w:t>
      </w:r>
      <w:r w:rsidR="00021F2C" w:rsidRPr="00A97154">
        <w:rPr>
          <w:rFonts w:ascii="Verdana" w:hAnsi="Verdana" w:cs="Times New Roman"/>
          <w:sz w:val="24"/>
          <w:szCs w:val="24"/>
          <w:lang w:val="es-ES"/>
        </w:rPr>
        <w:t>,</w:t>
      </w:r>
      <w:r w:rsidRPr="00A97154">
        <w:rPr>
          <w:rFonts w:ascii="Verdana" w:hAnsi="Verdana" w:cs="Times New Roman"/>
          <w:sz w:val="24"/>
          <w:szCs w:val="24"/>
          <w:lang w:val="es-ES"/>
        </w:rPr>
        <w:t xml:space="preserve"> el Departamento</w:t>
      </w:r>
      <w:r w:rsidR="00F93CDB">
        <w:rPr>
          <w:rFonts w:ascii="Verdana" w:hAnsi="Verdana" w:cs="Times New Roman"/>
          <w:sz w:val="24"/>
          <w:szCs w:val="24"/>
          <w:lang w:val="es-ES"/>
        </w:rPr>
        <w:t xml:space="preserve"> de Salud</w:t>
      </w:r>
      <w:r w:rsidRPr="00A97154">
        <w:rPr>
          <w:rFonts w:ascii="Verdana" w:hAnsi="Verdana" w:cs="Times New Roman"/>
          <w:sz w:val="24"/>
          <w:szCs w:val="24"/>
          <w:lang w:val="es-ES"/>
        </w:rPr>
        <w:t xml:space="preserve"> podrá imponer una multa administrativa </w:t>
      </w:r>
      <w:r w:rsidR="00F93CDB">
        <w:rPr>
          <w:rFonts w:ascii="Verdana" w:hAnsi="Verdana" w:cs="Times New Roman"/>
          <w:sz w:val="24"/>
          <w:szCs w:val="24"/>
          <w:lang w:val="es-ES"/>
        </w:rPr>
        <w:t>de hasta</w:t>
      </w:r>
      <w:r w:rsidRPr="00A97154">
        <w:rPr>
          <w:rFonts w:ascii="Verdana" w:hAnsi="Verdana" w:cs="Times New Roman"/>
          <w:sz w:val="24"/>
          <w:szCs w:val="24"/>
          <w:lang w:val="es-ES"/>
        </w:rPr>
        <w:t xml:space="preserve"> de cinco mil dólares ($5,000) a cualquier persona que viole cualquier disposición de est</w:t>
      </w:r>
      <w:r w:rsidR="00C35498" w:rsidRPr="00A97154">
        <w:rPr>
          <w:rFonts w:ascii="Verdana" w:hAnsi="Verdana" w:cs="Times New Roman"/>
          <w:sz w:val="24"/>
          <w:szCs w:val="24"/>
          <w:lang w:val="es-ES"/>
        </w:rPr>
        <w:t xml:space="preserve">e </w:t>
      </w:r>
      <w:r w:rsidRPr="00A97154">
        <w:rPr>
          <w:rFonts w:ascii="Verdana" w:hAnsi="Verdana" w:cs="Times New Roman"/>
          <w:sz w:val="24"/>
          <w:szCs w:val="24"/>
          <w:lang w:val="es-ES"/>
        </w:rPr>
        <w:t xml:space="preserve">reglamento </w:t>
      </w:r>
      <w:r w:rsidR="00F93CDB">
        <w:rPr>
          <w:rFonts w:ascii="Verdana" w:hAnsi="Verdana" w:cs="Times New Roman"/>
          <w:sz w:val="24"/>
          <w:szCs w:val="24"/>
          <w:lang w:val="es-ES"/>
        </w:rPr>
        <w:t xml:space="preserve">o de la Ley 48-2020, </w:t>
      </w:r>
      <w:r w:rsidRPr="00A97154">
        <w:rPr>
          <w:rFonts w:ascii="Verdana" w:hAnsi="Verdana" w:cs="Times New Roman"/>
          <w:sz w:val="24"/>
          <w:szCs w:val="24"/>
          <w:lang w:val="es-ES"/>
        </w:rPr>
        <w:t>o que rehusare a obedecer o cumplir cualquier orden o resolución emitida por la agencia. Los derechos que se cobren por concepto de la imposición de multas administrativas ingresarán al Fondo General del Gobierno de Puerto Rico. El Departamento de salud podrá solicitar del Tribunal de Primera Instancia, la expedición de un interdicto para impedir cualquier violación a est</w:t>
      </w:r>
      <w:r w:rsidR="00EE5464" w:rsidRPr="00A97154">
        <w:rPr>
          <w:rFonts w:ascii="Verdana" w:hAnsi="Verdana" w:cs="Times New Roman"/>
          <w:sz w:val="24"/>
          <w:szCs w:val="24"/>
          <w:lang w:val="es-ES"/>
        </w:rPr>
        <w:t>e</w:t>
      </w:r>
      <w:r w:rsidRPr="00A97154">
        <w:rPr>
          <w:rFonts w:ascii="Verdana" w:hAnsi="Verdana" w:cs="Times New Roman"/>
          <w:sz w:val="24"/>
          <w:szCs w:val="24"/>
          <w:lang w:val="es-ES"/>
        </w:rPr>
        <w:t xml:space="preserve"> reglamento </w:t>
      </w:r>
      <w:r w:rsidR="00F93CDB">
        <w:rPr>
          <w:rFonts w:ascii="Verdana" w:hAnsi="Verdana" w:cs="Times New Roman"/>
          <w:sz w:val="24"/>
          <w:szCs w:val="24"/>
          <w:lang w:val="es-ES"/>
        </w:rPr>
        <w:t>o a la Ley 48-2020</w:t>
      </w:r>
      <w:r w:rsidRPr="00A97154">
        <w:rPr>
          <w:rFonts w:ascii="Verdana" w:hAnsi="Verdana" w:cs="Times New Roman"/>
          <w:sz w:val="24"/>
          <w:szCs w:val="24"/>
          <w:lang w:val="es-ES"/>
        </w:rPr>
        <w:t>.</w:t>
      </w:r>
    </w:p>
    <w:p w14:paraId="6F428FFE" w14:textId="20D49AA8" w:rsidR="00B46D4C" w:rsidRPr="00A97154" w:rsidRDefault="00F93CDB" w:rsidP="00E2683A">
      <w:pPr>
        <w:spacing w:line="240" w:lineRule="auto"/>
        <w:jc w:val="both"/>
        <w:rPr>
          <w:rFonts w:ascii="Verdana" w:hAnsi="Verdana" w:cs="Times New Roman"/>
          <w:b/>
          <w:bCs/>
          <w:sz w:val="24"/>
          <w:szCs w:val="24"/>
          <w:lang w:val="es-ES"/>
        </w:rPr>
      </w:pPr>
      <w:r>
        <w:rPr>
          <w:rFonts w:ascii="Verdana" w:hAnsi="Verdana" w:cs="Times New Roman"/>
          <w:b/>
          <w:bCs/>
          <w:sz w:val="24"/>
          <w:szCs w:val="24"/>
          <w:lang w:val="es-ES"/>
        </w:rPr>
        <w:t>ARTÍCULO 1</w:t>
      </w:r>
      <w:r w:rsidR="00EC68D9">
        <w:rPr>
          <w:rFonts w:ascii="Verdana" w:hAnsi="Verdana" w:cs="Times New Roman"/>
          <w:b/>
          <w:bCs/>
          <w:sz w:val="24"/>
          <w:szCs w:val="24"/>
          <w:lang w:val="es-ES"/>
        </w:rPr>
        <w:t>1</w:t>
      </w:r>
      <w:r>
        <w:rPr>
          <w:rFonts w:ascii="Verdana" w:hAnsi="Verdana" w:cs="Times New Roman"/>
          <w:b/>
          <w:bCs/>
          <w:sz w:val="24"/>
          <w:szCs w:val="24"/>
          <w:lang w:val="es-ES"/>
        </w:rPr>
        <w:t xml:space="preserve">. </w:t>
      </w:r>
      <w:r w:rsidRPr="00A97154">
        <w:rPr>
          <w:rFonts w:ascii="Verdana" w:hAnsi="Verdana" w:cs="Times New Roman"/>
          <w:b/>
          <w:bCs/>
          <w:sz w:val="24"/>
          <w:szCs w:val="24"/>
          <w:lang w:val="es-ES"/>
        </w:rPr>
        <w:t xml:space="preserve">CLÁUSULA DE SEPARABILIDAD </w:t>
      </w:r>
    </w:p>
    <w:p w14:paraId="3AEE9D79" w14:textId="7250C255" w:rsidR="002F465A" w:rsidRPr="00A97154" w:rsidRDefault="002F465A" w:rsidP="00E2683A">
      <w:pPr>
        <w:spacing w:line="240" w:lineRule="auto"/>
        <w:jc w:val="both"/>
        <w:rPr>
          <w:rFonts w:ascii="Verdana" w:hAnsi="Verdana" w:cs="Times New Roman"/>
          <w:sz w:val="24"/>
          <w:szCs w:val="24"/>
          <w:lang w:val="es-ES"/>
        </w:rPr>
      </w:pPr>
      <w:r w:rsidRPr="00A97154">
        <w:rPr>
          <w:rFonts w:ascii="Verdana" w:hAnsi="Verdana" w:cs="Times New Roman"/>
          <w:sz w:val="24"/>
          <w:szCs w:val="24"/>
          <w:lang w:val="es-ES"/>
        </w:rPr>
        <w:t>Si cualquier artículo, inciso, parte, párrafo o cláusula de est</w:t>
      </w:r>
      <w:r w:rsidR="00EE5464" w:rsidRPr="00A97154">
        <w:rPr>
          <w:rFonts w:ascii="Verdana" w:hAnsi="Verdana" w:cs="Times New Roman"/>
          <w:sz w:val="24"/>
          <w:szCs w:val="24"/>
          <w:lang w:val="es-ES"/>
        </w:rPr>
        <w:t xml:space="preserve">e reglamento </w:t>
      </w:r>
      <w:r w:rsidRPr="00A97154">
        <w:rPr>
          <w:rFonts w:ascii="Verdana" w:hAnsi="Verdana" w:cs="Times New Roman"/>
          <w:sz w:val="24"/>
          <w:szCs w:val="24"/>
          <w:lang w:val="es-ES"/>
        </w:rPr>
        <w:t>o su aplicación a cualquier persona o circunstancia, fuera declarada inconstitucional por un Tribunal con jurisdicción, la sentencia dictada no afectará ni invalidará las demás disposiciones de est</w:t>
      </w:r>
      <w:r w:rsidR="00EE5464" w:rsidRPr="00A97154">
        <w:rPr>
          <w:rFonts w:ascii="Verdana" w:hAnsi="Verdana" w:cs="Times New Roman"/>
          <w:sz w:val="24"/>
          <w:szCs w:val="24"/>
          <w:lang w:val="es-ES"/>
        </w:rPr>
        <w:t>e reglamento</w:t>
      </w:r>
      <w:r w:rsidRPr="00A97154">
        <w:rPr>
          <w:rFonts w:ascii="Verdana" w:hAnsi="Verdana" w:cs="Times New Roman"/>
          <w:sz w:val="24"/>
          <w:szCs w:val="24"/>
          <w:lang w:val="es-ES"/>
        </w:rPr>
        <w:t>, sino que su efecto quedará limitado y será extensivo al inciso, parte, párrafo o cláusula de est</w:t>
      </w:r>
      <w:r w:rsidR="00EE5464" w:rsidRPr="00A97154">
        <w:rPr>
          <w:rFonts w:ascii="Verdana" w:hAnsi="Verdana" w:cs="Times New Roman"/>
          <w:sz w:val="24"/>
          <w:szCs w:val="24"/>
          <w:lang w:val="es-ES"/>
        </w:rPr>
        <w:t>e reglamento</w:t>
      </w:r>
      <w:r w:rsidRPr="00A97154">
        <w:rPr>
          <w:rFonts w:ascii="Verdana" w:hAnsi="Verdana" w:cs="Times New Roman"/>
          <w:sz w:val="24"/>
          <w:szCs w:val="24"/>
          <w:lang w:val="es-ES"/>
        </w:rPr>
        <w:t>, o su aplicación, que hubiera sido declarada inconstitucional.</w:t>
      </w:r>
    </w:p>
    <w:p w14:paraId="4D0721C0" w14:textId="2B47A063" w:rsidR="00C61B29" w:rsidRPr="00A97154" w:rsidRDefault="00F93CDB" w:rsidP="00CD57A9">
      <w:pPr>
        <w:spacing w:line="240" w:lineRule="auto"/>
        <w:rPr>
          <w:rFonts w:ascii="Verdana" w:hAnsi="Verdana" w:cs="Times New Roman"/>
          <w:b/>
          <w:bCs/>
          <w:sz w:val="24"/>
          <w:szCs w:val="24"/>
          <w:lang w:val="es-ES"/>
        </w:rPr>
      </w:pPr>
      <w:r>
        <w:rPr>
          <w:rFonts w:ascii="Verdana" w:hAnsi="Verdana" w:cs="Times New Roman"/>
          <w:b/>
          <w:bCs/>
          <w:sz w:val="24"/>
          <w:szCs w:val="24"/>
          <w:lang w:val="es-ES"/>
        </w:rPr>
        <w:t xml:space="preserve">ARTÍCULO </w:t>
      </w:r>
      <w:r w:rsidR="00EC68D9">
        <w:rPr>
          <w:rFonts w:ascii="Verdana" w:hAnsi="Verdana" w:cs="Times New Roman"/>
          <w:b/>
          <w:bCs/>
          <w:sz w:val="24"/>
          <w:szCs w:val="24"/>
          <w:lang w:val="es-ES"/>
        </w:rPr>
        <w:t>12</w:t>
      </w:r>
      <w:r>
        <w:rPr>
          <w:rFonts w:ascii="Verdana" w:hAnsi="Verdana" w:cs="Times New Roman"/>
          <w:b/>
          <w:bCs/>
          <w:sz w:val="24"/>
          <w:szCs w:val="24"/>
          <w:lang w:val="es-ES"/>
        </w:rPr>
        <w:t xml:space="preserve">. </w:t>
      </w:r>
      <w:r w:rsidRPr="00A97154">
        <w:rPr>
          <w:rFonts w:ascii="Verdana" w:hAnsi="Verdana" w:cs="Times New Roman"/>
          <w:b/>
          <w:bCs/>
          <w:sz w:val="24"/>
          <w:szCs w:val="24"/>
          <w:lang w:val="es-ES"/>
        </w:rPr>
        <w:t>VIGENCIA</w:t>
      </w:r>
    </w:p>
    <w:p w14:paraId="59A026BF" w14:textId="7A960847" w:rsidR="00CD57A9" w:rsidRPr="00A97154" w:rsidRDefault="00C61B29" w:rsidP="00F93CDB">
      <w:pPr>
        <w:spacing w:line="240" w:lineRule="auto"/>
        <w:jc w:val="both"/>
        <w:rPr>
          <w:rFonts w:ascii="Verdana" w:hAnsi="Verdana" w:cs="Times New Roman"/>
          <w:sz w:val="24"/>
          <w:szCs w:val="24"/>
          <w:lang w:val="es-ES"/>
        </w:rPr>
      </w:pPr>
      <w:r w:rsidRPr="00A97154">
        <w:rPr>
          <w:rFonts w:ascii="Verdana" w:hAnsi="Verdana" w:cs="Times New Roman"/>
          <w:sz w:val="24"/>
          <w:szCs w:val="24"/>
          <w:lang w:val="es-ES"/>
        </w:rPr>
        <w:t>Este Reglamento se promulga al amparo de la</w:t>
      </w:r>
      <w:r w:rsidR="00F93CDB" w:rsidRPr="00F93CDB">
        <w:rPr>
          <w:rFonts w:ascii="Verdana" w:hAnsi="Verdana" w:cs="Times New Roman"/>
          <w:sz w:val="24"/>
          <w:szCs w:val="24"/>
          <w:lang w:val="es-ES"/>
        </w:rPr>
        <w:t xml:space="preserve"> </w:t>
      </w:r>
      <w:r w:rsidR="00F93CDB" w:rsidRPr="00A97154">
        <w:rPr>
          <w:rFonts w:ascii="Verdana" w:hAnsi="Verdana" w:cs="Times New Roman"/>
          <w:sz w:val="24"/>
          <w:szCs w:val="24"/>
          <w:lang w:val="es-ES"/>
        </w:rPr>
        <w:t>Ley Núm. 38 de 30 de junio de 2017, según enmendada, conocida como Ley de Procedimiento Administrativo Uniforme del Gobierno de Puerto Rico</w:t>
      </w:r>
      <w:r w:rsidRPr="00A97154">
        <w:rPr>
          <w:rFonts w:ascii="Verdana" w:hAnsi="Verdana" w:cs="Times New Roman"/>
          <w:sz w:val="24"/>
          <w:szCs w:val="24"/>
          <w:lang w:val="es-ES"/>
        </w:rPr>
        <w:t xml:space="preserve"> </w:t>
      </w:r>
      <w:r w:rsidR="00F93CDB">
        <w:rPr>
          <w:rFonts w:ascii="Verdana" w:hAnsi="Verdana" w:cs="Times New Roman"/>
          <w:sz w:val="24"/>
          <w:szCs w:val="24"/>
          <w:lang w:val="es-ES"/>
        </w:rPr>
        <w:t>y</w:t>
      </w:r>
      <w:r w:rsidRPr="00A97154">
        <w:rPr>
          <w:rFonts w:ascii="Verdana" w:hAnsi="Verdana" w:cs="Times New Roman"/>
          <w:sz w:val="24"/>
          <w:szCs w:val="24"/>
          <w:lang w:val="es-ES"/>
        </w:rPr>
        <w:t xml:space="preserve"> </w:t>
      </w:r>
      <w:r w:rsidR="00AE1252">
        <w:rPr>
          <w:rFonts w:ascii="Verdana" w:hAnsi="Verdana" w:cs="Times New Roman"/>
          <w:sz w:val="24"/>
          <w:szCs w:val="24"/>
          <w:lang w:val="es-ES"/>
        </w:rPr>
        <w:t>entrará en vigor</w:t>
      </w:r>
      <w:r w:rsidRPr="00A97154">
        <w:rPr>
          <w:rFonts w:ascii="Verdana" w:hAnsi="Verdana" w:cs="Times New Roman"/>
          <w:sz w:val="24"/>
          <w:szCs w:val="24"/>
          <w:lang w:val="es-ES"/>
        </w:rPr>
        <w:t xml:space="preserve"> </w:t>
      </w:r>
      <w:r w:rsidR="00F93CDB">
        <w:rPr>
          <w:rFonts w:ascii="Verdana" w:hAnsi="Verdana" w:cs="Times New Roman"/>
          <w:sz w:val="24"/>
          <w:szCs w:val="24"/>
          <w:lang w:val="es-ES"/>
        </w:rPr>
        <w:t>treinta (30) luego de haber sido presentado en el Departamento de Estado</w:t>
      </w:r>
      <w:r w:rsidR="00DA1650" w:rsidRPr="00A97154">
        <w:rPr>
          <w:rFonts w:ascii="Verdana" w:hAnsi="Verdana" w:cs="Times New Roman"/>
          <w:sz w:val="24"/>
          <w:szCs w:val="24"/>
          <w:lang w:val="es-ES"/>
        </w:rPr>
        <w:t>.</w:t>
      </w:r>
      <w:r w:rsidRPr="00A97154">
        <w:rPr>
          <w:rFonts w:ascii="Verdana" w:hAnsi="Verdana" w:cs="Times New Roman"/>
          <w:sz w:val="24"/>
          <w:szCs w:val="24"/>
          <w:lang w:val="es-ES"/>
        </w:rPr>
        <w:t xml:space="preserve"> </w:t>
      </w:r>
    </w:p>
    <w:p w14:paraId="146ED7DD" w14:textId="7B5C04B3" w:rsidR="006442BB" w:rsidRPr="00A97154" w:rsidRDefault="006442BB" w:rsidP="00E2683A">
      <w:pPr>
        <w:spacing w:line="240" w:lineRule="auto"/>
        <w:rPr>
          <w:rFonts w:ascii="Verdana" w:hAnsi="Verdana" w:cs="Times New Roman"/>
          <w:sz w:val="24"/>
          <w:szCs w:val="24"/>
          <w:lang w:val="es-ES"/>
        </w:rPr>
      </w:pPr>
    </w:p>
    <w:p w14:paraId="796A1F55" w14:textId="2C86355F" w:rsidR="0046504C" w:rsidRPr="00A97154" w:rsidRDefault="006442BB" w:rsidP="00E2683A">
      <w:pPr>
        <w:spacing w:line="240" w:lineRule="auto"/>
        <w:rPr>
          <w:rFonts w:ascii="Verdana" w:hAnsi="Verdana" w:cs="Times New Roman"/>
          <w:sz w:val="24"/>
          <w:szCs w:val="24"/>
          <w:lang w:val="es-ES"/>
        </w:rPr>
      </w:pPr>
      <w:r w:rsidRPr="00A97154">
        <w:rPr>
          <w:rFonts w:ascii="Verdana" w:hAnsi="Verdana" w:cs="Times New Roman"/>
          <w:sz w:val="24"/>
          <w:szCs w:val="24"/>
          <w:lang w:val="es-ES"/>
        </w:rPr>
        <w:t xml:space="preserve">En San Juan, Puerto Rico, a __ de </w:t>
      </w:r>
      <w:r w:rsidR="00BD7DE8">
        <w:rPr>
          <w:rFonts w:ascii="Verdana" w:hAnsi="Verdana" w:cs="Times New Roman"/>
          <w:sz w:val="24"/>
          <w:szCs w:val="24"/>
          <w:lang w:val="es-ES"/>
        </w:rPr>
        <w:t>noviembre</w:t>
      </w:r>
      <w:r w:rsidRPr="00A97154">
        <w:rPr>
          <w:rFonts w:ascii="Verdana" w:hAnsi="Verdana" w:cs="Times New Roman"/>
          <w:sz w:val="24"/>
          <w:szCs w:val="24"/>
          <w:lang w:val="es-ES"/>
        </w:rPr>
        <w:t xml:space="preserve"> de </w:t>
      </w:r>
      <w:r w:rsidR="00AE36C5">
        <w:rPr>
          <w:rFonts w:ascii="Verdana" w:hAnsi="Verdana" w:cs="Times New Roman"/>
          <w:sz w:val="24"/>
          <w:szCs w:val="24"/>
          <w:lang w:val="es-ES"/>
        </w:rPr>
        <w:t>2023</w:t>
      </w:r>
      <w:r w:rsidRPr="00A97154">
        <w:rPr>
          <w:rFonts w:ascii="Verdana" w:hAnsi="Verdana" w:cs="Times New Roman"/>
          <w:sz w:val="24"/>
          <w:szCs w:val="24"/>
          <w:lang w:val="es-ES"/>
        </w:rPr>
        <w:t>.</w:t>
      </w:r>
    </w:p>
    <w:p w14:paraId="71061DD4" w14:textId="12B33C03" w:rsidR="00B72EDA" w:rsidRPr="00A97154" w:rsidRDefault="00B72EDA" w:rsidP="00E2683A">
      <w:pPr>
        <w:spacing w:line="240" w:lineRule="auto"/>
        <w:rPr>
          <w:rFonts w:ascii="Verdana" w:hAnsi="Verdana" w:cs="Times New Roman"/>
          <w:sz w:val="24"/>
          <w:szCs w:val="24"/>
          <w:lang w:val="es-ES"/>
        </w:rPr>
      </w:pPr>
    </w:p>
    <w:p w14:paraId="4D461344" w14:textId="3A0DE6DE" w:rsidR="00B72EDA" w:rsidRPr="00A97154" w:rsidRDefault="00B72EDA" w:rsidP="00E2683A">
      <w:pPr>
        <w:spacing w:line="240" w:lineRule="auto"/>
        <w:rPr>
          <w:rFonts w:ascii="Verdana" w:hAnsi="Verdana" w:cs="Times New Roman"/>
          <w:sz w:val="24"/>
          <w:szCs w:val="24"/>
          <w:lang w:val="es-ES"/>
        </w:rPr>
      </w:pPr>
    </w:p>
    <w:p w14:paraId="425E9C4E" w14:textId="77777777" w:rsidR="00B72EDA" w:rsidRPr="00A97154" w:rsidRDefault="00B72EDA" w:rsidP="00E2683A">
      <w:pPr>
        <w:spacing w:line="240" w:lineRule="auto"/>
        <w:rPr>
          <w:rFonts w:ascii="Verdana" w:hAnsi="Verdana" w:cs="Times New Roman"/>
          <w:sz w:val="24"/>
          <w:szCs w:val="24"/>
          <w:lang w:val="es-ES"/>
        </w:rPr>
      </w:pPr>
    </w:p>
    <w:p w14:paraId="01120B72" w14:textId="38DB39D3" w:rsidR="00B72EDA" w:rsidRPr="000B0994" w:rsidRDefault="00B72EDA" w:rsidP="00B72EDA">
      <w:pPr>
        <w:spacing w:after="0" w:line="240" w:lineRule="auto"/>
        <w:jc w:val="center"/>
        <w:rPr>
          <w:rFonts w:ascii="Verdana" w:hAnsi="Verdana" w:cs="Times New Roman"/>
          <w:b/>
          <w:bCs/>
          <w:sz w:val="24"/>
          <w:szCs w:val="24"/>
          <w:lang w:val="es-ES"/>
        </w:rPr>
      </w:pPr>
      <w:bookmarkStart w:id="3" w:name="_Hlk147059518"/>
      <w:r w:rsidRPr="000B0994">
        <w:rPr>
          <w:rFonts w:ascii="Verdana" w:hAnsi="Verdana" w:cs="Times New Roman"/>
          <w:b/>
          <w:bCs/>
          <w:sz w:val="24"/>
          <w:szCs w:val="24"/>
          <w:lang w:val="es-ES"/>
        </w:rPr>
        <w:t>CARLOS R. MELLADO LÓPEZ, MD</w:t>
      </w:r>
    </w:p>
    <w:p w14:paraId="2725224E" w14:textId="285C1E73" w:rsidR="00B72EDA" w:rsidRPr="00A97154" w:rsidRDefault="00B72EDA" w:rsidP="00B72EDA">
      <w:pPr>
        <w:spacing w:after="0" w:line="240" w:lineRule="auto"/>
        <w:jc w:val="center"/>
        <w:rPr>
          <w:rFonts w:ascii="Verdana" w:hAnsi="Verdana" w:cs="Times New Roman"/>
          <w:sz w:val="24"/>
          <w:szCs w:val="24"/>
          <w:lang w:val="es-ES"/>
        </w:rPr>
      </w:pPr>
      <w:r w:rsidRPr="00A97154">
        <w:rPr>
          <w:rFonts w:ascii="Verdana" w:hAnsi="Verdana" w:cs="Times New Roman"/>
          <w:sz w:val="24"/>
          <w:szCs w:val="24"/>
          <w:lang w:val="es-ES"/>
        </w:rPr>
        <w:t xml:space="preserve">Secretario de Salud </w:t>
      </w:r>
    </w:p>
    <w:p w14:paraId="687AAEB9" w14:textId="0F94CDFF" w:rsidR="00B72EDA" w:rsidRDefault="00B72EDA" w:rsidP="00B72EDA">
      <w:pPr>
        <w:spacing w:after="0" w:line="240" w:lineRule="auto"/>
        <w:jc w:val="center"/>
        <w:rPr>
          <w:rFonts w:ascii="Verdana" w:hAnsi="Verdana" w:cs="Times New Roman"/>
          <w:sz w:val="24"/>
          <w:szCs w:val="24"/>
          <w:lang w:val="es-ES"/>
        </w:rPr>
      </w:pPr>
      <w:r w:rsidRPr="00A97154">
        <w:rPr>
          <w:rFonts w:ascii="Verdana" w:hAnsi="Verdana" w:cs="Times New Roman"/>
          <w:sz w:val="24"/>
          <w:szCs w:val="24"/>
          <w:lang w:val="es-ES"/>
        </w:rPr>
        <w:t>Departamento de Salud</w:t>
      </w:r>
    </w:p>
    <w:bookmarkEnd w:id="3"/>
    <w:p w14:paraId="5AAF789E" w14:textId="18B31C18" w:rsidR="006640BD" w:rsidRDefault="006640BD" w:rsidP="00B72EDA">
      <w:pPr>
        <w:spacing w:after="0" w:line="240" w:lineRule="auto"/>
        <w:jc w:val="center"/>
        <w:rPr>
          <w:rFonts w:ascii="Verdana" w:hAnsi="Verdana" w:cs="Times New Roman"/>
          <w:sz w:val="24"/>
          <w:szCs w:val="24"/>
          <w:lang w:val="es-ES"/>
        </w:rPr>
      </w:pPr>
    </w:p>
    <w:p w14:paraId="33B5EE65" w14:textId="658757C7" w:rsidR="00E42545" w:rsidRDefault="00E42545" w:rsidP="006640BD">
      <w:pPr>
        <w:spacing w:after="0" w:line="240" w:lineRule="auto"/>
        <w:jc w:val="both"/>
        <w:rPr>
          <w:rFonts w:ascii="Verdana" w:hAnsi="Verdana" w:cs="Times New Roman"/>
          <w:i/>
          <w:iCs/>
          <w:sz w:val="24"/>
          <w:szCs w:val="24"/>
          <w:lang w:val="es-ES"/>
        </w:rPr>
      </w:pPr>
    </w:p>
    <w:p w14:paraId="143F6B40" w14:textId="77777777" w:rsidR="00E42545" w:rsidRPr="00C74BE7" w:rsidRDefault="00E42545" w:rsidP="006640BD">
      <w:pPr>
        <w:spacing w:after="0" w:line="240" w:lineRule="auto"/>
        <w:jc w:val="both"/>
        <w:rPr>
          <w:rFonts w:ascii="Verdana" w:hAnsi="Verdana" w:cs="Times New Roman"/>
          <w:b/>
          <w:bCs/>
          <w:i/>
          <w:iCs/>
          <w:sz w:val="24"/>
          <w:szCs w:val="24"/>
          <w:lang w:val="es-ES"/>
        </w:rPr>
      </w:pPr>
    </w:p>
    <w:sectPr w:rsidR="00E42545" w:rsidRPr="00C74BE7" w:rsidSect="00CD18E6">
      <w:footerReference w:type="even" r:id="rId8"/>
      <w:footerReference w:type="default" r:id="rId9"/>
      <w:pgSz w:w="12240" w:h="2016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A192D" w14:textId="77777777" w:rsidR="00C71604" w:rsidRDefault="00C71604" w:rsidP="0069300C">
      <w:pPr>
        <w:spacing w:after="0" w:line="240" w:lineRule="auto"/>
      </w:pPr>
      <w:r>
        <w:separator/>
      </w:r>
    </w:p>
  </w:endnote>
  <w:endnote w:type="continuationSeparator" w:id="0">
    <w:p w14:paraId="7343862D" w14:textId="77777777" w:rsidR="00C71604" w:rsidRDefault="00C71604" w:rsidP="0069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0332" w14:textId="1B248469" w:rsidR="00190C7A" w:rsidRDefault="005C71CB" w:rsidP="005C71CB">
    <w:pPr>
      <w:pStyle w:val="Footer"/>
      <w:jc w:val="right"/>
    </w:pPr>
    <w: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81832"/>
      <w:docPartObj>
        <w:docPartGallery w:val="Page Numbers (Bottom of Page)"/>
        <w:docPartUnique/>
      </w:docPartObj>
    </w:sdtPr>
    <w:sdtEndPr>
      <w:rPr>
        <w:noProof/>
      </w:rPr>
    </w:sdtEndPr>
    <w:sdtContent>
      <w:p w14:paraId="7A7CEB7C" w14:textId="35AE6068" w:rsidR="00CD18E6" w:rsidRDefault="00CD18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506752" w14:textId="3516924D" w:rsidR="009C09B7" w:rsidRDefault="009C09B7" w:rsidP="00190C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9803" w14:textId="77777777" w:rsidR="00C71604" w:rsidRDefault="00C71604" w:rsidP="0069300C">
      <w:pPr>
        <w:spacing w:after="0" w:line="240" w:lineRule="auto"/>
      </w:pPr>
      <w:r>
        <w:separator/>
      </w:r>
    </w:p>
  </w:footnote>
  <w:footnote w:type="continuationSeparator" w:id="0">
    <w:p w14:paraId="30E3AD58" w14:textId="77777777" w:rsidR="00C71604" w:rsidRDefault="00C71604" w:rsidP="00693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40D4"/>
    <w:multiLevelType w:val="hybridMultilevel"/>
    <w:tmpl w:val="869A561E"/>
    <w:lvl w:ilvl="0" w:tplc="04090019">
      <w:start w:val="1"/>
      <w:numFmt w:val="lowerLetter"/>
      <w:lvlText w:val="%1."/>
      <w:lvlJc w:val="left"/>
      <w:pPr>
        <w:ind w:left="2484" w:hanging="360"/>
      </w:p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 w15:restartNumberingAfterBreak="0">
    <w:nsid w:val="10E0197A"/>
    <w:multiLevelType w:val="hybridMultilevel"/>
    <w:tmpl w:val="8724D1A2"/>
    <w:lvl w:ilvl="0" w:tplc="51EE82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8551D9"/>
    <w:multiLevelType w:val="hybridMultilevel"/>
    <w:tmpl w:val="194E4EAA"/>
    <w:lvl w:ilvl="0" w:tplc="7E924146">
      <w:start w:val="1"/>
      <w:numFmt w:val="lowerRoman"/>
      <w:lvlText w:val="%1."/>
      <w:lvlJc w:val="left"/>
      <w:pPr>
        <w:ind w:left="3204" w:hanging="720"/>
      </w:pPr>
      <w:rPr>
        <w:rFonts w:hint="default"/>
      </w:rPr>
    </w:lvl>
    <w:lvl w:ilvl="1" w:tplc="04090019" w:tentative="1">
      <w:start w:val="1"/>
      <w:numFmt w:val="lowerLetter"/>
      <w:lvlText w:val="%2."/>
      <w:lvlJc w:val="left"/>
      <w:pPr>
        <w:ind w:left="3564" w:hanging="360"/>
      </w:pPr>
    </w:lvl>
    <w:lvl w:ilvl="2" w:tplc="0409001B" w:tentative="1">
      <w:start w:val="1"/>
      <w:numFmt w:val="lowerRoman"/>
      <w:lvlText w:val="%3."/>
      <w:lvlJc w:val="right"/>
      <w:pPr>
        <w:ind w:left="4284" w:hanging="180"/>
      </w:pPr>
    </w:lvl>
    <w:lvl w:ilvl="3" w:tplc="0409000F" w:tentative="1">
      <w:start w:val="1"/>
      <w:numFmt w:val="decimal"/>
      <w:lvlText w:val="%4."/>
      <w:lvlJc w:val="left"/>
      <w:pPr>
        <w:ind w:left="5004" w:hanging="360"/>
      </w:pPr>
    </w:lvl>
    <w:lvl w:ilvl="4" w:tplc="04090019" w:tentative="1">
      <w:start w:val="1"/>
      <w:numFmt w:val="lowerLetter"/>
      <w:lvlText w:val="%5."/>
      <w:lvlJc w:val="left"/>
      <w:pPr>
        <w:ind w:left="5724" w:hanging="360"/>
      </w:p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3" w15:restartNumberingAfterBreak="0">
    <w:nsid w:val="2FF16708"/>
    <w:multiLevelType w:val="hybridMultilevel"/>
    <w:tmpl w:val="E1FC1E94"/>
    <w:lvl w:ilvl="0" w:tplc="607002C6">
      <w:start w:val="1"/>
      <w:numFmt w:val="lowerLetter"/>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4" w15:restartNumberingAfterBreak="0">
    <w:nsid w:val="312233A2"/>
    <w:multiLevelType w:val="hybridMultilevel"/>
    <w:tmpl w:val="ADB6A676"/>
    <w:lvl w:ilvl="0" w:tplc="FFFFFFFF">
      <w:start w:val="1"/>
      <w:numFmt w:val="lowerLetter"/>
      <w:lvlText w:val="%1."/>
      <w:lvlJc w:val="left"/>
      <w:pPr>
        <w:ind w:left="1080" w:hanging="360"/>
      </w:pPr>
      <w:rPr>
        <w:rFonts w:ascii="Verdana" w:eastAsia="MS Mincho" w:hAnsi="Verdana" w:cs="Times New Roman"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381175D"/>
    <w:multiLevelType w:val="hybridMultilevel"/>
    <w:tmpl w:val="CD9C9888"/>
    <w:lvl w:ilvl="0" w:tplc="10943B9E">
      <w:start w:val="1"/>
      <w:numFmt w:val="lowerLetter"/>
      <w:lvlText w:val="%1."/>
      <w:lvlJc w:val="left"/>
      <w:pPr>
        <w:ind w:left="2484" w:hanging="360"/>
      </w:pPr>
      <w:rPr>
        <w:rFonts w:hint="default"/>
        <w:b w:val="0"/>
        <w:bCs/>
      </w:rPr>
    </w:lvl>
    <w:lvl w:ilvl="1" w:tplc="04090019">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6" w15:restartNumberingAfterBreak="0">
    <w:nsid w:val="35A71193"/>
    <w:multiLevelType w:val="hybridMultilevel"/>
    <w:tmpl w:val="87B25628"/>
    <w:lvl w:ilvl="0" w:tplc="04090019">
      <w:start w:val="1"/>
      <w:numFmt w:val="lowerLetter"/>
      <w:lvlText w:val="%1."/>
      <w:lvlJc w:val="left"/>
      <w:pPr>
        <w:ind w:left="2484" w:hanging="360"/>
      </w:pPr>
    </w:lvl>
    <w:lvl w:ilvl="1" w:tplc="A880B508">
      <w:start w:val="1"/>
      <w:numFmt w:val="decimal"/>
      <w:lvlText w:val="%2."/>
      <w:lvlJc w:val="left"/>
      <w:pPr>
        <w:ind w:left="3204" w:hanging="360"/>
      </w:pPr>
      <w:rPr>
        <w:rFonts w:hint="default"/>
      </w:r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7" w15:restartNumberingAfterBreak="0">
    <w:nsid w:val="36B62B84"/>
    <w:multiLevelType w:val="hybridMultilevel"/>
    <w:tmpl w:val="C1A8E320"/>
    <w:lvl w:ilvl="0" w:tplc="04090019">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1A56B1"/>
    <w:multiLevelType w:val="hybridMultilevel"/>
    <w:tmpl w:val="F56854BE"/>
    <w:lvl w:ilvl="0" w:tplc="87C04BF6">
      <w:start w:val="1"/>
      <w:numFmt w:val="lowerRoman"/>
      <w:lvlText w:val="%1."/>
      <w:lvlJc w:val="left"/>
      <w:pPr>
        <w:ind w:left="2844" w:hanging="360"/>
      </w:pPr>
      <w:rPr>
        <w:rFonts w:ascii="Verdana" w:eastAsia="MS Mincho" w:hAnsi="Verdana" w:cs="Times New Roman"/>
      </w:rPr>
    </w:lvl>
    <w:lvl w:ilvl="1" w:tplc="FFFFFFFF">
      <w:start w:val="1"/>
      <w:numFmt w:val="lowerLetter"/>
      <w:lvlText w:val="%2."/>
      <w:lvlJc w:val="left"/>
      <w:pPr>
        <w:ind w:left="3564" w:hanging="360"/>
      </w:pPr>
    </w:lvl>
    <w:lvl w:ilvl="2" w:tplc="FFFFFFFF" w:tentative="1">
      <w:start w:val="1"/>
      <w:numFmt w:val="lowerRoman"/>
      <w:lvlText w:val="%3."/>
      <w:lvlJc w:val="right"/>
      <w:pPr>
        <w:ind w:left="4284" w:hanging="180"/>
      </w:pPr>
    </w:lvl>
    <w:lvl w:ilvl="3" w:tplc="FFFFFFFF" w:tentative="1">
      <w:start w:val="1"/>
      <w:numFmt w:val="decimal"/>
      <w:lvlText w:val="%4."/>
      <w:lvlJc w:val="left"/>
      <w:pPr>
        <w:ind w:left="5004" w:hanging="360"/>
      </w:pPr>
    </w:lvl>
    <w:lvl w:ilvl="4" w:tplc="FFFFFFFF" w:tentative="1">
      <w:start w:val="1"/>
      <w:numFmt w:val="lowerLetter"/>
      <w:lvlText w:val="%5."/>
      <w:lvlJc w:val="left"/>
      <w:pPr>
        <w:ind w:left="5724" w:hanging="360"/>
      </w:pPr>
    </w:lvl>
    <w:lvl w:ilvl="5" w:tplc="FFFFFFFF" w:tentative="1">
      <w:start w:val="1"/>
      <w:numFmt w:val="lowerRoman"/>
      <w:lvlText w:val="%6."/>
      <w:lvlJc w:val="right"/>
      <w:pPr>
        <w:ind w:left="6444" w:hanging="180"/>
      </w:pPr>
    </w:lvl>
    <w:lvl w:ilvl="6" w:tplc="FFFFFFFF" w:tentative="1">
      <w:start w:val="1"/>
      <w:numFmt w:val="decimal"/>
      <w:lvlText w:val="%7."/>
      <w:lvlJc w:val="left"/>
      <w:pPr>
        <w:ind w:left="7164" w:hanging="360"/>
      </w:pPr>
    </w:lvl>
    <w:lvl w:ilvl="7" w:tplc="FFFFFFFF" w:tentative="1">
      <w:start w:val="1"/>
      <w:numFmt w:val="lowerLetter"/>
      <w:lvlText w:val="%8."/>
      <w:lvlJc w:val="left"/>
      <w:pPr>
        <w:ind w:left="7884" w:hanging="360"/>
      </w:pPr>
    </w:lvl>
    <w:lvl w:ilvl="8" w:tplc="FFFFFFFF" w:tentative="1">
      <w:start w:val="1"/>
      <w:numFmt w:val="lowerRoman"/>
      <w:lvlText w:val="%9."/>
      <w:lvlJc w:val="right"/>
      <w:pPr>
        <w:ind w:left="8604" w:hanging="180"/>
      </w:pPr>
    </w:lvl>
  </w:abstractNum>
  <w:abstractNum w:abstractNumId="9" w15:restartNumberingAfterBreak="0">
    <w:nsid w:val="4C912ED7"/>
    <w:multiLevelType w:val="hybridMultilevel"/>
    <w:tmpl w:val="5D2865C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4FF70A13"/>
    <w:multiLevelType w:val="hybridMultilevel"/>
    <w:tmpl w:val="1AB638E0"/>
    <w:lvl w:ilvl="0" w:tplc="9FA0267E">
      <w:start w:val="1"/>
      <w:numFmt w:val="lowerLetter"/>
      <w:lvlText w:val="%1."/>
      <w:lvlJc w:val="left"/>
      <w:pPr>
        <w:ind w:left="2484" w:hanging="360"/>
      </w:pPr>
      <w:rPr>
        <w:rFonts w:ascii="Verdana" w:eastAsia="MS Mincho" w:hAnsi="Verdana" w:cs="Times New Roman" w:hint="default"/>
      </w:rPr>
    </w:lvl>
    <w:lvl w:ilvl="1" w:tplc="04090019">
      <w:start w:val="1"/>
      <w:numFmt w:val="lowerLetter"/>
      <w:lvlText w:val="%2."/>
      <w:lvlJc w:val="left"/>
      <w:pPr>
        <w:ind w:left="3204" w:hanging="360"/>
      </w:pPr>
    </w:lvl>
    <w:lvl w:ilvl="2" w:tplc="42E60414">
      <w:start w:val="1"/>
      <w:numFmt w:val="decimal"/>
      <w:lvlText w:val="%3."/>
      <w:lvlJc w:val="left"/>
      <w:pPr>
        <w:ind w:left="4104" w:hanging="360"/>
      </w:pPr>
      <w:rPr>
        <w:rFonts w:hint="default"/>
      </w:r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1" w15:restartNumberingAfterBreak="0">
    <w:nsid w:val="5272310D"/>
    <w:multiLevelType w:val="hybridMultilevel"/>
    <w:tmpl w:val="CD7471D2"/>
    <w:lvl w:ilvl="0" w:tplc="C762741C">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52BA5E28"/>
    <w:multiLevelType w:val="hybridMultilevel"/>
    <w:tmpl w:val="3D1252B6"/>
    <w:lvl w:ilvl="0" w:tplc="8142682E">
      <w:start w:val="2"/>
      <w:numFmt w:val="low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3" w15:restartNumberingAfterBreak="0">
    <w:nsid w:val="5AD97FA6"/>
    <w:multiLevelType w:val="hybridMultilevel"/>
    <w:tmpl w:val="227661B4"/>
    <w:lvl w:ilvl="0" w:tplc="90D82AD8">
      <w:start w:val="2"/>
      <w:numFmt w:val="lowerRoman"/>
      <w:lvlText w:val="%1."/>
      <w:lvlJc w:val="left"/>
      <w:pPr>
        <w:ind w:left="3204" w:hanging="720"/>
      </w:pPr>
      <w:rPr>
        <w:rFonts w:hint="default"/>
      </w:rPr>
    </w:lvl>
    <w:lvl w:ilvl="1" w:tplc="04090019" w:tentative="1">
      <w:start w:val="1"/>
      <w:numFmt w:val="lowerLetter"/>
      <w:lvlText w:val="%2."/>
      <w:lvlJc w:val="left"/>
      <w:pPr>
        <w:ind w:left="3564" w:hanging="360"/>
      </w:pPr>
    </w:lvl>
    <w:lvl w:ilvl="2" w:tplc="0409001B" w:tentative="1">
      <w:start w:val="1"/>
      <w:numFmt w:val="lowerRoman"/>
      <w:lvlText w:val="%3."/>
      <w:lvlJc w:val="right"/>
      <w:pPr>
        <w:ind w:left="4284" w:hanging="180"/>
      </w:pPr>
    </w:lvl>
    <w:lvl w:ilvl="3" w:tplc="0409000F" w:tentative="1">
      <w:start w:val="1"/>
      <w:numFmt w:val="decimal"/>
      <w:lvlText w:val="%4."/>
      <w:lvlJc w:val="left"/>
      <w:pPr>
        <w:ind w:left="5004" w:hanging="360"/>
      </w:pPr>
    </w:lvl>
    <w:lvl w:ilvl="4" w:tplc="04090019" w:tentative="1">
      <w:start w:val="1"/>
      <w:numFmt w:val="lowerLetter"/>
      <w:lvlText w:val="%5."/>
      <w:lvlJc w:val="left"/>
      <w:pPr>
        <w:ind w:left="5724" w:hanging="360"/>
      </w:p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14" w15:restartNumberingAfterBreak="0">
    <w:nsid w:val="5B906969"/>
    <w:multiLevelType w:val="hybridMultilevel"/>
    <w:tmpl w:val="D592C358"/>
    <w:lvl w:ilvl="0" w:tplc="04090019">
      <w:start w:val="9"/>
      <w:numFmt w:val="lowerLetter"/>
      <w:lvlText w:val="%1."/>
      <w:lvlJc w:val="left"/>
      <w:pPr>
        <w:ind w:left="2844" w:hanging="360"/>
      </w:pPr>
      <w:rPr>
        <w:rFonts w:hint="default"/>
      </w:rPr>
    </w:lvl>
    <w:lvl w:ilvl="1" w:tplc="04090019" w:tentative="1">
      <w:start w:val="1"/>
      <w:numFmt w:val="lowerLetter"/>
      <w:lvlText w:val="%2."/>
      <w:lvlJc w:val="left"/>
      <w:pPr>
        <w:ind w:left="3564" w:hanging="360"/>
      </w:pPr>
    </w:lvl>
    <w:lvl w:ilvl="2" w:tplc="0409001B" w:tentative="1">
      <w:start w:val="1"/>
      <w:numFmt w:val="lowerRoman"/>
      <w:lvlText w:val="%3."/>
      <w:lvlJc w:val="right"/>
      <w:pPr>
        <w:ind w:left="4284" w:hanging="180"/>
      </w:pPr>
    </w:lvl>
    <w:lvl w:ilvl="3" w:tplc="0409000F" w:tentative="1">
      <w:start w:val="1"/>
      <w:numFmt w:val="decimal"/>
      <w:lvlText w:val="%4."/>
      <w:lvlJc w:val="left"/>
      <w:pPr>
        <w:ind w:left="5004" w:hanging="360"/>
      </w:pPr>
    </w:lvl>
    <w:lvl w:ilvl="4" w:tplc="04090019" w:tentative="1">
      <w:start w:val="1"/>
      <w:numFmt w:val="lowerLetter"/>
      <w:lvlText w:val="%5."/>
      <w:lvlJc w:val="left"/>
      <w:pPr>
        <w:ind w:left="5724" w:hanging="360"/>
      </w:p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15" w15:restartNumberingAfterBreak="0">
    <w:nsid w:val="66300832"/>
    <w:multiLevelType w:val="hybridMultilevel"/>
    <w:tmpl w:val="34BA434C"/>
    <w:lvl w:ilvl="0" w:tplc="0EA8B4E4">
      <w:start w:val="1"/>
      <w:numFmt w:val="lowerLetter"/>
      <w:lvlText w:val="%1."/>
      <w:lvlJc w:val="left"/>
      <w:pPr>
        <w:ind w:left="2484" w:hanging="360"/>
      </w:pPr>
      <w:rPr>
        <w:rFonts w:hint="default"/>
      </w:rPr>
    </w:lvl>
    <w:lvl w:ilvl="1" w:tplc="04090019">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6" w15:restartNumberingAfterBreak="0">
    <w:nsid w:val="79260105"/>
    <w:multiLevelType w:val="hybridMultilevel"/>
    <w:tmpl w:val="89561978"/>
    <w:lvl w:ilvl="0" w:tplc="5756E6A8">
      <w:start w:val="1"/>
      <w:numFmt w:val="decimal"/>
      <w:lvlText w:val="%1."/>
      <w:lvlJc w:val="left"/>
      <w:pPr>
        <w:ind w:left="2484" w:hanging="360"/>
      </w:pPr>
      <w:rPr>
        <w:rFonts w:hint="default"/>
        <w:b w:val="0"/>
        <w:bCs/>
      </w:rPr>
    </w:lvl>
    <w:lvl w:ilvl="1" w:tplc="500A0019" w:tentative="1">
      <w:start w:val="1"/>
      <w:numFmt w:val="lowerLetter"/>
      <w:lvlText w:val="%2."/>
      <w:lvlJc w:val="left"/>
      <w:pPr>
        <w:ind w:left="3204" w:hanging="360"/>
      </w:pPr>
    </w:lvl>
    <w:lvl w:ilvl="2" w:tplc="500A001B" w:tentative="1">
      <w:start w:val="1"/>
      <w:numFmt w:val="lowerRoman"/>
      <w:lvlText w:val="%3."/>
      <w:lvlJc w:val="right"/>
      <w:pPr>
        <w:ind w:left="3924" w:hanging="180"/>
      </w:pPr>
    </w:lvl>
    <w:lvl w:ilvl="3" w:tplc="500A000F" w:tentative="1">
      <w:start w:val="1"/>
      <w:numFmt w:val="decimal"/>
      <w:lvlText w:val="%4."/>
      <w:lvlJc w:val="left"/>
      <w:pPr>
        <w:ind w:left="4644" w:hanging="360"/>
      </w:pPr>
    </w:lvl>
    <w:lvl w:ilvl="4" w:tplc="500A0019" w:tentative="1">
      <w:start w:val="1"/>
      <w:numFmt w:val="lowerLetter"/>
      <w:lvlText w:val="%5."/>
      <w:lvlJc w:val="left"/>
      <w:pPr>
        <w:ind w:left="5364" w:hanging="360"/>
      </w:pPr>
    </w:lvl>
    <w:lvl w:ilvl="5" w:tplc="500A001B" w:tentative="1">
      <w:start w:val="1"/>
      <w:numFmt w:val="lowerRoman"/>
      <w:lvlText w:val="%6."/>
      <w:lvlJc w:val="right"/>
      <w:pPr>
        <w:ind w:left="6084" w:hanging="180"/>
      </w:pPr>
    </w:lvl>
    <w:lvl w:ilvl="6" w:tplc="500A000F" w:tentative="1">
      <w:start w:val="1"/>
      <w:numFmt w:val="decimal"/>
      <w:lvlText w:val="%7."/>
      <w:lvlJc w:val="left"/>
      <w:pPr>
        <w:ind w:left="6804" w:hanging="360"/>
      </w:pPr>
    </w:lvl>
    <w:lvl w:ilvl="7" w:tplc="500A0019" w:tentative="1">
      <w:start w:val="1"/>
      <w:numFmt w:val="lowerLetter"/>
      <w:lvlText w:val="%8."/>
      <w:lvlJc w:val="left"/>
      <w:pPr>
        <w:ind w:left="7524" w:hanging="360"/>
      </w:pPr>
    </w:lvl>
    <w:lvl w:ilvl="8" w:tplc="500A001B" w:tentative="1">
      <w:start w:val="1"/>
      <w:numFmt w:val="lowerRoman"/>
      <w:lvlText w:val="%9."/>
      <w:lvlJc w:val="right"/>
      <w:pPr>
        <w:ind w:left="8244" w:hanging="180"/>
      </w:pPr>
    </w:lvl>
  </w:abstractNum>
  <w:abstractNum w:abstractNumId="17" w15:restartNumberingAfterBreak="0">
    <w:nsid w:val="7A5D04A5"/>
    <w:multiLevelType w:val="hybridMultilevel"/>
    <w:tmpl w:val="194E4EAA"/>
    <w:lvl w:ilvl="0" w:tplc="FFFFFFFF">
      <w:start w:val="1"/>
      <w:numFmt w:val="lowerRoman"/>
      <w:lvlText w:val="%1."/>
      <w:lvlJc w:val="left"/>
      <w:pPr>
        <w:ind w:left="3204" w:hanging="720"/>
      </w:pPr>
      <w:rPr>
        <w:rFonts w:hint="default"/>
      </w:rPr>
    </w:lvl>
    <w:lvl w:ilvl="1" w:tplc="FFFFFFFF" w:tentative="1">
      <w:start w:val="1"/>
      <w:numFmt w:val="lowerLetter"/>
      <w:lvlText w:val="%2."/>
      <w:lvlJc w:val="left"/>
      <w:pPr>
        <w:ind w:left="3564" w:hanging="360"/>
      </w:pPr>
    </w:lvl>
    <w:lvl w:ilvl="2" w:tplc="FFFFFFFF" w:tentative="1">
      <w:start w:val="1"/>
      <w:numFmt w:val="lowerRoman"/>
      <w:lvlText w:val="%3."/>
      <w:lvlJc w:val="right"/>
      <w:pPr>
        <w:ind w:left="4284" w:hanging="180"/>
      </w:pPr>
    </w:lvl>
    <w:lvl w:ilvl="3" w:tplc="FFFFFFFF" w:tentative="1">
      <w:start w:val="1"/>
      <w:numFmt w:val="decimal"/>
      <w:lvlText w:val="%4."/>
      <w:lvlJc w:val="left"/>
      <w:pPr>
        <w:ind w:left="5004" w:hanging="360"/>
      </w:pPr>
    </w:lvl>
    <w:lvl w:ilvl="4" w:tplc="FFFFFFFF" w:tentative="1">
      <w:start w:val="1"/>
      <w:numFmt w:val="lowerLetter"/>
      <w:lvlText w:val="%5."/>
      <w:lvlJc w:val="left"/>
      <w:pPr>
        <w:ind w:left="5724" w:hanging="360"/>
      </w:pPr>
    </w:lvl>
    <w:lvl w:ilvl="5" w:tplc="FFFFFFFF" w:tentative="1">
      <w:start w:val="1"/>
      <w:numFmt w:val="lowerRoman"/>
      <w:lvlText w:val="%6."/>
      <w:lvlJc w:val="right"/>
      <w:pPr>
        <w:ind w:left="6444" w:hanging="180"/>
      </w:pPr>
    </w:lvl>
    <w:lvl w:ilvl="6" w:tplc="FFFFFFFF" w:tentative="1">
      <w:start w:val="1"/>
      <w:numFmt w:val="decimal"/>
      <w:lvlText w:val="%7."/>
      <w:lvlJc w:val="left"/>
      <w:pPr>
        <w:ind w:left="7164" w:hanging="360"/>
      </w:pPr>
    </w:lvl>
    <w:lvl w:ilvl="7" w:tplc="FFFFFFFF" w:tentative="1">
      <w:start w:val="1"/>
      <w:numFmt w:val="lowerLetter"/>
      <w:lvlText w:val="%8."/>
      <w:lvlJc w:val="left"/>
      <w:pPr>
        <w:ind w:left="7884" w:hanging="360"/>
      </w:pPr>
    </w:lvl>
    <w:lvl w:ilvl="8" w:tplc="FFFFFFFF" w:tentative="1">
      <w:start w:val="1"/>
      <w:numFmt w:val="lowerRoman"/>
      <w:lvlText w:val="%9."/>
      <w:lvlJc w:val="right"/>
      <w:pPr>
        <w:ind w:left="8604" w:hanging="180"/>
      </w:pPr>
    </w:lvl>
  </w:abstractNum>
  <w:num w:numId="1" w16cid:durableId="237903709">
    <w:abstractNumId w:val="16"/>
  </w:num>
  <w:num w:numId="2" w16cid:durableId="1534079983">
    <w:abstractNumId w:val="10"/>
  </w:num>
  <w:num w:numId="3" w16cid:durableId="854996677">
    <w:abstractNumId w:val="11"/>
  </w:num>
  <w:num w:numId="4" w16cid:durableId="1225263844">
    <w:abstractNumId w:val="1"/>
  </w:num>
  <w:num w:numId="5" w16cid:durableId="66155870">
    <w:abstractNumId w:val="3"/>
  </w:num>
  <w:num w:numId="6" w16cid:durableId="678509645">
    <w:abstractNumId w:val="6"/>
  </w:num>
  <w:num w:numId="7" w16cid:durableId="161940484">
    <w:abstractNumId w:val="15"/>
  </w:num>
  <w:num w:numId="8" w16cid:durableId="1140809455">
    <w:abstractNumId w:val="7"/>
  </w:num>
  <w:num w:numId="9" w16cid:durableId="286280070">
    <w:abstractNumId w:val="0"/>
  </w:num>
  <w:num w:numId="10" w16cid:durableId="460536270">
    <w:abstractNumId w:val="4"/>
  </w:num>
  <w:num w:numId="11" w16cid:durableId="1928423567">
    <w:abstractNumId w:val="5"/>
  </w:num>
  <w:num w:numId="12" w16cid:durableId="269899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4729521">
    <w:abstractNumId w:val="14"/>
  </w:num>
  <w:num w:numId="14" w16cid:durableId="665985988">
    <w:abstractNumId w:val="12"/>
  </w:num>
  <w:num w:numId="15" w16cid:durableId="1201357256">
    <w:abstractNumId w:val="2"/>
  </w:num>
  <w:num w:numId="16" w16cid:durableId="1053113642">
    <w:abstractNumId w:val="13"/>
  </w:num>
  <w:num w:numId="17" w16cid:durableId="613483542">
    <w:abstractNumId w:val="8"/>
  </w:num>
  <w:num w:numId="18" w16cid:durableId="172459895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7B"/>
    <w:rsid w:val="000001B3"/>
    <w:rsid w:val="000013EA"/>
    <w:rsid w:val="000117C4"/>
    <w:rsid w:val="00011DDD"/>
    <w:rsid w:val="000146FF"/>
    <w:rsid w:val="00021F2C"/>
    <w:rsid w:val="00023E75"/>
    <w:rsid w:val="0002582F"/>
    <w:rsid w:val="00063C97"/>
    <w:rsid w:val="000716F7"/>
    <w:rsid w:val="00075B16"/>
    <w:rsid w:val="00090066"/>
    <w:rsid w:val="0009304E"/>
    <w:rsid w:val="000A01F6"/>
    <w:rsid w:val="000A68EA"/>
    <w:rsid w:val="000B0994"/>
    <w:rsid w:val="000D1050"/>
    <w:rsid w:val="000E291C"/>
    <w:rsid w:val="000E504E"/>
    <w:rsid w:val="000F29FE"/>
    <w:rsid w:val="000F398A"/>
    <w:rsid w:val="000F6A11"/>
    <w:rsid w:val="00106742"/>
    <w:rsid w:val="00114532"/>
    <w:rsid w:val="00115CF0"/>
    <w:rsid w:val="001268DD"/>
    <w:rsid w:val="00127391"/>
    <w:rsid w:val="00131354"/>
    <w:rsid w:val="00134518"/>
    <w:rsid w:val="00135D36"/>
    <w:rsid w:val="00141D09"/>
    <w:rsid w:val="00146E83"/>
    <w:rsid w:val="0015127F"/>
    <w:rsid w:val="0015147E"/>
    <w:rsid w:val="001514A1"/>
    <w:rsid w:val="0015163E"/>
    <w:rsid w:val="001635DC"/>
    <w:rsid w:val="00164E35"/>
    <w:rsid w:val="00172FF6"/>
    <w:rsid w:val="00190C7A"/>
    <w:rsid w:val="0019592D"/>
    <w:rsid w:val="00197C8E"/>
    <w:rsid w:val="001A4808"/>
    <w:rsid w:val="001A641D"/>
    <w:rsid w:val="001A79B8"/>
    <w:rsid w:val="001C46A2"/>
    <w:rsid w:val="001C6537"/>
    <w:rsid w:val="001D164C"/>
    <w:rsid w:val="001D1BF2"/>
    <w:rsid w:val="001D1D7B"/>
    <w:rsid w:val="001D5EA4"/>
    <w:rsid w:val="001E4C44"/>
    <w:rsid w:val="001E5C4F"/>
    <w:rsid w:val="001E5DDA"/>
    <w:rsid w:val="001F25D2"/>
    <w:rsid w:val="001F52AB"/>
    <w:rsid w:val="001F7CD7"/>
    <w:rsid w:val="002033A6"/>
    <w:rsid w:val="00211613"/>
    <w:rsid w:val="002129B7"/>
    <w:rsid w:val="0021561E"/>
    <w:rsid w:val="00227FF2"/>
    <w:rsid w:val="00231799"/>
    <w:rsid w:val="002337FA"/>
    <w:rsid w:val="00247B19"/>
    <w:rsid w:val="002513BE"/>
    <w:rsid w:val="0025360F"/>
    <w:rsid w:val="0025433E"/>
    <w:rsid w:val="0025595D"/>
    <w:rsid w:val="0026053C"/>
    <w:rsid w:val="00260995"/>
    <w:rsid w:val="00264BE1"/>
    <w:rsid w:val="00265512"/>
    <w:rsid w:val="002778FE"/>
    <w:rsid w:val="00277973"/>
    <w:rsid w:val="002806E7"/>
    <w:rsid w:val="00284AAA"/>
    <w:rsid w:val="00290BAD"/>
    <w:rsid w:val="002922A5"/>
    <w:rsid w:val="002940D9"/>
    <w:rsid w:val="002A2AB8"/>
    <w:rsid w:val="002A570B"/>
    <w:rsid w:val="002B1B1E"/>
    <w:rsid w:val="002B275B"/>
    <w:rsid w:val="002B3BF0"/>
    <w:rsid w:val="002B4F5A"/>
    <w:rsid w:val="002B6747"/>
    <w:rsid w:val="002B6A53"/>
    <w:rsid w:val="002B7792"/>
    <w:rsid w:val="002D1134"/>
    <w:rsid w:val="002D2387"/>
    <w:rsid w:val="002D6ABC"/>
    <w:rsid w:val="002E0F9E"/>
    <w:rsid w:val="002F465A"/>
    <w:rsid w:val="002F4805"/>
    <w:rsid w:val="00300687"/>
    <w:rsid w:val="00304170"/>
    <w:rsid w:val="00306A6D"/>
    <w:rsid w:val="003138E2"/>
    <w:rsid w:val="00313D7F"/>
    <w:rsid w:val="0031455C"/>
    <w:rsid w:val="00316CF0"/>
    <w:rsid w:val="00317861"/>
    <w:rsid w:val="0033349E"/>
    <w:rsid w:val="00334A58"/>
    <w:rsid w:val="00337179"/>
    <w:rsid w:val="00337C6F"/>
    <w:rsid w:val="003437F9"/>
    <w:rsid w:val="003453B4"/>
    <w:rsid w:val="00346D16"/>
    <w:rsid w:val="00354E51"/>
    <w:rsid w:val="0035675D"/>
    <w:rsid w:val="003635AD"/>
    <w:rsid w:val="003837E9"/>
    <w:rsid w:val="00392971"/>
    <w:rsid w:val="003966B2"/>
    <w:rsid w:val="00396D96"/>
    <w:rsid w:val="003A01D6"/>
    <w:rsid w:val="003A7D21"/>
    <w:rsid w:val="003B6F22"/>
    <w:rsid w:val="003D10ED"/>
    <w:rsid w:val="003E18F9"/>
    <w:rsid w:val="003F64FA"/>
    <w:rsid w:val="004043D0"/>
    <w:rsid w:val="00404DFC"/>
    <w:rsid w:val="00415791"/>
    <w:rsid w:val="00416FE8"/>
    <w:rsid w:val="00426CB4"/>
    <w:rsid w:val="004340A5"/>
    <w:rsid w:val="00435DFE"/>
    <w:rsid w:val="004375E3"/>
    <w:rsid w:val="00455584"/>
    <w:rsid w:val="00463174"/>
    <w:rsid w:val="0046504C"/>
    <w:rsid w:val="00471085"/>
    <w:rsid w:val="00471638"/>
    <w:rsid w:val="00484EB7"/>
    <w:rsid w:val="004857AA"/>
    <w:rsid w:val="004913DD"/>
    <w:rsid w:val="004973D3"/>
    <w:rsid w:val="004A03AF"/>
    <w:rsid w:val="004A1335"/>
    <w:rsid w:val="004B2664"/>
    <w:rsid w:val="004C1B7B"/>
    <w:rsid w:val="004C3A5D"/>
    <w:rsid w:val="004C4E0C"/>
    <w:rsid w:val="004C7379"/>
    <w:rsid w:val="004D593D"/>
    <w:rsid w:val="004E4B8A"/>
    <w:rsid w:val="004E55C4"/>
    <w:rsid w:val="005128AE"/>
    <w:rsid w:val="00514882"/>
    <w:rsid w:val="005225EC"/>
    <w:rsid w:val="005335A2"/>
    <w:rsid w:val="00543DDC"/>
    <w:rsid w:val="005602A2"/>
    <w:rsid w:val="00567DC2"/>
    <w:rsid w:val="00571085"/>
    <w:rsid w:val="00582030"/>
    <w:rsid w:val="00586158"/>
    <w:rsid w:val="00596D06"/>
    <w:rsid w:val="005A37B9"/>
    <w:rsid w:val="005B1C4E"/>
    <w:rsid w:val="005B3AAE"/>
    <w:rsid w:val="005B7DCC"/>
    <w:rsid w:val="005C71CB"/>
    <w:rsid w:val="005D58FA"/>
    <w:rsid w:val="005E333E"/>
    <w:rsid w:val="005E60AE"/>
    <w:rsid w:val="005E72E4"/>
    <w:rsid w:val="005F2EBD"/>
    <w:rsid w:val="005F5841"/>
    <w:rsid w:val="00601755"/>
    <w:rsid w:val="00601C20"/>
    <w:rsid w:val="006075DD"/>
    <w:rsid w:val="00607975"/>
    <w:rsid w:val="006133EE"/>
    <w:rsid w:val="00616723"/>
    <w:rsid w:val="00622989"/>
    <w:rsid w:val="00632AAF"/>
    <w:rsid w:val="00634BFD"/>
    <w:rsid w:val="00640812"/>
    <w:rsid w:val="00642C82"/>
    <w:rsid w:val="006442BB"/>
    <w:rsid w:val="00646A91"/>
    <w:rsid w:val="00651364"/>
    <w:rsid w:val="00653B15"/>
    <w:rsid w:val="0065572F"/>
    <w:rsid w:val="006574E4"/>
    <w:rsid w:val="0066409E"/>
    <w:rsid w:val="006640BD"/>
    <w:rsid w:val="00675FB5"/>
    <w:rsid w:val="006802BE"/>
    <w:rsid w:val="0069300C"/>
    <w:rsid w:val="00697FB6"/>
    <w:rsid w:val="006B3D99"/>
    <w:rsid w:val="006B587B"/>
    <w:rsid w:val="006C05D4"/>
    <w:rsid w:val="006D23BA"/>
    <w:rsid w:val="006D5BD8"/>
    <w:rsid w:val="006E1CC1"/>
    <w:rsid w:val="006E728D"/>
    <w:rsid w:val="006F149E"/>
    <w:rsid w:val="006F16CB"/>
    <w:rsid w:val="006F6514"/>
    <w:rsid w:val="006F7FDF"/>
    <w:rsid w:val="00700864"/>
    <w:rsid w:val="007024E4"/>
    <w:rsid w:val="00706379"/>
    <w:rsid w:val="0071767A"/>
    <w:rsid w:val="007177C8"/>
    <w:rsid w:val="0072066E"/>
    <w:rsid w:val="00721C6D"/>
    <w:rsid w:val="007233AD"/>
    <w:rsid w:val="007251D3"/>
    <w:rsid w:val="00726ED1"/>
    <w:rsid w:val="00732E44"/>
    <w:rsid w:val="007361D0"/>
    <w:rsid w:val="007375D3"/>
    <w:rsid w:val="007377A4"/>
    <w:rsid w:val="00742FDF"/>
    <w:rsid w:val="00745786"/>
    <w:rsid w:val="00750331"/>
    <w:rsid w:val="007541EF"/>
    <w:rsid w:val="00756385"/>
    <w:rsid w:val="00757720"/>
    <w:rsid w:val="00771154"/>
    <w:rsid w:val="00797445"/>
    <w:rsid w:val="007A4CBB"/>
    <w:rsid w:val="007B0F0F"/>
    <w:rsid w:val="007B1147"/>
    <w:rsid w:val="007B16CF"/>
    <w:rsid w:val="007B2282"/>
    <w:rsid w:val="007B4B16"/>
    <w:rsid w:val="007B6837"/>
    <w:rsid w:val="007B6F21"/>
    <w:rsid w:val="007C3878"/>
    <w:rsid w:val="007D2621"/>
    <w:rsid w:val="007D6A55"/>
    <w:rsid w:val="007E1850"/>
    <w:rsid w:val="007E244A"/>
    <w:rsid w:val="007F7D05"/>
    <w:rsid w:val="00801EB5"/>
    <w:rsid w:val="008134AE"/>
    <w:rsid w:val="0081554A"/>
    <w:rsid w:val="00815DEF"/>
    <w:rsid w:val="0081666E"/>
    <w:rsid w:val="00825228"/>
    <w:rsid w:val="008414AE"/>
    <w:rsid w:val="00841EC9"/>
    <w:rsid w:val="0084372D"/>
    <w:rsid w:val="00845903"/>
    <w:rsid w:val="0084688C"/>
    <w:rsid w:val="0085192E"/>
    <w:rsid w:val="00854FE7"/>
    <w:rsid w:val="00876A11"/>
    <w:rsid w:val="008814A2"/>
    <w:rsid w:val="00890172"/>
    <w:rsid w:val="00893554"/>
    <w:rsid w:val="008A4CB7"/>
    <w:rsid w:val="008A7CCB"/>
    <w:rsid w:val="008B01FC"/>
    <w:rsid w:val="008C19AF"/>
    <w:rsid w:val="008D1608"/>
    <w:rsid w:val="008E159B"/>
    <w:rsid w:val="008F54CE"/>
    <w:rsid w:val="00906FC1"/>
    <w:rsid w:val="00907EDB"/>
    <w:rsid w:val="00910A63"/>
    <w:rsid w:val="00915E06"/>
    <w:rsid w:val="009207FC"/>
    <w:rsid w:val="00923B79"/>
    <w:rsid w:val="009311A9"/>
    <w:rsid w:val="009336A6"/>
    <w:rsid w:val="0093763F"/>
    <w:rsid w:val="00943228"/>
    <w:rsid w:val="009456B0"/>
    <w:rsid w:val="00954406"/>
    <w:rsid w:val="00961315"/>
    <w:rsid w:val="00965482"/>
    <w:rsid w:val="00971428"/>
    <w:rsid w:val="00973C4B"/>
    <w:rsid w:val="00977C08"/>
    <w:rsid w:val="00981026"/>
    <w:rsid w:val="00992B11"/>
    <w:rsid w:val="009A3062"/>
    <w:rsid w:val="009A6913"/>
    <w:rsid w:val="009B3C87"/>
    <w:rsid w:val="009B4120"/>
    <w:rsid w:val="009C09B7"/>
    <w:rsid w:val="009C71B8"/>
    <w:rsid w:val="009E20F4"/>
    <w:rsid w:val="009E4070"/>
    <w:rsid w:val="009E629F"/>
    <w:rsid w:val="009F1C96"/>
    <w:rsid w:val="009F302C"/>
    <w:rsid w:val="00A07414"/>
    <w:rsid w:val="00A316D5"/>
    <w:rsid w:val="00A373C3"/>
    <w:rsid w:val="00A537DD"/>
    <w:rsid w:val="00A54F58"/>
    <w:rsid w:val="00A618B2"/>
    <w:rsid w:val="00A671D8"/>
    <w:rsid w:val="00A7045B"/>
    <w:rsid w:val="00A746C9"/>
    <w:rsid w:val="00A82E34"/>
    <w:rsid w:val="00A84867"/>
    <w:rsid w:val="00A87F5C"/>
    <w:rsid w:val="00A97154"/>
    <w:rsid w:val="00AA7DCB"/>
    <w:rsid w:val="00AB2546"/>
    <w:rsid w:val="00AC19B7"/>
    <w:rsid w:val="00AC4464"/>
    <w:rsid w:val="00AC7BA8"/>
    <w:rsid w:val="00AD3498"/>
    <w:rsid w:val="00AD4074"/>
    <w:rsid w:val="00AD5C40"/>
    <w:rsid w:val="00AE1252"/>
    <w:rsid w:val="00AE36C5"/>
    <w:rsid w:val="00AE6089"/>
    <w:rsid w:val="00AF32F5"/>
    <w:rsid w:val="00AF4E16"/>
    <w:rsid w:val="00B036CF"/>
    <w:rsid w:val="00B053D5"/>
    <w:rsid w:val="00B102CA"/>
    <w:rsid w:val="00B2273B"/>
    <w:rsid w:val="00B36970"/>
    <w:rsid w:val="00B40B98"/>
    <w:rsid w:val="00B4180B"/>
    <w:rsid w:val="00B460B9"/>
    <w:rsid w:val="00B46D4C"/>
    <w:rsid w:val="00B532F2"/>
    <w:rsid w:val="00B63BA7"/>
    <w:rsid w:val="00B65601"/>
    <w:rsid w:val="00B6774B"/>
    <w:rsid w:val="00B71777"/>
    <w:rsid w:val="00B72EDA"/>
    <w:rsid w:val="00B8032D"/>
    <w:rsid w:val="00B8398C"/>
    <w:rsid w:val="00B87629"/>
    <w:rsid w:val="00B91C02"/>
    <w:rsid w:val="00BA318C"/>
    <w:rsid w:val="00BA6BC9"/>
    <w:rsid w:val="00BB359C"/>
    <w:rsid w:val="00BB3FDA"/>
    <w:rsid w:val="00BB6658"/>
    <w:rsid w:val="00BC123E"/>
    <w:rsid w:val="00BD7DE8"/>
    <w:rsid w:val="00C03403"/>
    <w:rsid w:val="00C0463E"/>
    <w:rsid w:val="00C1004E"/>
    <w:rsid w:val="00C116A8"/>
    <w:rsid w:val="00C1543E"/>
    <w:rsid w:val="00C1694C"/>
    <w:rsid w:val="00C23F0A"/>
    <w:rsid w:val="00C323FB"/>
    <w:rsid w:val="00C3367E"/>
    <w:rsid w:val="00C35498"/>
    <w:rsid w:val="00C57405"/>
    <w:rsid w:val="00C61B29"/>
    <w:rsid w:val="00C63F07"/>
    <w:rsid w:val="00C662D7"/>
    <w:rsid w:val="00C71604"/>
    <w:rsid w:val="00C74BE7"/>
    <w:rsid w:val="00C77B87"/>
    <w:rsid w:val="00C801AA"/>
    <w:rsid w:val="00C868B8"/>
    <w:rsid w:val="00C9441B"/>
    <w:rsid w:val="00CA1587"/>
    <w:rsid w:val="00CA4430"/>
    <w:rsid w:val="00CA78DE"/>
    <w:rsid w:val="00CB1C69"/>
    <w:rsid w:val="00CB38C6"/>
    <w:rsid w:val="00CC2F8E"/>
    <w:rsid w:val="00CC6B03"/>
    <w:rsid w:val="00CD18E6"/>
    <w:rsid w:val="00CD4F6B"/>
    <w:rsid w:val="00CD57A9"/>
    <w:rsid w:val="00CE1203"/>
    <w:rsid w:val="00CE2FB1"/>
    <w:rsid w:val="00CE590D"/>
    <w:rsid w:val="00CE623D"/>
    <w:rsid w:val="00CE7481"/>
    <w:rsid w:val="00CE7A2E"/>
    <w:rsid w:val="00CF61C8"/>
    <w:rsid w:val="00CF6356"/>
    <w:rsid w:val="00D03D1D"/>
    <w:rsid w:val="00D10241"/>
    <w:rsid w:val="00D15407"/>
    <w:rsid w:val="00D602D7"/>
    <w:rsid w:val="00D6374B"/>
    <w:rsid w:val="00D82260"/>
    <w:rsid w:val="00D826E7"/>
    <w:rsid w:val="00D82785"/>
    <w:rsid w:val="00D8490E"/>
    <w:rsid w:val="00D90E4C"/>
    <w:rsid w:val="00DA1650"/>
    <w:rsid w:val="00DA6124"/>
    <w:rsid w:val="00DB1921"/>
    <w:rsid w:val="00DB7433"/>
    <w:rsid w:val="00DC4F2B"/>
    <w:rsid w:val="00DE244B"/>
    <w:rsid w:val="00DE68B7"/>
    <w:rsid w:val="00DF2E50"/>
    <w:rsid w:val="00DF7CE1"/>
    <w:rsid w:val="00E049C7"/>
    <w:rsid w:val="00E1468E"/>
    <w:rsid w:val="00E2683A"/>
    <w:rsid w:val="00E33A78"/>
    <w:rsid w:val="00E35D4C"/>
    <w:rsid w:val="00E35F5A"/>
    <w:rsid w:val="00E401CD"/>
    <w:rsid w:val="00E413AF"/>
    <w:rsid w:val="00E42545"/>
    <w:rsid w:val="00E4775E"/>
    <w:rsid w:val="00E54E0B"/>
    <w:rsid w:val="00E5541A"/>
    <w:rsid w:val="00E65372"/>
    <w:rsid w:val="00E738A7"/>
    <w:rsid w:val="00E74397"/>
    <w:rsid w:val="00E84402"/>
    <w:rsid w:val="00EB4246"/>
    <w:rsid w:val="00EC4DED"/>
    <w:rsid w:val="00EC68D9"/>
    <w:rsid w:val="00ED0295"/>
    <w:rsid w:val="00ED593F"/>
    <w:rsid w:val="00EE382C"/>
    <w:rsid w:val="00EE5464"/>
    <w:rsid w:val="00EE698B"/>
    <w:rsid w:val="00EF231A"/>
    <w:rsid w:val="00F047C8"/>
    <w:rsid w:val="00F07C7C"/>
    <w:rsid w:val="00F10AFB"/>
    <w:rsid w:val="00F11150"/>
    <w:rsid w:val="00F21790"/>
    <w:rsid w:val="00F256E4"/>
    <w:rsid w:val="00F27C36"/>
    <w:rsid w:val="00F5247C"/>
    <w:rsid w:val="00F61805"/>
    <w:rsid w:val="00F6335E"/>
    <w:rsid w:val="00F71805"/>
    <w:rsid w:val="00F71D44"/>
    <w:rsid w:val="00F7239B"/>
    <w:rsid w:val="00F73470"/>
    <w:rsid w:val="00F741A0"/>
    <w:rsid w:val="00F77714"/>
    <w:rsid w:val="00F824F4"/>
    <w:rsid w:val="00F93CDB"/>
    <w:rsid w:val="00F95182"/>
    <w:rsid w:val="00FA1117"/>
    <w:rsid w:val="00FA579D"/>
    <w:rsid w:val="00FD05CB"/>
    <w:rsid w:val="00FD2D4B"/>
    <w:rsid w:val="00FD7B76"/>
    <w:rsid w:val="00FD7CE5"/>
    <w:rsid w:val="00FE0262"/>
    <w:rsid w:val="00FE5F45"/>
    <w:rsid w:val="00FF2775"/>
    <w:rsid w:val="00FF4362"/>
    <w:rsid w:val="00FF7C8A"/>
  </w:rsids>
  <m:mathPr>
    <m:mathFont m:val="Cambria Math"/>
    <m:brkBin m:val="before"/>
    <m:brkBinSub m:val="--"/>
    <m:smallFrac m:val="0"/>
    <m:dispDef/>
    <m:lMargin m:val="0"/>
    <m:rMargin m:val="0"/>
    <m:defJc m:val="centerGroup"/>
    <m:wrapIndent m:val="1440"/>
    <m:intLim m:val="subSup"/>
    <m:naryLim m:val="undOvr"/>
  </m:mathPr>
  <w:themeFontLang w:val="en-US" w:eastAsia="es-P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570C6"/>
  <w15:docId w15:val="{1F43DD68-0548-41FC-A2CE-912BD92A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B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B7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01C20"/>
    <w:pPr>
      <w:ind w:left="720"/>
      <w:contextualSpacing/>
    </w:pPr>
  </w:style>
  <w:style w:type="paragraph" w:styleId="Header">
    <w:name w:val="header"/>
    <w:basedOn w:val="Normal"/>
    <w:link w:val="HeaderChar"/>
    <w:uiPriority w:val="99"/>
    <w:unhideWhenUsed/>
    <w:rsid w:val="00693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00C"/>
  </w:style>
  <w:style w:type="paragraph" w:styleId="Footer">
    <w:name w:val="footer"/>
    <w:basedOn w:val="Normal"/>
    <w:link w:val="FooterChar"/>
    <w:uiPriority w:val="99"/>
    <w:unhideWhenUsed/>
    <w:rsid w:val="00693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00C"/>
  </w:style>
  <w:style w:type="character" w:styleId="CommentReference">
    <w:name w:val="annotation reference"/>
    <w:basedOn w:val="DefaultParagraphFont"/>
    <w:uiPriority w:val="99"/>
    <w:semiHidden/>
    <w:unhideWhenUsed/>
    <w:rsid w:val="00DF7CE1"/>
    <w:rPr>
      <w:sz w:val="16"/>
      <w:szCs w:val="16"/>
    </w:rPr>
  </w:style>
  <w:style w:type="paragraph" w:styleId="CommentText">
    <w:name w:val="annotation text"/>
    <w:basedOn w:val="Normal"/>
    <w:link w:val="CommentTextChar"/>
    <w:uiPriority w:val="99"/>
    <w:unhideWhenUsed/>
    <w:rsid w:val="00DF7CE1"/>
    <w:pPr>
      <w:spacing w:line="240" w:lineRule="auto"/>
    </w:pPr>
    <w:rPr>
      <w:sz w:val="20"/>
      <w:szCs w:val="20"/>
    </w:rPr>
  </w:style>
  <w:style w:type="character" w:customStyle="1" w:styleId="CommentTextChar">
    <w:name w:val="Comment Text Char"/>
    <w:basedOn w:val="DefaultParagraphFont"/>
    <w:link w:val="CommentText"/>
    <w:uiPriority w:val="99"/>
    <w:rsid w:val="00DF7CE1"/>
    <w:rPr>
      <w:sz w:val="20"/>
      <w:szCs w:val="20"/>
    </w:rPr>
  </w:style>
  <w:style w:type="paragraph" w:styleId="CommentSubject">
    <w:name w:val="annotation subject"/>
    <w:basedOn w:val="CommentText"/>
    <w:next w:val="CommentText"/>
    <w:link w:val="CommentSubjectChar"/>
    <w:uiPriority w:val="99"/>
    <w:semiHidden/>
    <w:unhideWhenUsed/>
    <w:rsid w:val="00DF7CE1"/>
    <w:rPr>
      <w:b/>
      <w:bCs/>
    </w:rPr>
  </w:style>
  <w:style w:type="character" w:customStyle="1" w:styleId="CommentSubjectChar">
    <w:name w:val="Comment Subject Char"/>
    <w:basedOn w:val="CommentTextChar"/>
    <w:link w:val="CommentSubject"/>
    <w:uiPriority w:val="99"/>
    <w:semiHidden/>
    <w:rsid w:val="00DF7CE1"/>
    <w:rPr>
      <w:b/>
      <w:bCs/>
      <w:sz w:val="20"/>
      <w:szCs w:val="20"/>
    </w:rPr>
  </w:style>
  <w:style w:type="paragraph" w:styleId="BalloonText">
    <w:name w:val="Balloon Text"/>
    <w:basedOn w:val="Normal"/>
    <w:link w:val="BalloonTextChar"/>
    <w:uiPriority w:val="99"/>
    <w:semiHidden/>
    <w:unhideWhenUsed/>
    <w:rsid w:val="00DF7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CE1"/>
    <w:rPr>
      <w:rFonts w:ascii="Tahoma" w:hAnsi="Tahoma" w:cs="Tahoma"/>
      <w:sz w:val="16"/>
      <w:szCs w:val="16"/>
    </w:rPr>
  </w:style>
  <w:style w:type="paragraph" w:styleId="Revision">
    <w:name w:val="Revision"/>
    <w:hidden/>
    <w:uiPriority w:val="99"/>
    <w:semiHidden/>
    <w:rsid w:val="009E629F"/>
    <w:pPr>
      <w:spacing w:after="0" w:line="240" w:lineRule="auto"/>
    </w:pPr>
  </w:style>
  <w:style w:type="paragraph" w:styleId="TOCHeading">
    <w:name w:val="TOC Heading"/>
    <w:basedOn w:val="Heading1"/>
    <w:next w:val="Normal"/>
    <w:uiPriority w:val="39"/>
    <w:unhideWhenUsed/>
    <w:qFormat/>
    <w:rsid w:val="00586158"/>
    <w:pPr>
      <w:outlineLvl w:val="9"/>
    </w:pPr>
    <w:rPr>
      <w:lang w:val="en-US"/>
    </w:rPr>
  </w:style>
  <w:style w:type="paragraph" w:styleId="Index1">
    <w:name w:val="index 1"/>
    <w:basedOn w:val="Normal"/>
    <w:next w:val="Normal"/>
    <w:autoRedefine/>
    <w:uiPriority w:val="99"/>
    <w:semiHidden/>
    <w:unhideWhenUsed/>
    <w:rsid w:val="00586158"/>
    <w:pPr>
      <w:spacing w:after="0" w:line="240" w:lineRule="auto"/>
      <w:ind w:left="220" w:hanging="220"/>
    </w:pPr>
  </w:style>
  <w:style w:type="paragraph" w:styleId="BodyText">
    <w:name w:val="Body Text"/>
    <w:basedOn w:val="Normal"/>
    <w:link w:val="BodyTextChar"/>
    <w:uiPriority w:val="1"/>
    <w:qFormat/>
    <w:rsid w:val="00E84402"/>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BodyTextChar">
    <w:name w:val="Body Text Char"/>
    <w:basedOn w:val="DefaultParagraphFont"/>
    <w:link w:val="BodyText"/>
    <w:uiPriority w:val="1"/>
    <w:rsid w:val="00E84402"/>
    <w:rPr>
      <w:rFonts w:ascii="Times New Roman" w:eastAsia="Times New Roman" w:hAnsi="Times New Roman" w:cs="Times New Roman"/>
      <w:sz w:val="24"/>
      <w:szCs w:val="24"/>
      <w:lang w:val="es-ES"/>
    </w:rPr>
  </w:style>
  <w:style w:type="paragraph" w:styleId="Title">
    <w:name w:val="Title"/>
    <w:basedOn w:val="Normal"/>
    <w:link w:val="TitleChar"/>
    <w:uiPriority w:val="10"/>
    <w:qFormat/>
    <w:rsid w:val="00E84402"/>
    <w:pPr>
      <w:widowControl w:val="0"/>
      <w:autoSpaceDE w:val="0"/>
      <w:autoSpaceDN w:val="0"/>
      <w:spacing w:before="60" w:after="0" w:line="240" w:lineRule="auto"/>
      <w:ind w:left="1951" w:right="1951"/>
      <w:jc w:val="center"/>
    </w:pPr>
    <w:rPr>
      <w:rFonts w:ascii="Times New Roman" w:eastAsia="Times New Roman" w:hAnsi="Times New Roman" w:cs="Times New Roman"/>
      <w:b/>
      <w:bCs/>
      <w:i/>
      <w:iCs/>
      <w:sz w:val="28"/>
      <w:szCs w:val="28"/>
      <w:lang w:val="es-ES"/>
    </w:rPr>
  </w:style>
  <w:style w:type="character" w:customStyle="1" w:styleId="TitleChar">
    <w:name w:val="Title Char"/>
    <w:basedOn w:val="DefaultParagraphFont"/>
    <w:link w:val="Title"/>
    <w:uiPriority w:val="10"/>
    <w:rsid w:val="00E84402"/>
    <w:rPr>
      <w:rFonts w:ascii="Times New Roman" w:eastAsia="Times New Roman" w:hAnsi="Times New Roman" w:cs="Times New Roman"/>
      <w:b/>
      <w:bCs/>
      <w:i/>
      <w:iCs/>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31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DB3D2-25B0-4CB4-958D-596CCB04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3100</Words>
  <Characters>17671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Yormari Acosta</dc:creator>
  <cp:lastModifiedBy>Wendy Sostre Maldonado</cp:lastModifiedBy>
  <cp:revision>4</cp:revision>
  <cp:lastPrinted>2023-09-18T12:55:00Z</cp:lastPrinted>
  <dcterms:created xsi:type="dcterms:W3CDTF">2023-10-23T13:17:00Z</dcterms:created>
  <dcterms:modified xsi:type="dcterms:W3CDTF">2023-10-23T13:17:00Z</dcterms:modified>
</cp:coreProperties>
</file>