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2BB7" w14:textId="77777777" w:rsidR="007025A9" w:rsidRPr="00315A96" w:rsidRDefault="00546DBC" w:rsidP="008F79FA">
      <w:pPr>
        <w:jc w:val="center"/>
        <w:rPr>
          <w:rFonts w:ascii="Verdana" w:hAnsi="Verdana"/>
          <w:b/>
          <w:lang w:val="es-PR"/>
        </w:rPr>
      </w:pPr>
      <w:bookmarkStart w:id="0" w:name="_Hlk160527021"/>
      <w:r w:rsidRPr="00315A96">
        <w:rPr>
          <w:rFonts w:ascii="Verdana" w:hAnsi="Verdana"/>
          <w:b/>
          <w:lang w:val="es-PR"/>
        </w:rPr>
        <w:t>GOBIERNO DE PUERTO RICO</w:t>
      </w:r>
    </w:p>
    <w:p w14:paraId="6D56C147" w14:textId="77777777" w:rsidR="00546DBC" w:rsidRPr="00315A96" w:rsidRDefault="00546DBC" w:rsidP="008F79FA">
      <w:pPr>
        <w:jc w:val="center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b/>
          <w:lang w:val="es-PR"/>
        </w:rPr>
        <w:t>DEPARTAMENTO DE SALUD</w:t>
      </w:r>
    </w:p>
    <w:p w14:paraId="3441AAAB" w14:textId="77777777" w:rsidR="00546DBC" w:rsidRPr="00315A96" w:rsidRDefault="00546DBC" w:rsidP="008F79FA">
      <w:pPr>
        <w:jc w:val="center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b/>
          <w:lang w:val="es-PR"/>
        </w:rPr>
        <w:t>SAN JUAN, PUERTO RICO</w:t>
      </w:r>
    </w:p>
    <w:p w14:paraId="563D2EEC" w14:textId="77777777" w:rsidR="00546DBC" w:rsidRPr="00315A96" w:rsidRDefault="00546DBC" w:rsidP="008F79FA">
      <w:pPr>
        <w:jc w:val="center"/>
        <w:rPr>
          <w:rFonts w:ascii="Verdana" w:hAnsi="Verdana"/>
          <w:b/>
          <w:lang w:val="es-PR"/>
        </w:rPr>
      </w:pPr>
    </w:p>
    <w:p w14:paraId="043DF48C" w14:textId="77777777" w:rsidR="00546DBC" w:rsidRPr="00315A96" w:rsidRDefault="00546DBC" w:rsidP="00F07C74">
      <w:pPr>
        <w:jc w:val="center"/>
        <w:rPr>
          <w:rFonts w:ascii="Verdana" w:hAnsi="Verdana"/>
          <w:b/>
          <w:lang w:val="es-PR"/>
        </w:rPr>
      </w:pPr>
    </w:p>
    <w:p w14:paraId="57DB460C" w14:textId="77777777" w:rsidR="00546DBC" w:rsidRPr="00315A96" w:rsidRDefault="00546DBC" w:rsidP="00F07C74">
      <w:pPr>
        <w:jc w:val="center"/>
        <w:rPr>
          <w:rFonts w:ascii="Verdana" w:hAnsi="Verdana"/>
          <w:b/>
          <w:lang w:val="es-PR"/>
        </w:rPr>
      </w:pPr>
    </w:p>
    <w:p w14:paraId="121B1420" w14:textId="77777777" w:rsidR="00546DBC" w:rsidRPr="00315A96" w:rsidRDefault="00546DBC" w:rsidP="00F07C74">
      <w:pPr>
        <w:jc w:val="center"/>
        <w:rPr>
          <w:rFonts w:ascii="Verdana" w:hAnsi="Verdana"/>
          <w:b/>
          <w:lang w:val="es-PR"/>
        </w:rPr>
      </w:pPr>
    </w:p>
    <w:p w14:paraId="33DFDA54" w14:textId="77777777" w:rsidR="007F1252" w:rsidRPr="00315A96" w:rsidRDefault="007F1252" w:rsidP="00F07C74">
      <w:pPr>
        <w:jc w:val="center"/>
        <w:rPr>
          <w:rFonts w:ascii="Verdana" w:hAnsi="Verdana"/>
          <w:b/>
          <w:lang w:val="es-PR"/>
        </w:rPr>
      </w:pPr>
    </w:p>
    <w:p w14:paraId="2DC7A607" w14:textId="77777777" w:rsidR="007F1252" w:rsidRPr="00315A96" w:rsidRDefault="007F1252" w:rsidP="00F07C74">
      <w:pPr>
        <w:jc w:val="center"/>
        <w:rPr>
          <w:rFonts w:ascii="Verdana" w:hAnsi="Verdana"/>
          <w:b/>
          <w:lang w:val="es-PR"/>
        </w:rPr>
      </w:pPr>
    </w:p>
    <w:p w14:paraId="5F392864" w14:textId="77777777" w:rsidR="007F1252" w:rsidRPr="00315A96" w:rsidRDefault="007F1252" w:rsidP="00F07C74">
      <w:pPr>
        <w:jc w:val="center"/>
        <w:rPr>
          <w:rFonts w:ascii="Verdana" w:hAnsi="Verdana"/>
          <w:b/>
          <w:lang w:val="es-PR"/>
        </w:rPr>
      </w:pPr>
    </w:p>
    <w:p w14:paraId="2ECF79F8" w14:textId="77777777" w:rsidR="007F1252" w:rsidRPr="00315A96" w:rsidRDefault="007F1252" w:rsidP="00F07C74">
      <w:pPr>
        <w:jc w:val="center"/>
        <w:rPr>
          <w:rFonts w:ascii="Verdana" w:hAnsi="Verdana"/>
          <w:b/>
          <w:lang w:val="es-PR"/>
        </w:rPr>
      </w:pPr>
    </w:p>
    <w:p w14:paraId="6886D950" w14:textId="77777777" w:rsidR="007F1252" w:rsidRPr="00315A96" w:rsidRDefault="007F1252" w:rsidP="00F07C74">
      <w:pPr>
        <w:jc w:val="center"/>
        <w:rPr>
          <w:rFonts w:ascii="Verdana" w:hAnsi="Verdana"/>
          <w:b/>
          <w:lang w:val="es-PR"/>
        </w:rPr>
      </w:pPr>
    </w:p>
    <w:p w14:paraId="184BB113" w14:textId="77777777" w:rsidR="006D44F2" w:rsidRPr="00315A96" w:rsidRDefault="006D44F2" w:rsidP="00F07C74">
      <w:pPr>
        <w:jc w:val="center"/>
        <w:rPr>
          <w:rFonts w:ascii="Verdana" w:hAnsi="Verdana"/>
          <w:b/>
          <w:lang w:val="es-PR"/>
        </w:rPr>
      </w:pPr>
    </w:p>
    <w:p w14:paraId="2AD4E5AB" w14:textId="77777777" w:rsidR="006D44F2" w:rsidRPr="00315A96" w:rsidRDefault="006D44F2" w:rsidP="00F07C74">
      <w:pPr>
        <w:jc w:val="center"/>
        <w:rPr>
          <w:rFonts w:ascii="Verdana" w:hAnsi="Verdana"/>
          <w:b/>
          <w:lang w:val="es-PR"/>
        </w:rPr>
      </w:pPr>
    </w:p>
    <w:p w14:paraId="447B9AB3" w14:textId="77777777" w:rsidR="006D44F2" w:rsidRPr="00315A96" w:rsidRDefault="006D44F2" w:rsidP="00F07C74">
      <w:pPr>
        <w:jc w:val="center"/>
        <w:rPr>
          <w:rFonts w:ascii="Verdana" w:hAnsi="Verdana"/>
          <w:b/>
          <w:lang w:val="es-PR"/>
        </w:rPr>
      </w:pPr>
    </w:p>
    <w:p w14:paraId="54EAAD1A" w14:textId="77777777" w:rsidR="006D44F2" w:rsidRPr="00315A96" w:rsidRDefault="006D44F2" w:rsidP="00F07C74">
      <w:pPr>
        <w:jc w:val="center"/>
        <w:rPr>
          <w:rFonts w:ascii="Verdana" w:hAnsi="Verdana"/>
          <w:b/>
          <w:lang w:val="es-PR"/>
        </w:rPr>
      </w:pPr>
    </w:p>
    <w:p w14:paraId="49FFA3C0" w14:textId="77777777" w:rsidR="006D44F2" w:rsidRPr="00315A96" w:rsidRDefault="006D44F2" w:rsidP="00F07C74">
      <w:pPr>
        <w:jc w:val="center"/>
        <w:rPr>
          <w:rFonts w:ascii="Verdana" w:hAnsi="Verdana"/>
          <w:b/>
          <w:lang w:val="es-PR"/>
        </w:rPr>
      </w:pPr>
    </w:p>
    <w:p w14:paraId="6F39C667" w14:textId="77777777" w:rsidR="00481026" w:rsidRPr="00315A96" w:rsidRDefault="00481026" w:rsidP="00481026">
      <w:pPr>
        <w:jc w:val="both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b/>
          <w:lang w:val="es-PR"/>
        </w:rPr>
        <w:t>REGLAMENTO DE ELEGIBILIDAD AL PLAN DE SALUD DEL GOBIERNO PARA SERVICIOS PRENATALES, PARTO Y POST PARTO A EMBARAZADAS MÉDICO INDIGENTES EN PUERTO RICO</w:t>
      </w:r>
    </w:p>
    <w:p w14:paraId="167D4C77" w14:textId="77777777" w:rsidR="0057007F" w:rsidRPr="00315A96" w:rsidRDefault="0057007F" w:rsidP="00B16573">
      <w:pPr>
        <w:shd w:val="clear" w:color="auto" w:fill="FFFFFF"/>
        <w:jc w:val="center"/>
        <w:rPr>
          <w:rFonts w:ascii="Verdana" w:hAnsi="Verdana"/>
          <w:b/>
          <w:lang w:val="es-PR"/>
        </w:rPr>
      </w:pPr>
    </w:p>
    <w:p w14:paraId="5FEB2C33" w14:textId="77777777" w:rsidR="00546DBC" w:rsidRPr="00315A96" w:rsidRDefault="00546DBC" w:rsidP="00F07C74">
      <w:pPr>
        <w:jc w:val="center"/>
        <w:rPr>
          <w:rFonts w:ascii="Verdana" w:hAnsi="Verdana"/>
          <w:b/>
          <w:lang w:val="es-PR"/>
        </w:rPr>
      </w:pPr>
    </w:p>
    <w:p w14:paraId="5C0B787E" w14:textId="77777777" w:rsidR="006D44F2" w:rsidRPr="00315A96" w:rsidRDefault="006D44F2" w:rsidP="00F07C74">
      <w:pPr>
        <w:jc w:val="center"/>
        <w:rPr>
          <w:rFonts w:ascii="Verdana" w:hAnsi="Verdana"/>
          <w:b/>
          <w:lang w:val="es-PR"/>
        </w:rPr>
      </w:pPr>
    </w:p>
    <w:p w14:paraId="3F1A5D0E" w14:textId="77777777" w:rsidR="006D44F2" w:rsidRPr="00315A96" w:rsidRDefault="006D44F2" w:rsidP="00F07C74">
      <w:pPr>
        <w:jc w:val="center"/>
        <w:rPr>
          <w:rFonts w:ascii="Verdana" w:hAnsi="Verdana"/>
          <w:b/>
          <w:lang w:val="es-PR"/>
        </w:rPr>
      </w:pPr>
    </w:p>
    <w:p w14:paraId="7170AF69" w14:textId="77777777" w:rsidR="007F1252" w:rsidRPr="00315A96" w:rsidRDefault="007F1252" w:rsidP="00F07C74">
      <w:pPr>
        <w:jc w:val="center"/>
        <w:rPr>
          <w:rFonts w:ascii="Verdana" w:hAnsi="Verdana"/>
          <w:b/>
          <w:lang w:val="es-PR"/>
        </w:rPr>
      </w:pPr>
    </w:p>
    <w:p w14:paraId="0B063A5F" w14:textId="77777777" w:rsidR="007F1252" w:rsidRPr="00315A96" w:rsidRDefault="007F1252" w:rsidP="00F07C74">
      <w:pPr>
        <w:jc w:val="center"/>
        <w:rPr>
          <w:rFonts w:ascii="Verdana" w:hAnsi="Verdana"/>
          <w:b/>
          <w:lang w:val="es-PR"/>
        </w:rPr>
      </w:pPr>
    </w:p>
    <w:p w14:paraId="08F9FF4B" w14:textId="77777777" w:rsidR="007F1252" w:rsidRPr="00315A96" w:rsidRDefault="007F1252" w:rsidP="00F07C74">
      <w:pPr>
        <w:jc w:val="center"/>
        <w:rPr>
          <w:rFonts w:ascii="Verdana" w:hAnsi="Verdana"/>
          <w:b/>
          <w:lang w:val="es-PR"/>
        </w:rPr>
      </w:pPr>
    </w:p>
    <w:p w14:paraId="79C39D3C" w14:textId="77777777" w:rsidR="007F1252" w:rsidRPr="00315A96" w:rsidRDefault="007F1252" w:rsidP="00F07C74">
      <w:pPr>
        <w:jc w:val="center"/>
        <w:rPr>
          <w:rFonts w:ascii="Verdana" w:hAnsi="Verdana"/>
          <w:b/>
          <w:lang w:val="es-PR"/>
        </w:rPr>
      </w:pPr>
    </w:p>
    <w:p w14:paraId="60740174" w14:textId="77777777" w:rsidR="007F1252" w:rsidRPr="00315A96" w:rsidRDefault="007F1252" w:rsidP="00F07C74">
      <w:pPr>
        <w:jc w:val="center"/>
        <w:rPr>
          <w:rFonts w:ascii="Verdana" w:hAnsi="Verdana"/>
          <w:b/>
          <w:lang w:val="es-PR"/>
        </w:rPr>
      </w:pPr>
    </w:p>
    <w:p w14:paraId="5D68A651" w14:textId="77777777" w:rsidR="007F1252" w:rsidRPr="00315A96" w:rsidRDefault="007F1252" w:rsidP="00F07C74">
      <w:pPr>
        <w:jc w:val="center"/>
        <w:rPr>
          <w:rFonts w:ascii="Verdana" w:hAnsi="Verdana"/>
          <w:b/>
          <w:lang w:val="es-PR"/>
        </w:rPr>
      </w:pPr>
    </w:p>
    <w:p w14:paraId="12C14FD7" w14:textId="77777777" w:rsidR="007F1252" w:rsidRPr="00315A96" w:rsidRDefault="007F1252" w:rsidP="00F07C74">
      <w:pPr>
        <w:jc w:val="center"/>
        <w:rPr>
          <w:rFonts w:ascii="Verdana" w:hAnsi="Verdana"/>
          <w:b/>
          <w:lang w:val="es-PR"/>
        </w:rPr>
      </w:pPr>
    </w:p>
    <w:p w14:paraId="1D20997D" w14:textId="77777777" w:rsidR="00B16573" w:rsidRPr="00315A96" w:rsidRDefault="00B16573" w:rsidP="00F07C74">
      <w:pPr>
        <w:jc w:val="center"/>
        <w:rPr>
          <w:rFonts w:ascii="Verdana" w:hAnsi="Verdana"/>
          <w:b/>
          <w:lang w:val="es-PR"/>
        </w:rPr>
      </w:pPr>
    </w:p>
    <w:p w14:paraId="06AD1499" w14:textId="77777777" w:rsidR="009B7D68" w:rsidRPr="00315A96" w:rsidRDefault="009B7D68" w:rsidP="00F07C74">
      <w:pPr>
        <w:jc w:val="center"/>
        <w:rPr>
          <w:rFonts w:ascii="Verdana" w:hAnsi="Verdana"/>
          <w:b/>
          <w:lang w:val="es-PR"/>
        </w:rPr>
      </w:pPr>
    </w:p>
    <w:p w14:paraId="38FBF04C" w14:textId="77777777" w:rsidR="009B7D68" w:rsidRPr="00315A96" w:rsidRDefault="009B7D68" w:rsidP="00F07C74">
      <w:pPr>
        <w:jc w:val="center"/>
        <w:rPr>
          <w:rFonts w:ascii="Verdana" w:hAnsi="Verdana"/>
          <w:b/>
          <w:lang w:val="es-PR"/>
        </w:rPr>
      </w:pPr>
    </w:p>
    <w:p w14:paraId="343E6EB9" w14:textId="77777777" w:rsidR="006D44F2" w:rsidRDefault="006D44F2" w:rsidP="00F07C74">
      <w:pPr>
        <w:jc w:val="center"/>
        <w:rPr>
          <w:rFonts w:ascii="Verdana" w:hAnsi="Verdana"/>
          <w:b/>
          <w:lang w:val="es-PR"/>
        </w:rPr>
      </w:pPr>
    </w:p>
    <w:p w14:paraId="5BE1E41C" w14:textId="77777777" w:rsid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001AE938" w14:textId="77777777" w:rsid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5E03AED9" w14:textId="77777777" w:rsid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138D1E07" w14:textId="77777777" w:rsid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64428234" w14:textId="77777777" w:rsid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5399CD70" w14:textId="77777777" w:rsid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0144D69A" w14:textId="77777777" w:rsid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4299276F" w14:textId="77777777" w:rsid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47DA6359" w14:textId="77777777" w:rsid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57E6E46F" w14:textId="77777777" w:rsid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6C5826B8" w14:textId="77777777" w:rsid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7CEAA63A" w14:textId="77777777" w:rsid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51A1F949" w14:textId="77777777" w:rsid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71D2FA87" w14:textId="77777777" w:rsid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08F58029" w14:textId="77777777" w:rsid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07810C74" w14:textId="77777777" w:rsid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082285CF" w14:textId="77777777" w:rsid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13C06B36" w14:textId="77777777" w:rsid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6CA27A19" w14:textId="77777777" w:rsid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2E9318A7" w14:textId="77777777" w:rsidR="00315A96" w:rsidRPr="00315A96" w:rsidRDefault="00315A96" w:rsidP="00F07C74">
      <w:pPr>
        <w:jc w:val="center"/>
        <w:rPr>
          <w:rFonts w:ascii="Verdana" w:hAnsi="Verdana"/>
          <w:b/>
          <w:lang w:val="es-PR"/>
        </w:rPr>
      </w:pPr>
    </w:p>
    <w:p w14:paraId="5A2A8440" w14:textId="77777777" w:rsidR="006D44F2" w:rsidRPr="00315A96" w:rsidRDefault="006D44F2" w:rsidP="00F07C74">
      <w:pPr>
        <w:jc w:val="center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b/>
          <w:lang w:val="es-PR"/>
        </w:rPr>
        <w:t>____________________________________________</w:t>
      </w:r>
    </w:p>
    <w:p w14:paraId="2C206B4F" w14:textId="77777777" w:rsidR="006D44F2" w:rsidRPr="00315A96" w:rsidRDefault="006B51F6" w:rsidP="008F79FA">
      <w:pPr>
        <w:jc w:val="center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b/>
          <w:lang w:val="es-PR"/>
        </w:rPr>
        <w:t>CARLOS R. MELLADO LÓPEZ</w:t>
      </w:r>
      <w:r w:rsidR="006D44F2" w:rsidRPr="00315A96">
        <w:rPr>
          <w:rFonts w:ascii="Verdana" w:hAnsi="Verdana"/>
          <w:b/>
          <w:lang w:val="es-PR"/>
        </w:rPr>
        <w:t xml:space="preserve">, </w:t>
      </w:r>
      <w:r w:rsidR="0057007F" w:rsidRPr="00315A96">
        <w:rPr>
          <w:rFonts w:ascii="Verdana" w:hAnsi="Verdana"/>
          <w:b/>
          <w:bCs/>
          <w:color w:val="000000"/>
          <w:lang w:val="es-PR"/>
        </w:rPr>
        <w:t>MD</w:t>
      </w:r>
    </w:p>
    <w:p w14:paraId="72C18A4A" w14:textId="77777777" w:rsidR="006D44F2" w:rsidRPr="00315A96" w:rsidRDefault="006D44F2" w:rsidP="008F79FA">
      <w:pPr>
        <w:jc w:val="center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b/>
          <w:lang w:val="es-PR"/>
        </w:rPr>
        <w:t>SECRETARIO DE SALUD</w:t>
      </w:r>
    </w:p>
    <w:p w14:paraId="05E33BDD" w14:textId="49E5F4B9" w:rsidR="006D44F2" w:rsidRPr="00315A96" w:rsidRDefault="007F1252" w:rsidP="008F79FA">
      <w:pPr>
        <w:jc w:val="center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b/>
          <w:lang w:val="es-PR"/>
        </w:rPr>
        <w:t xml:space="preserve">____ </w:t>
      </w:r>
      <w:r w:rsidR="006D44F2" w:rsidRPr="00315A96">
        <w:rPr>
          <w:rFonts w:ascii="Verdana" w:hAnsi="Verdana"/>
          <w:b/>
          <w:lang w:val="es-PR"/>
        </w:rPr>
        <w:t xml:space="preserve">DE </w:t>
      </w:r>
      <w:r w:rsidR="00897111" w:rsidRPr="00315A96">
        <w:rPr>
          <w:rFonts w:ascii="Verdana" w:hAnsi="Verdana"/>
          <w:b/>
          <w:lang w:val="es-PR"/>
        </w:rPr>
        <w:t>ABRIL</w:t>
      </w:r>
      <w:r w:rsidR="00897111" w:rsidRPr="00315A96">
        <w:rPr>
          <w:rFonts w:ascii="Verdana" w:hAnsi="Verdana"/>
          <w:b/>
          <w:lang w:val="es-PR"/>
        </w:rPr>
        <w:t xml:space="preserve"> </w:t>
      </w:r>
      <w:r w:rsidR="006D44F2" w:rsidRPr="00315A96">
        <w:rPr>
          <w:rFonts w:ascii="Verdana" w:hAnsi="Verdana"/>
          <w:b/>
          <w:lang w:val="es-PR"/>
        </w:rPr>
        <w:t xml:space="preserve">DE </w:t>
      </w:r>
      <w:r w:rsidR="00E35DB0" w:rsidRPr="00315A96">
        <w:rPr>
          <w:rFonts w:ascii="Verdana" w:hAnsi="Verdana"/>
          <w:b/>
          <w:lang w:val="es-PR"/>
        </w:rPr>
        <w:t>2024</w:t>
      </w:r>
    </w:p>
    <w:p w14:paraId="3C7F2C62" w14:textId="77777777" w:rsidR="006D44F2" w:rsidRPr="00315A96" w:rsidRDefault="00701A22" w:rsidP="007F1252">
      <w:pPr>
        <w:jc w:val="center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b/>
          <w:lang w:val="es-PR"/>
        </w:rPr>
        <w:t>INDICE</w:t>
      </w:r>
    </w:p>
    <w:p w14:paraId="75D68DAE" w14:textId="77777777" w:rsidR="00701A22" w:rsidRPr="00315A96" w:rsidRDefault="00701A22" w:rsidP="00F07C74">
      <w:pPr>
        <w:jc w:val="both"/>
        <w:rPr>
          <w:rFonts w:ascii="Verdana" w:hAnsi="Verdana"/>
          <w:b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  <w:gridCol w:w="1075"/>
      </w:tblGrid>
      <w:tr w:rsidR="00897111" w:rsidRPr="00315A96" w14:paraId="7865D963" w14:textId="77777777" w:rsidTr="00897111">
        <w:tc>
          <w:tcPr>
            <w:tcW w:w="8275" w:type="dxa"/>
          </w:tcPr>
          <w:p w14:paraId="50F386EC" w14:textId="07AE715D" w:rsidR="00897111" w:rsidRPr="00315A96" w:rsidRDefault="00897111" w:rsidP="005177D1">
            <w:pPr>
              <w:spacing w:line="480" w:lineRule="auto"/>
              <w:jc w:val="both"/>
              <w:rPr>
                <w:rFonts w:ascii="Verdana" w:hAnsi="Verdana"/>
                <w:b/>
                <w:lang w:val="es-PR"/>
              </w:rPr>
            </w:pPr>
            <w:r w:rsidRPr="00897111">
              <w:rPr>
                <w:rFonts w:ascii="Verdana" w:hAnsi="Verdana"/>
                <w:b/>
                <w:lang w:val="es-PR"/>
              </w:rPr>
              <w:t>ARTÍCULO I. TÍTULO</w:t>
            </w:r>
          </w:p>
        </w:tc>
        <w:tc>
          <w:tcPr>
            <w:tcW w:w="1075" w:type="dxa"/>
          </w:tcPr>
          <w:p w14:paraId="298BEF3E" w14:textId="33FAB6F0" w:rsidR="00897111" w:rsidRPr="00315A96" w:rsidRDefault="005177D1" w:rsidP="00F07C74">
            <w:pPr>
              <w:jc w:val="both"/>
              <w:rPr>
                <w:rFonts w:ascii="Verdana" w:hAnsi="Verdana"/>
                <w:b/>
                <w:lang w:val="es-PR"/>
              </w:rPr>
            </w:pPr>
            <w:r w:rsidRPr="00315A96">
              <w:rPr>
                <w:rFonts w:ascii="Verdana" w:hAnsi="Verdana"/>
                <w:b/>
                <w:lang w:val="es-PR"/>
              </w:rPr>
              <w:t>3</w:t>
            </w:r>
          </w:p>
        </w:tc>
      </w:tr>
      <w:tr w:rsidR="00897111" w:rsidRPr="00315A96" w14:paraId="48B6C1F9" w14:textId="77777777" w:rsidTr="00897111">
        <w:tc>
          <w:tcPr>
            <w:tcW w:w="8275" w:type="dxa"/>
          </w:tcPr>
          <w:p w14:paraId="6FDB2720" w14:textId="6B49C243" w:rsidR="00897111" w:rsidRPr="00315A96" w:rsidRDefault="00897111" w:rsidP="005177D1">
            <w:pPr>
              <w:spacing w:line="480" w:lineRule="auto"/>
              <w:jc w:val="both"/>
              <w:rPr>
                <w:rFonts w:ascii="Verdana" w:hAnsi="Verdana"/>
                <w:b/>
                <w:lang w:val="es-PR"/>
              </w:rPr>
            </w:pPr>
            <w:r w:rsidRPr="00897111">
              <w:rPr>
                <w:rFonts w:ascii="Verdana" w:hAnsi="Verdana"/>
                <w:b/>
                <w:lang w:val="es-PR"/>
              </w:rPr>
              <w:t>ARTÍCULO II. BASE LEGAL</w:t>
            </w:r>
          </w:p>
        </w:tc>
        <w:tc>
          <w:tcPr>
            <w:tcW w:w="1075" w:type="dxa"/>
          </w:tcPr>
          <w:p w14:paraId="4578DCAD" w14:textId="3448DBD9" w:rsidR="00897111" w:rsidRPr="00315A96" w:rsidRDefault="005177D1" w:rsidP="00F07C74">
            <w:pPr>
              <w:jc w:val="both"/>
              <w:rPr>
                <w:rFonts w:ascii="Verdana" w:hAnsi="Verdana"/>
                <w:b/>
                <w:lang w:val="es-PR"/>
              </w:rPr>
            </w:pPr>
            <w:r w:rsidRPr="00315A96">
              <w:rPr>
                <w:rFonts w:ascii="Verdana" w:hAnsi="Verdana"/>
                <w:b/>
                <w:lang w:val="es-PR"/>
              </w:rPr>
              <w:t>3</w:t>
            </w:r>
          </w:p>
        </w:tc>
      </w:tr>
      <w:tr w:rsidR="00897111" w:rsidRPr="00315A96" w14:paraId="2ED5F2DC" w14:textId="77777777" w:rsidTr="00897111">
        <w:tc>
          <w:tcPr>
            <w:tcW w:w="8275" w:type="dxa"/>
          </w:tcPr>
          <w:p w14:paraId="25382267" w14:textId="4CA83017" w:rsidR="00897111" w:rsidRPr="00315A96" w:rsidRDefault="00897111" w:rsidP="005177D1">
            <w:pPr>
              <w:spacing w:line="480" w:lineRule="auto"/>
              <w:jc w:val="both"/>
              <w:rPr>
                <w:rFonts w:ascii="Verdana" w:hAnsi="Verdana"/>
                <w:b/>
                <w:lang w:val="es-PR"/>
              </w:rPr>
            </w:pPr>
            <w:r w:rsidRPr="00897111">
              <w:rPr>
                <w:rFonts w:ascii="Verdana" w:hAnsi="Verdana"/>
                <w:b/>
                <w:lang w:val="es-PR"/>
              </w:rPr>
              <w:t>ARTÍCULO III. PROPÓSITO Y APLICABILIDAD</w:t>
            </w:r>
          </w:p>
        </w:tc>
        <w:tc>
          <w:tcPr>
            <w:tcW w:w="1075" w:type="dxa"/>
          </w:tcPr>
          <w:p w14:paraId="758C9FA8" w14:textId="6A26D252" w:rsidR="00897111" w:rsidRPr="00315A96" w:rsidRDefault="005177D1" w:rsidP="00F07C74">
            <w:pPr>
              <w:jc w:val="both"/>
              <w:rPr>
                <w:rFonts w:ascii="Verdana" w:hAnsi="Verdana"/>
                <w:b/>
                <w:lang w:val="es-PR"/>
              </w:rPr>
            </w:pPr>
            <w:r w:rsidRPr="00315A96">
              <w:rPr>
                <w:rFonts w:ascii="Verdana" w:hAnsi="Verdana"/>
                <w:b/>
                <w:lang w:val="es-PR"/>
              </w:rPr>
              <w:t>3</w:t>
            </w:r>
          </w:p>
        </w:tc>
      </w:tr>
      <w:tr w:rsidR="00897111" w:rsidRPr="00315A96" w14:paraId="4DDC4104" w14:textId="77777777" w:rsidTr="00897111">
        <w:tc>
          <w:tcPr>
            <w:tcW w:w="8275" w:type="dxa"/>
          </w:tcPr>
          <w:p w14:paraId="057997A7" w14:textId="3A7F9C9E" w:rsidR="005177D1" w:rsidRPr="00315A96" w:rsidRDefault="00897111" w:rsidP="005177D1">
            <w:pPr>
              <w:shd w:val="clear" w:color="auto" w:fill="FFFFFF"/>
              <w:tabs>
                <w:tab w:val="left" w:pos="8590"/>
              </w:tabs>
              <w:spacing w:before="100" w:beforeAutospacing="1" w:after="100" w:afterAutospacing="1" w:line="480" w:lineRule="auto"/>
              <w:jc w:val="both"/>
              <w:rPr>
                <w:rFonts w:ascii="Verdana" w:hAnsi="Verdana"/>
                <w:b/>
                <w:lang w:val="es-PR"/>
              </w:rPr>
            </w:pPr>
            <w:r w:rsidRPr="00897111">
              <w:rPr>
                <w:rFonts w:ascii="Verdana" w:hAnsi="Verdana"/>
                <w:b/>
                <w:lang w:val="es-PR"/>
              </w:rPr>
              <w:t>ARTÍCULO IV. DEROGACIÓN</w:t>
            </w:r>
          </w:p>
        </w:tc>
        <w:tc>
          <w:tcPr>
            <w:tcW w:w="1075" w:type="dxa"/>
          </w:tcPr>
          <w:p w14:paraId="24BBA601" w14:textId="6E5F805C" w:rsidR="00897111" w:rsidRPr="00315A96" w:rsidRDefault="005177D1" w:rsidP="00F07C74">
            <w:pPr>
              <w:jc w:val="both"/>
              <w:rPr>
                <w:rFonts w:ascii="Verdana" w:hAnsi="Verdana"/>
                <w:b/>
                <w:lang w:val="es-PR"/>
              </w:rPr>
            </w:pPr>
            <w:r w:rsidRPr="00315A96">
              <w:rPr>
                <w:rFonts w:ascii="Verdana" w:hAnsi="Verdana"/>
                <w:b/>
                <w:lang w:val="es-PR"/>
              </w:rPr>
              <w:t>3</w:t>
            </w:r>
          </w:p>
        </w:tc>
      </w:tr>
      <w:tr w:rsidR="00897111" w:rsidRPr="00315A96" w14:paraId="50C88B9C" w14:textId="77777777" w:rsidTr="00897111">
        <w:tc>
          <w:tcPr>
            <w:tcW w:w="8275" w:type="dxa"/>
          </w:tcPr>
          <w:p w14:paraId="18F83EEE" w14:textId="0A0338E0" w:rsidR="00897111" w:rsidRPr="00315A96" w:rsidRDefault="00897111" w:rsidP="005177D1">
            <w:pPr>
              <w:spacing w:line="480" w:lineRule="auto"/>
              <w:jc w:val="both"/>
              <w:rPr>
                <w:rFonts w:ascii="Verdana" w:hAnsi="Verdana"/>
                <w:b/>
                <w:lang w:val="es-PR"/>
              </w:rPr>
            </w:pPr>
            <w:r w:rsidRPr="00897111">
              <w:rPr>
                <w:rFonts w:ascii="Verdana" w:hAnsi="Verdana"/>
                <w:b/>
                <w:lang w:val="es-PR"/>
              </w:rPr>
              <w:t>ARTÍCULO V. ELEGIBILIDAD</w:t>
            </w:r>
          </w:p>
        </w:tc>
        <w:tc>
          <w:tcPr>
            <w:tcW w:w="1075" w:type="dxa"/>
          </w:tcPr>
          <w:p w14:paraId="06930236" w14:textId="60CC2AD4" w:rsidR="00897111" w:rsidRPr="00315A96" w:rsidRDefault="005177D1" w:rsidP="00F07C74">
            <w:pPr>
              <w:jc w:val="both"/>
              <w:rPr>
                <w:rFonts w:ascii="Verdana" w:hAnsi="Verdana"/>
                <w:b/>
                <w:lang w:val="es-PR"/>
              </w:rPr>
            </w:pPr>
            <w:r w:rsidRPr="00315A96">
              <w:rPr>
                <w:rFonts w:ascii="Verdana" w:hAnsi="Verdana"/>
                <w:b/>
                <w:lang w:val="es-PR"/>
              </w:rPr>
              <w:t>4</w:t>
            </w:r>
          </w:p>
        </w:tc>
      </w:tr>
      <w:tr w:rsidR="00897111" w:rsidRPr="00315A96" w14:paraId="11CD8916" w14:textId="77777777" w:rsidTr="00897111">
        <w:tc>
          <w:tcPr>
            <w:tcW w:w="8275" w:type="dxa"/>
          </w:tcPr>
          <w:p w14:paraId="03C9D6B7" w14:textId="0B6C0530" w:rsidR="00897111" w:rsidRPr="00315A96" w:rsidRDefault="00897111" w:rsidP="005177D1">
            <w:pPr>
              <w:spacing w:line="480" w:lineRule="auto"/>
              <w:jc w:val="both"/>
              <w:rPr>
                <w:rFonts w:ascii="Verdana" w:hAnsi="Verdana"/>
                <w:b/>
                <w:lang w:val="es-PR"/>
              </w:rPr>
            </w:pPr>
            <w:r w:rsidRPr="00897111">
              <w:rPr>
                <w:rFonts w:ascii="Verdana" w:hAnsi="Verdana"/>
                <w:b/>
                <w:lang w:val="es-PR"/>
              </w:rPr>
              <w:t>ARTÍCULO VII. SERVICIOS CUBIERTOS</w:t>
            </w:r>
            <w:r w:rsidRPr="00897111">
              <w:rPr>
                <w:rFonts w:ascii="Verdana" w:hAnsi="Verdana"/>
                <w:b/>
                <w:lang w:val="es-PR"/>
              </w:rPr>
              <w:tab/>
            </w:r>
            <w:r w:rsidRPr="00897111">
              <w:rPr>
                <w:rFonts w:ascii="Verdana" w:hAnsi="Verdana"/>
                <w:b/>
                <w:lang w:val="es-PR"/>
              </w:rPr>
              <w:tab/>
            </w:r>
            <w:r w:rsidRPr="00897111">
              <w:rPr>
                <w:rFonts w:ascii="Verdana" w:hAnsi="Verdana"/>
                <w:b/>
                <w:lang w:val="es-PR"/>
              </w:rPr>
              <w:tab/>
            </w:r>
            <w:r w:rsidRPr="00897111">
              <w:rPr>
                <w:rFonts w:ascii="Verdana" w:hAnsi="Verdana"/>
                <w:b/>
                <w:lang w:val="es-PR"/>
              </w:rPr>
              <w:tab/>
            </w:r>
          </w:p>
        </w:tc>
        <w:tc>
          <w:tcPr>
            <w:tcW w:w="1075" w:type="dxa"/>
          </w:tcPr>
          <w:p w14:paraId="713ED064" w14:textId="1393E5F4" w:rsidR="00897111" w:rsidRPr="00315A96" w:rsidRDefault="005177D1" w:rsidP="00F07C74">
            <w:pPr>
              <w:jc w:val="both"/>
              <w:rPr>
                <w:rFonts w:ascii="Verdana" w:hAnsi="Verdana"/>
                <w:b/>
                <w:lang w:val="es-PR"/>
              </w:rPr>
            </w:pPr>
            <w:r w:rsidRPr="00315A96">
              <w:rPr>
                <w:rFonts w:ascii="Verdana" w:hAnsi="Verdana"/>
                <w:b/>
                <w:lang w:val="es-PR"/>
              </w:rPr>
              <w:t>5</w:t>
            </w:r>
          </w:p>
        </w:tc>
      </w:tr>
      <w:tr w:rsidR="00897111" w:rsidRPr="00315A96" w14:paraId="13B06F8E" w14:textId="77777777" w:rsidTr="00897111">
        <w:tc>
          <w:tcPr>
            <w:tcW w:w="8275" w:type="dxa"/>
          </w:tcPr>
          <w:p w14:paraId="74A2BB2C" w14:textId="4A0FC5A6" w:rsidR="00897111" w:rsidRPr="00315A96" w:rsidRDefault="00897111" w:rsidP="005177D1">
            <w:pPr>
              <w:spacing w:line="480" w:lineRule="auto"/>
              <w:jc w:val="both"/>
              <w:rPr>
                <w:rFonts w:ascii="Verdana" w:hAnsi="Verdana"/>
                <w:b/>
                <w:lang w:val="es-PR"/>
              </w:rPr>
            </w:pPr>
            <w:r w:rsidRPr="00897111">
              <w:rPr>
                <w:rFonts w:ascii="Verdana" w:hAnsi="Verdana"/>
                <w:b/>
                <w:lang w:val="es-PR"/>
              </w:rPr>
              <w:t>ARTÍCULO VIII. LIMITACIONES O SERVICIOS EXCLUIDOS</w:t>
            </w:r>
          </w:p>
        </w:tc>
        <w:tc>
          <w:tcPr>
            <w:tcW w:w="1075" w:type="dxa"/>
          </w:tcPr>
          <w:p w14:paraId="21F373DB" w14:textId="79C38CA9" w:rsidR="00897111" w:rsidRPr="00315A96" w:rsidRDefault="005177D1" w:rsidP="00F07C74">
            <w:pPr>
              <w:jc w:val="both"/>
              <w:rPr>
                <w:rFonts w:ascii="Verdana" w:hAnsi="Verdana"/>
                <w:b/>
                <w:lang w:val="es-PR"/>
              </w:rPr>
            </w:pPr>
            <w:r w:rsidRPr="00315A96">
              <w:rPr>
                <w:rFonts w:ascii="Verdana" w:hAnsi="Verdana"/>
                <w:b/>
                <w:lang w:val="es-PR"/>
              </w:rPr>
              <w:t>6</w:t>
            </w:r>
          </w:p>
        </w:tc>
      </w:tr>
      <w:tr w:rsidR="00897111" w:rsidRPr="00315A96" w14:paraId="022540E2" w14:textId="77777777" w:rsidTr="00897111">
        <w:tc>
          <w:tcPr>
            <w:tcW w:w="8275" w:type="dxa"/>
          </w:tcPr>
          <w:p w14:paraId="26BD3FF7" w14:textId="5A1E4885" w:rsidR="00897111" w:rsidRPr="00315A96" w:rsidRDefault="00897111" w:rsidP="005177D1">
            <w:pPr>
              <w:spacing w:line="480" w:lineRule="auto"/>
              <w:jc w:val="both"/>
              <w:rPr>
                <w:rFonts w:ascii="Verdana" w:hAnsi="Verdana"/>
                <w:b/>
                <w:lang w:val="es-PR"/>
              </w:rPr>
            </w:pPr>
            <w:r w:rsidRPr="00897111">
              <w:rPr>
                <w:rFonts w:ascii="Verdana" w:hAnsi="Verdana"/>
                <w:b/>
                <w:lang w:val="es-PR"/>
              </w:rPr>
              <w:t>ARTÍCULO IX. RED DE PROVEEDORES PARA ACCEDER SERVICIOS</w:t>
            </w:r>
          </w:p>
        </w:tc>
        <w:tc>
          <w:tcPr>
            <w:tcW w:w="1075" w:type="dxa"/>
          </w:tcPr>
          <w:p w14:paraId="454BA5D2" w14:textId="297181AF" w:rsidR="00897111" w:rsidRPr="00315A96" w:rsidRDefault="005177D1" w:rsidP="00F07C74">
            <w:pPr>
              <w:jc w:val="both"/>
              <w:rPr>
                <w:rFonts w:ascii="Verdana" w:hAnsi="Verdana"/>
                <w:b/>
                <w:lang w:val="es-PR"/>
              </w:rPr>
            </w:pPr>
            <w:r w:rsidRPr="00315A96">
              <w:rPr>
                <w:rFonts w:ascii="Verdana" w:hAnsi="Verdana"/>
                <w:b/>
                <w:lang w:val="es-PR"/>
              </w:rPr>
              <w:t>7</w:t>
            </w:r>
          </w:p>
        </w:tc>
      </w:tr>
      <w:tr w:rsidR="00897111" w:rsidRPr="00315A96" w14:paraId="7B0A7BCB" w14:textId="77777777" w:rsidTr="00897111">
        <w:tc>
          <w:tcPr>
            <w:tcW w:w="8275" w:type="dxa"/>
          </w:tcPr>
          <w:p w14:paraId="7A9B0429" w14:textId="56D100A3" w:rsidR="00897111" w:rsidRPr="00315A96" w:rsidRDefault="00897111" w:rsidP="005177D1">
            <w:pPr>
              <w:spacing w:line="480" w:lineRule="auto"/>
              <w:jc w:val="both"/>
              <w:rPr>
                <w:rFonts w:ascii="Verdana" w:hAnsi="Verdana"/>
                <w:b/>
                <w:lang w:val="es-PR"/>
              </w:rPr>
            </w:pPr>
            <w:r w:rsidRPr="00897111">
              <w:rPr>
                <w:rFonts w:ascii="Verdana" w:hAnsi="Verdana"/>
                <w:b/>
                <w:lang w:val="es-PR"/>
              </w:rPr>
              <w:t>ARTÍCULO X. PROVENIENCIA DE FONDOS Y PAGO A LOS PROVEEDORES</w:t>
            </w:r>
          </w:p>
        </w:tc>
        <w:tc>
          <w:tcPr>
            <w:tcW w:w="1075" w:type="dxa"/>
          </w:tcPr>
          <w:p w14:paraId="27FB9EDE" w14:textId="56726549" w:rsidR="00897111" w:rsidRPr="00315A96" w:rsidRDefault="005177D1" w:rsidP="00F07C74">
            <w:pPr>
              <w:jc w:val="both"/>
              <w:rPr>
                <w:rFonts w:ascii="Verdana" w:hAnsi="Verdana"/>
                <w:b/>
                <w:lang w:val="es-PR"/>
              </w:rPr>
            </w:pPr>
            <w:r w:rsidRPr="00315A96">
              <w:rPr>
                <w:rFonts w:ascii="Verdana" w:hAnsi="Verdana"/>
                <w:b/>
                <w:lang w:val="es-PR"/>
              </w:rPr>
              <w:t>7</w:t>
            </w:r>
          </w:p>
        </w:tc>
      </w:tr>
      <w:tr w:rsidR="00897111" w:rsidRPr="00315A96" w14:paraId="019CB7FD" w14:textId="77777777" w:rsidTr="00897111">
        <w:tc>
          <w:tcPr>
            <w:tcW w:w="8275" w:type="dxa"/>
          </w:tcPr>
          <w:p w14:paraId="055BE244" w14:textId="2B1263C1" w:rsidR="00897111" w:rsidRPr="00315A96" w:rsidRDefault="00897111" w:rsidP="005177D1">
            <w:pPr>
              <w:spacing w:line="480" w:lineRule="auto"/>
              <w:jc w:val="both"/>
              <w:rPr>
                <w:rFonts w:ascii="Verdana" w:hAnsi="Verdana"/>
                <w:b/>
                <w:lang w:val="es-PR"/>
              </w:rPr>
            </w:pPr>
            <w:r w:rsidRPr="00897111">
              <w:rPr>
                <w:rFonts w:ascii="Verdana" w:hAnsi="Verdana"/>
                <w:b/>
                <w:lang w:val="es-PR"/>
              </w:rPr>
              <w:t>ARTÍCULO XI. TERMINACIÓN DE LA CUBIERTA Y DEL PROGRAMA</w:t>
            </w:r>
          </w:p>
        </w:tc>
        <w:tc>
          <w:tcPr>
            <w:tcW w:w="1075" w:type="dxa"/>
          </w:tcPr>
          <w:p w14:paraId="310400BA" w14:textId="7DA4883E" w:rsidR="00897111" w:rsidRPr="00315A96" w:rsidRDefault="005177D1" w:rsidP="00F07C74">
            <w:pPr>
              <w:jc w:val="both"/>
              <w:rPr>
                <w:rFonts w:ascii="Verdana" w:hAnsi="Verdana"/>
                <w:b/>
                <w:lang w:val="es-PR"/>
              </w:rPr>
            </w:pPr>
            <w:r w:rsidRPr="00315A96">
              <w:rPr>
                <w:rFonts w:ascii="Verdana" w:hAnsi="Verdana"/>
                <w:b/>
                <w:lang w:val="es-PR"/>
              </w:rPr>
              <w:t>7</w:t>
            </w:r>
          </w:p>
        </w:tc>
      </w:tr>
      <w:tr w:rsidR="005177D1" w:rsidRPr="00315A96" w14:paraId="5F6F27E7" w14:textId="77777777" w:rsidTr="00897111">
        <w:tc>
          <w:tcPr>
            <w:tcW w:w="8275" w:type="dxa"/>
          </w:tcPr>
          <w:p w14:paraId="12964A93" w14:textId="72DC7243" w:rsidR="005177D1" w:rsidRPr="00315A96" w:rsidRDefault="005177D1" w:rsidP="005177D1">
            <w:pPr>
              <w:spacing w:line="480" w:lineRule="auto"/>
              <w:jc w:val="both"/>
              <w:rPr>
                <w:rFonts w:ascii="Verdana" w:hAnsi="Verdana"/>
                <w:b/>
                <w:lang w:val="es-ES_tradnl"/>
              </w:rPr>
            </w:pPr>
            <w:r w:rsidRPr="00897111">
              <w:rPr>
                <w:rFonts w:ascii="Verdana" w:hAnsi="Verdana"/>
                <w:b/>
                <w:lang w:val="es-ES_tradnl"/>
              </w:rPr>
              <w:t>ARTÍCULO</w:t>
            </w:r>
            <w:r w:rsidRPr="00315A96">
              <w:rPr>
                <w:rFonts w:ascii="Verdana" w:hAnsi="Verdana"/>
                <w:b/>
                <w:lang w:val="es-ES_tradnl"/>
              </w:rPr>
              <w:t xml:space="preserve"> </w:t>
            </w:r>
            <w:r w:rsidRPr="00897111">
              <w:rPr>
                <w:rFonts w:ascii="Verdana" w:hAnsi="Verdana"/>
                <w:b/>
                <w:lang w:val="es-ES_tradnl"/>
              </w:rPr>
              <w:t xml:space="preserve">XII. </w:t>
            </w:r>
            <w:r w:rsidRPr="00315A96">
              <w:rPr>
                <w:rFonts w:ascii="Verdana" w:hAnsi="Verdana"/>
                <w:b/>
                <w:lang w:val="es-ES_tradnl"/>
              </w:rPr>
              <w:t>REGISTRO</w:t>
            </w:r>
            <w:r w:rsidRPr="00315A96">
              <w:rPr>
                <w:rFonts w:ascii="Verdana" w:hAnsi="Verdana"/>
                <w:b/>
                <w:lang w:val="es-ES_tradnl"/>
              </w:rPr>
              <w:t xml:space="preserve">                             </w:t>
            </w:r>
          </w:p>
        </w:tc>
        <w:tc>
          <w:tcPr>
            <w:tcW w:w="1075" w:type="dxa"/>
          </w:tcPr>
          <w:p w14:paraId="2AB7922A" w14:textId="4DE43857" w:rsidR="005177D1" w:rsidRPr="00315A96" w:rsidRDefault="005177D1" w:rsidP="00F07C74">
            <w:pPr>
              <w:jc w:val="both"/>
              <w:rPr>
                <w:rFonts w:ascii="Verdana" w:hAnsi="Verdana"/>
                <w:b/>
                <w:lang w:val="es-PR"/>
              </w:rPr>
            </w:pPr>
            <w:r w:rsidRPr="00315A96">
              <w:rPr>
                <w:rFonts w:ascii="Verdana" w:hAnsi="Verdana"/>
                <w:b/>
                <w:lang w:val="es-PR"/>
              </w:rPr>
              <w:t>7</w:t>
            </w:r>
          </w:p>
        </w:tc>
      </w:tr>
      <w:tr w:rsidR="005177D1" w:rsidRPr="00315A96" w14:paraId="590F4D90" w14:textId="77777777" w:rsidTr="00897111">
        <w:tc>
          <w:tcPr>
            <w:tcW w:w="8275" w:type="dxa"/>
          </w:tcPr>
          <w:p w14:paraId="7EE32703" w14:textId="0E1863FD" w:rsidR="005177D1" w:rsidRPr="00315A96" w:rsidRDefault="005177D1" w:rsidP="005177D1">
            <w:pPr>
              <w:spacing w:line="480" w:lineRule="auto"/>
              <w:jc w:val="both"/>
              <w:rPr>
                <w:rFonts w:ascii="Verdana" w:hAnsi="Verdana"/>
                <w:b/>
                <w:lang w:val="es-ES_tradnl"/>
              </w:rPr>
            </w:pPr>
            <w:r w:rsidRPr="00897111">
              <w:rPr>
                <w:rFonts w:ascii="Verdana" w:hAnsi="Verdana"/>
                <w:b/>
                <w:lang w:val="es-ES_tradnl"/>
              </w:rPr>
              <w:t>ARTÍCULO</w:t>
            </w:r>
            <w:r w:rsidRPr="00315A96">
              <w:rPr>
                <w:rFonts w:ascii="Verdana" w:hAnsi="Verdana"/>
                <w:b/>
                <w:lang w:val="es-ES_tradnl"/>
              </w:rPr>
              <w:t xml:space="preserve"> </w:t>
            </w:r>
            <w:r w:rsidRPr="00897111">
              <w:rPr>
                <w:rFonts w:ascii="Verdana" w:hAnsi="Verdana"/>
                <w:b/>
                <w:lang w:val="es-ES_tradnl"/>
              </w:rPr>
              <w:t>XII</w:t>
            </w:r>
            <w:r w:rsidRPr="00315A96">
              <w:rPr>
                <w:rFonts w:ascii="Verdana" w:hAnsi="Verdana"/>
                <w:b/>
                <w:lang w:val="es-ES_tradnl"/>
              </w:rPr>
              <w:t>I</w:t>
            </w:r>
            <w:r w:rsidRPr="00897111">
              <w:rPr>
                <w:rFonts w:ascii="Verdana" w:hAnsi="Verdana"/>
                <w:b/>
                <w:lang w:val="es-ES_tradnl"/>
              </w:rPr>
              <w:t>. VIGENCIA Y SEPARABILIDAD</w:t>
            </w:r>
          </w:p>
        </w:tc>
        <w:tc>
          <w:tcPr>
            <w:tcW w:w="1075" w:type="dxa"/>
          </w:tcPr>
          <w:p w14:paraId="6B5C900E" w14:textId="58C086E6" w:rsidR="005177D1" w:rsidRPr="00315A96" w:rsidRDefault="005177D1" w:rsidP="00F07C74">
            <w:pPr>
              <w:jc w:val="both"/>
              <w:rPr>
                <w:rFonts w:ascii="Verdana" w:hAnsi="Verdana"/>
                <w:b/>
                <w:lang w:val="es-PR"/>
              </w:rPr>
            </w:pPr>
            <w:r w:rsidRPr="00315A96">
              <w:rPr>
                <w:rFonts w:ascii="Verdana" w:hAnsi="Verdana"/>
                <w:b/>
                <w:lang w:val="es-PR"/>
              </w:rPr>
              <w:t>7</w:t>
            </w:r>
          </w:p>
        </w:tc>
      </w:tr>
    </w:tbl>
    <w:p w14:paraId="4306437F" w14:textId="77777777" w:rsidR="00701A22" w:rsidRPr="00315A96" w:rsidRDefault="00701A22" w:rsidP="00F07C74">
      <w:pPr>
        <w:jc w:val="both"/>
        <w:rPr>
          <w:rFonts w:ascii="Verdana" w:hAnsi="Verdana"/>
          <w:b/>
          <w:lang w:val="es-PR"/>
        </w:rPr>
      </w:pPr>
    </w:p>
    <w:p w14:paraId="62583F91" w14:textId="77777777" w:rsidR="00F740D5" w:rsidRPr="00315A96" w:rsidRDefault="00F740D5" w:rsidP="00F07C74">
      <w:pPr>
        <w:jc w:val="both"/>
        <w:rPr>
          <w:rFonts w:ascii="Verdana" w:hAnsi="Verdana"/>
          <w:b/>
          <w:lang w:val="es-PR"/>
        </w:rPr>
      </w:pPr>
    </w:p>
    <w:p w14:paraId="6E8B951C" w14:textId="77777777" w:rsidR="00F740D5" w:rsidRPr="00315A96" w:rsidRDefault="00F740D5" w:rsidP="00F07C74">
      <w:pPr>
        <w:jc w:val="both"/>
        <w:rPr>
          <w:rFonts w:ascii="Verdana" w:hAnsi="Verdana"/>
          <w:b/>
          <w:lang w:val="es-PR"/>
        </w:rPr>
      </w:pPr>
    </w:p>
    <w:p w14:paraId="7BE4418A" w14:textId="77777777" w:rsidR="008D17BD" w:rsidRPr="00315A96" w:rsidRDefault="008D17BD" w:rsidP="00F07C74">
      <w:pPr>
        <w:pStyle w:val="ListParagraph"/>
        <w:jc w:val="both"/>
        <w:rPr>
          <w:rFonts w:ascii="Verdana" w:hAnsi="Verdana" w:cs="Times New Roman"/>
          <w:sz w:val="24"/>
          <w:szCs w:val="24"/>
          <w:lang w:val="es-PR"/>
        </w:rPr>
      </w:pPr>
    </w:p>
    <w:p w14:paraId="7EB33A66" w14:textId="77777777" w:rsidR="0029313E" w:rsidRPr="00315A96" w:rsidRDefault="0029313E" w:rsidP="00F07C74">
      <w:pPr>
        <w:jc w:val="both"/>
        <w:rPr>
          <w:rFonts w:ascii="Verdana" w:hAnsi="Verdana"/>
          <w:lang w:val="es-PR"/>
        </w:rPr>
      </w:pPr>
    </w:p>
    <w:p w14:paraId="3CD45138" w14:textId="77777777" w:rsidR="0029313E" w:rsidRPr="00315A96" w:rsidRDefault="0029313E" w:rsidP="00F07C74">
      <w:pPr>
        <w:jc w:val="both"/>
        <w:rPr>
          <w:rFonts w:ascii="Verdana" w:hAnsi="Verdana"/>
          <w:lang w:val="es-PR"/>
        </w:rPr>
      </w:pPr>
    </w:p>
    <w:p w14:paraId="383C960E" w14:textId="77777777" w:rsidR="0029313E" w:rsidRPr="00315A96" w:rsidRDefault="0029313E" w:rsidP="00F07C74">
      <w:pPr>
        <w:jc w:val="both"/>
        <w:rPr>
          <w:rFonts w:ascii="Verdana" w:hAnsi="Verdana"/>
          <w:lang w:val="es-PR"/>
        </w:rPr>
      </w:pPr>
    </w:p>
    <w:p w14:paraId="07556038" w14:textId="77777777" w:rsidR="0029313E" w:rsidRPr="00315A96" w:rsidRDefault="0029313E" w:rsidP="00F07C74">
      <w:pPr>
        <w:jc w:val="both"/>
        <w:rPr>
          <w:rFonts w:ascii="Verdana" w:hAnsi="Verdana"/>
          <w:lang w:val="es-PR"/>
        </w:rPr>
      </w:pPr>
    </w:p>
    <w:p w14:paraId="7159029B" w14:textId="77777777" w:rsidR="009B7D68" w:rsidRPr="00315A96" w:rsidRDefault="009B7D68" w:rsidP="00F07C74">
      <w:pPr>
        <w:jc w:val="both"/>
        <w:rPr>
          <w:rFonts w:ascii="Verdana" w:hAnsi="Verdana"/>
          <w:lang w:val="es-PR"/>
        </w:rPr>
      </w:pPr>
    </w:p>
    <w:p w14:paraId="7EC5F256" w14:textId="77777777" w:rsidR="009B7D68" w:rsidRPr="00315A96" w:rsidRDefault="009B7D68" w:rsidP="00F07C74">
      <w:pPr>
        <w:jc w:val="both"/>
        <w:rPr>
          <w:rFonts w:ascii="Verdana" w:hAnsi="Verdana"/>
          <w:lang w:val="es-PR"/>
        </w:rPr>
      </w:pPr>
    </w:p>
    <w:p w14:paraId="0AEEBB2A" w14:textId="77777777" w:rsidR="009B7D68" w:rsidRPr="00315A96" w:rsidRDefault="009B7D68" w:rsidP="00F07C74">
      <w:pPr>
        <w:jc w:val="both"/>
        <w:rPr>
          <w:rFonts w:ascii="Verdana" w:hAnsi="Verdana"/>
          <w:lang w:val="es-PR"/>
        </w:rPr>
      </w:pPr>
    </w:p>
    <w:p w14:paraId="038EFFB8" w14:textId="77777777" w:rsidR="0029313E" w:rsidRPr="00315A96" w:rsidRDefault="0029313E" w:rsidP="00F07C74">
      <w:pPr>
        <w:jc w:val="both"/>
        <w:rPr>
          <w:rFonts w:ascii="Verdana" w:hAnsi="Verdana"/>
          <w:lang w:val="es-PR"/>
        </w:rPr>
      </w:pPr>
    </w:p>
    <w:p w14:paraId="1FF4F7EF" w14:textId="77777777" w:rsidR="0080152C" w:rsidRPr="00315A96" w:rsidRDefault="0080152C" w:rsidP="00F07C74">
      <w:pPr>
        <w:jc w:val="both"/>
        <w:rPr>
          <w:rFonts w:ascii="Verdana" w:hAnsi="Verdana"/>
          <w:lang w:val="es-PR"/>
        </w:rPr>
      </w:pPr>
    </w:p>
    <w:p w14:paraId="13D8473F" w14:textId="77777777" w:rsidR="0080152C" w:rsidRPr="00315A96" w:rsidRDefault="0080152C" w:rsidP="00F07C74">
      <w:pPr>
        <w:jc w:val="both"/>
        <w:rPr>
          <w:rFonts w:ascii="Verdana" w:hAnsi="Verdana"/>
          <w:lang w:val="es-PR"/>
        </w:rPr>
      </w:pPr>
    </w:p>
    <w:p w14:paraId="6B31F0EF" w14:textId="77777777" w:rsidR="007F1252" w:rsidRPr="00315A96" w:rsidRDefault="007F1252" w:rsidP="00F07C74">
      <w:pPr>
        <w:jc w:val="both"/>
        <w:rPr>
          <w:rFonts w:ascii="Verdana" w:hAnsi="Verdana"/>
          <w:lang w:val="es-PR"/>
        </w:rPr>
      </w:pPr>
    </w:p>
    <w:p w14:paraId="75F4F1BD" w14:textId="77777777" w:rsidR="007F1252" w:rsidRPr="00315A96" w:rsidRDefault="007F1252" w:rsidP="00F07C74">
      <w:pPr>
        <w:jc w:val="both"/>
        <w:rPr>
          <w:rFonts w:ascii="Verdana" w:hAnsi="Verdana"/>
          <w:lang w:val="es-PR"/>
        </w:rPr>
      </w:pPr>
    </w:p>
    <w:p w14:paraId="50EAD5AC" w14:textId="77777777" w:rsidR="007F1252" w:rsidRPr="00315A96" w:rsidRDefault="007F1252" w:rsidP="00F07C74">
      <w:pPr>
        <w:jc w:val="both"/>
        <w:rPr>
          <w:rFonts w:ascii="Verdana" w:hAnsi="Verdana"/>
          <w:lang w:val="es-PR"/>
        </w:rPr>
      </w:pPr>
    </w:p>
    <w:p w14:paraId="5C14049E" w14:textId="77777777" w:rsidR="007F1252" w:rsidRPr="00315A96" w:rsidRDefault="007F1252" w:rsidP="00F07C74">
      <w:pPr>
        <w:jc w:val="both"/>
        <w:rPr>
          <w:rFonts w:ascii="Verdana" w:hAnsi="Verdana"/>
          <w:lang w:val="es-PR"/>
        </w:rPr>
      </w:pPr>
    </w:p>
    <w:p w14:paraId="07021923" w14:textId="77777777" w:rsidR="007F1252" w:rsidRPr="00315A96" w:rsidRDefault="007F1252" w:rsidP="00F07C74">
      <w:pPr>
        <w:jc w:val="both"/>
        <w:rPr>
          <w:rFonts w:ascii="Verdana" w:hAnsi="Verdana"/>
          <w:lang w:val="es-PR"/>
        </w:rPr>
      </w:pPr>
    </w:p>
    <w:p w14:paraId="768B113A" w14:textId="77777777" w:rsidR="00E95394" w:rsidRPr="00315A96" w:rsidRDefault="00E95394" w:rsidP="00F07C74">
      <w:pPr>
        <w:jc w:val="both"/>
        <w:rPr>
          <w:rFonts w:ascii="Verdana" w:hAnsi="Verdana"/>
          <w:lang w:val="es-PR"/>
        </w:rPr>
      </w:pPr>
    </w:p>
    <w:p w14:paraId="5020E324" w14:textId="77777777" w:rsidR="008F79FA" w:rsidRPr="00315A96" w:rsidRDefault="008F79FA" w:rsidP="00F07C74">
      <w:pPr>
        <w:jc w:val="both"/>
        <w:rPr>
          <w:rFonts w:ascii="Verdana" w:hAnsi="Verdana"/>
          <w:lang w:val="es-PR"/>
        </w:rPr>
      </w:pPr>
    </w:p>
    <w:p w14:paraId="18B6CCB3" w14:textId="77777777" w:rsidR="008F79FA" w:rsidRPr="00315A96" w:rsidRDefault="008F79FA" w:rsidP="00F07C74">
      <w:pPr>
        <w:jc w:val="both"/>
        <w:rPr>
          <w:rFonts w:ascii="Verdana" w:hAnsi="Verdana"/>
          <w:lang w:val="es-PR"/>
        </w:rPr>
      </w:pPr>
    </w:p>
    <w:p w14:paraId="26BAC308" w14:textId="77777777" w:rsidR="00315A96" w:rsidRDefault="00315A96" w:rsidP="00F07C74">
      <w:pPr>
        <w:jc w:val="both"/>
        <w:rPr>
          <w:rFonts w:ascii="Verdana" w:hAnsi="Verdana"/>
          <w:b/>
          <w:lang w:val="es-PR"/>
        </w:rPr>
      </w:pPr>
    </w:p>
    <w:p w14:paraId="2E3FA290" w14:textId="5C25870C" w:rsidR="007F1252" w:rsidRPr="00315A96" w:rsidRDefault="008D17BD" w:rsidP="00F07C74">
      <w:pPr>
        <w:jc w:val="both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b/>
          <w:lang w:val="es-PR"/>
        </w:rPr>
        <w:t>ART</w:t>
      </w:r>
      <w:r w:rsidR="00DD4086" w:rsidRPr="00315A96">
        <w:rPr>
          <w:rFonts w:ascii="Verdana" w:hAnsi="Verdana"/>
          <w:b/>
          <w:lang w:val="es-PR"/>
        </w:rPr>
        <w:t>Í</w:t>
      </w:r>
      <w:r w:rsidRPr="00315A96">
        <w:rPr>
          <w:rFonts w:ascii="Verdana" w:hAnsi="Verdana"/>
          <w:b/>
          <w:lang w:val="es-PR"/>
        </w:rPr>
        <w:t xml:space="preserve">CULO I. </w:t>
      </w:r>
      <w:r w:rsidR="007F1252" w:rsidRPr="00315A96">
        <w:rPr>
          <w:rFonts w:ascii="Verdana" w:hAnsi="Verdana"/>
          <w:b/>
          <w:lang w:val="es-PR"/>
        </w:rPr>
        <w:t>TÍTULO</w:t>
      </w:r>
    </w:p>
    <w:p w14:paraId="5A4C362B" w14:textId="77777777" w:rsidR="00A5357D" w:rsidRPr="00315A96" w:rsidRDefault="00A5357D" w:rsidP="007F1252">
      <w:pPr>
        <w:shd w:val="clear" w:color="auto" w:fill="FFFFFF"/>
        <w:jc w:val="both"/>
        <w:rPr>
          <w:rFonts w:ascii="Verdana" w:hAnsi="Verdana"/>
          <w:bCs/>
          <w:lang w:val="es-PR"/>
        </w:rPr>
      </w:pPr>
    </w:p>
    <w:p w14:paraId="38C6F0E1" w14:textId="77777777" w:rsidR="007F1252" w:rsidRPr="00315A96" w:rsidRDefault="007F1252" w:rsidP="007F1252">
      <w:pPr>
        <w:shd w:val="clear" w:color="auto" w:fill="FFFFFF"/>
        <w:jc w:val="both"/>
        <w:rPr>
          <w:rFonts w:ascii="Verdana" w:hAnsi="Verdana"/>
          <w:bCs/>
          <w:i/>
          <w:iCs/>
          <w:lang w:val="es-PR"/>
        </w:rPr>
      </w:pPr>
      <w:r w:rsidRPr="00315A96">
        <w:rPr>
          <w:rFonts w:ascii="Verdana" w:hAnsi="Verdana"/>
          <w:bCs/>
          <w:lang w:val="es-PR"/>
        </w:rPr>
        <w:t xml:space="preserve">Este reglamento se conocerá como </w:t>
      </w:r>
      <w:r w:rsidRPr="00315A96">
        <w:rPr>
          <w:rFonts w:ascii="Verdana" w:hAnsi="Verdana"/>
          <w:bCs/>
          <w:i/>
          <w:iCs/>
          <w:lang w:val="es-PR"/>
        </w:rPr>
        <w:t xml:space="preserve">Reglamento de elegibilidad </w:t>
      </w:r>
      <w:r w:rsidR="00481026" w:rsidRPr="00315A96">
        <w:rPr>
          <w:rFonts w:ascii="Verdana" w:hAnsi="Verdana"/>
          <w:bCs/>
          <w:i/>
          <w:iCs/>
          <w:lang w:val="es-PR"/>
        </w:rPr>
        <w:t xml:space="preserve">al Plan de Salud del Gobierno </w:t>
      </w:r>
      <w:r w:rsidRPr="00315A96">
        <w:rPr>
          <w:rFonts w:ascii="Verdana" w:hAnsi="Verdana"/>
          <w:bCs/>
          <w:i/>
          <w:iCs/>
          <w:lang w:val="es-PR"/>
        </w:rPr>
        <w:t xml:space="preserve">para servicios prenatales, parto y post parto a embarazadas </w:t>
      </w:r>
      <w:proofErr w:type="gramStart"/>
      <w:r w:rsidRPr="00315A96">
        <w:rPr>
          <w:rFonts w:ascii="Verdana" w:hAnsi="Verdana"/>
          <w:bCs/>
          <w:i/>
          <w:iCs/>
          <w:lang w:val="es-PR"/>
        </w:rPr>
        <w:t>médico indigentes</w:t>
      </w:r>
      <w:proofErr w:type="gramEnd"/>
      <w:r w:rsidRPr="00315A96">
        <w:rPr>
          <w:rFonts w:ascii="Verdana" w:hAnsi="Verdana"/>
          <w:bCs/>
          <w:i/>
          <w:iCs/>
          <w:lang w:val="es-PR"/>
        </w:rPr>
        <w:t xml:space="preserve"> en Puerto Rico. </w:t>
      </w:r>
    </w:p>
    <w:p w14:paraId="4313B8BC" w14:textId="77777777" w:rsidR="00A5357D" w:rsidRPr="00315A96" w:rsidRDefault="00A5357D" w:rsidP="00F07C74">
      <w:pPr>
        <w:jc w:val="both"/>
        <w:rPr>
          <w:rFonts w:ascii="Verdana" w:hAnsi="Verdana"/>
          <w:b/>
          <w:lang w:val="es-PR"/>
        </w:rPr>
      </w:pPr>
    </w:p>
    <w:p w14:paraId="66A2EBB2" w14:textId="77777777" w:rsidR="007F1252" w:rsidRPr="00315A96" w:rsidRDefault="007F1252" w:rsidP="00F07C74">
      <w:pPr>
        <w:jc w:val="both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b/>
          <w:lang w:val="es-PR"/>
        </w:rPr>
        <w:t>ARTÍCULO II. BASE LEGAL</w:t>
      </w:r>
    </w:p>
    <w:p w14:paraId="1338FEFB" w14:textId="77777777" w:rsidR="00A5357D" w:rsidRPr="00315A96" w:rsidRDefault="00A5357D" w:rsidP="00F07C74">
      <w:pPr>
        <w:jc w:val="both"/>
        <w:rPr>
          <w:rFonts w:ascii="Verdana" w:hAnsi="Verdana"/>
          <w:lang w:val="es-PR"/>
        </w:rPr>
      </w:pPr>
    </w:p>
    <w:p w14:paraId="0C9AAB91" w14:textId="77777777" w:rsidR="007F1252" w:rsidRPr="00315A96" w:rsidRDefault="00EB6DC7" w:rsidP="00F07C74">
      <w:pPr>
        <w:jc w:val="both"/>
        <w:rPr>
          <w:rFonts w:ascii="Verdana" w:hAnsi="Verdana"/>
          <w:lang w:val="es-PR"/>
        </w:rPr>
      </w:pPr>
      <w:r w:rsidRPr="00315A96">
        <w:rPr>
          <w:rFonts w:ascii="Verdana" w:hAnsi="Verdana"/>
          <w:lang w:val="es-PR"/>
        </w:rPr>
        <w:t xml:space="preserve">El Secretario de Salud adopta este reglamento al amparo de los poderes y facultades que le son reconocidas en la </w:t>
      </w:r>
      <w:r w:rsidR="007F1252" w:rsidRPr="00315A96">
        <w:rPr>
          <w:rFonts w:ascii="Verdana" w:hAnsi="Verdana"/>
          <w:lang w:val="es-PR"/>
        </w:rPr>
        <w:t>Ley Núm. 81 de 14 de marzo de 1912, según emendada</w:t>
      </w:r>
      <w:r w:rsidRPr="00315A96">
        <w:rPr>
          <w:rFonts w:ascii="Verdana" w:hAnsi="Verdana"/>
          <w:lang w:val="es-PR"/>
        </w:rPr>
        <w:t>, Ley Orgánica del Departamento de Salud, la</w:t>
      </w:r>
      <w:r w:rsidR="007F1252" w:rsidRPr="00315A96">
        <w:rPr>
          <w:rFonts w:ascii="Verdana" w:hAnsi="Verdana"/>
          <w:color w:val="000000"/>
          <w:lang w:val="es-ES_tradnl"/>
        </w:rPr>
        <w:t xml:space="preserve"> Ley para Establecer el Derecho al Cuidado Prenatal, Parto y Postparto para Embarazadas Médico Indigente en Puerto Rico</w:t>
      </w:r>
      <w:r w:rsidRPr="00315A96">
        <w:rPr>
          <w:rFonts w:ascii="Verdana" w:hAnsi="Verdana"/>
          <w:color w:val="000000"/>
          <w:lang w:val="es-ES_tradnl"/>
        </w:rPr>
        <w:t xml:space="preserve">, </w:t>
      </w:r>
      <w:r w:rsidRPr="00315A96">
        <w:rPr>
          <w:rFonts w:ascii="Verdana" w:hAnsi="Verdana"/>
          <w:color w:val="000000"/>
          <w:shd w:val="clear" w:color="auto" w:fill="FFFFFF"/>
          <w:lang w:val="es-ES_tradnl"/>
        </w:rPr>
        <w:t>Ley Núm. 105 de 13 de agosto de 2020, y la</w:t>
      </w:r>
      <w:r w:rsidR="007F1252" w:rsidRPr="00315A96">
        <w:rPr>
          <w:rFonts w:ascii="Verdana" w:hAnsi="Verdana"/>
          <w:lang w:val="es-PR"/>
        </w:rPr>
        <w:t xml:space="preserve"> Ley Núm. 38 de 30 de junio de 2017, según enmendada, conocida como Ley de Procedimiento Administrativo Uniforme del Gobierno de Puerto Rico.</w:t>
      </w:r>
    </w:p>
    <w:p w14:paraId="24B49EFD" w14:textId="77777777" w:rsidR="00A5357D" w:rsidRPr="00315A96" w:rsidRDefault="00A5357D" w:rsidP="00F07C74">
      <w:pPr>
        <w:jc w:val="both"/>
        <w:rPr>
          <w:rFonts w:ascii="Verdana" w:hAnsi="Verdana"/>
          <w:b/>
          <w:lang w:val="es-PR"/>
        </w:rPr>
      </w:pPr>
    </w:p>
    <w:p w14:paraId="40440410" w14:textId="77777777" w:rsidR="007F1252" w:rsidRPr="00315A96" w:rsidRDefault="00EB6DC7" w:rsidP="00F07C74">
      <w:pPr>
        <w:jc w:val="both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b/>
          <w:lang w:val="es-PR"/>
        </w:rPr>
        <w:t xml:space="preserve">ARTÍCULO III. </w:t>
      </w:r>
      <w:r w:rsidR="007F1252" w:rsidRPr="00315A96">
        <w:rPr>
          <w:rFonts w:ascii="Verdana" w:hAnsi="Verdana"/>
          <w:b/>
          <w:lang w:val="es-PR"/>
        </w:rPr>
        <w:t>PROPÓSITO Y APLICABILIDAD</w:t>
      </w:r>
    </w:p>
    <w:p w14:paraId="0C5C9D7A" w14:textId="77777777" w:rsidR="008F79FA" w:rsidRPr="00315A96" w:rsidRDefault="00A66D29" w:rsidP="008F79FA">
      <w:pPr>
        <w:pStyle w:val="NormalWeb"/>
        <w:shd w:val="clear" w:color="auto" w:fill="FFFFFF"/>
        <w:spacing w:line="300" w:lineRule="atLeast"/>
        <w:jc w:val="both"/>
        <w:rPr>
          <w:rFonts w:ascii="Verdana" w:hAnsi="Verdana" w:cs="Times New Roman"/>
          <w:color w:val="000000"/>
          <w:sz w:val="24"/>
          <w:szCs w:val="24"/>
          <w:lang w:val="es-PR"/>
        </w:rPr>
      </w:pPr>
      <w:r w:rsidRPr="00315A96">
        <w:rPr>
          <w:rFonts w:ascii="Verdana" w:hAnsi="Verdana" w:cs="Times New Roman"/>
          <w:color w:val="000000"/>
          <w:sz w:val="24"/>
          <w:szCs w:val="24"/>
          <w:lang w:val="es-PR"/>
        </w:rPr>
        <w:t>E</w:t>
      </w:r>
      <w:r w:rsidR="00F07C74" w:rsidRPr="00315A96">
        <w:rPr>
          <w:rFonts w:ascii="Verdana" w:hAnsi="Verdana" w:cs="Times New Roman"/>
          <w:color w:val="000000"/>
          <w:sz w:val="24"/>
          <w:szCs w:val="24"/>
          <w:lang w:val="es-PR"/>
        </w:rPr>
        <w:t xml:space="preserve">l cuidado prenatal es </w:t>
      </w:r>
      <w:r w:rsidR="00F85E9B" w:rsidRPr="00315A96">
        <w:rPr>
          <w:rFonts w:ascii="Verdana" w:hAnsi="Verdana" w:cs="Times New Roman"/>
          <w:color w:val="000000"/>
          <w:sz w:val="24"/>
          <w:szCs w:val="24"/>
          <w:lang w:val="es-PR"/>
        </w:rPr>
        <w:t>el</w:t>
      </w:r>
      <w:r w:rsidR="00F07C74" w:rsidRPr="00315A96">
        <w:rPr>
          <w:rFonts w:ascii="Verdana" w:hAnsi="Verdana" w:cs="Times New Roman"/>
          <w:color w:val="000000"/>
          <w:sz w:val="24"/>
          <w:szCs w:val="24"/>
          <w:lang w:val="es-PR"/>
        </w:rPr>
        <w:t xml:space="preserve"> conjunto de acciones realizadas durante el embarazo en forma de consultas o visitas </w:t>
      </w:r>
      <w:r w:rsidR="0090174C" w:rsidRPr="00315A96">
        <w:rPr>
          <w:rFonts w:ascii="Verdana" w:hAnsi="Verdana" w:cs="Times New Roman"/>
          <w:color w:val="000000"/>
          <w:sz w:val="24"/>
          <w:szCs w:val="24"/>
          <w:lang w:val="es-PR"/>
        </w:rPr>
        <w:t>médicas</w:t>
      </w:r>
      <w:r w:rsidR="00F07C74" w:rsidRPr="00315A96">
        <w:rPr>
          <w:rFonts w:ascii="Verdana" w:hAnsi="Verdana" w:cs="Times New Roman"/>
          <w:color w:val="000000"/>
          <w:sz w:val="24"/>
          <w:szCs w:val="24"/>
          <w:lang w:val="es-PR"/>
        </w:rPr>
        <w:t xml:space="preserve"> periódicas, con el fin de diagnosticar, prevenir y tratar cualquier alteración que vaya en contra del normal desarrollo del bebé y las condiciones óptimas durante el embarazo hasta el momento del parto. Está comprobado que las madres embarazadas que </w:t>
      </w:r>
      <w:r w:rsidR="005A136A" w:rsidRPr="00315A96">
        <w:rPr>
          <w:rFonts w:ascii="Verdana" w:hAnsi="Verdana" w:cs="Times New Roman"/>
          <w:color w:val="000000"/>
          <w:sz w:val="24"/>
          <w:szCs w:val="24"/>
          <w:lang w:val="es-PR"/>
        </w:rPr>
        <w:t>reciben cuidado prenatal</w:t>
      </w:r>
      <w:r w:rsidR="00F07C74" w:rsidRPr="00315A96">
        <w:rPr>
          <w:rFonts w:ascii="Verdana" w:hAnsi="Verdana" w:cs="Times New Roman"/>
          <w:color w:val="000000"/>
          <w:sz w:val="24"/>
          <w:szCs w:val="24"/>
          <w:lang w:val="es-PR"/>
        </w:rPr>
        <w:t xml:space="preserve"> reducen notablemente la posibilidad de sufrir partos prematuros, bebés con bajo peso al nacer y con insuficiencias respiratorias, así como otras afecciones que pueden presentarse tanto en el bebé que viene al mundo como en la madre. </w:t>
      </w:r>
      <w:r w:rsidR="008F79FA" w:rsidRPr="00315A96">
        <w:rPr>
          <w:rFonts w:ascii="Verdana" w:hAnsi="Verdana" w:cs="Times New Roman"/>
          <w:color w:val="000000"/>
          <w:sz w:val="24"/>
          <w:szCs w:val="24"/>
          <w:lang w:val="es-PR"/>
        </w:rPr>
        <w:t xml:space="preserve"> </w:t>
      </w:r>
    </w:p>
    <w:p w14:paraId="5812059E" w14:textId="77777777" w:rsidR="005A136A" w:rsidRPr="00315A96" w:rsidRDefault="005A136A" w:rsidP="008F79FA">
      <w:pPr>
        <w:pStyle w:val="NormalWeb"/>
        <w:shd w:val="clear" w:color="auto" w:fill="FFFFFF"/>
        <w:spacing w:line="300" w:lineRule="atLeast"/>
        <w:jc w:val="both"/>
        <w:rPr>
          <w:rFonts w:ascii="Verdana" w:hAnsi="Verdana" w:cs="Times New Roman"/>
          <w:color w:val="000000"/>
          <w:sz w:val="24"/>
          <w:szCs w:val="24"/>
          <w:lang w:val="es-PR"/>
        </w:rPr>
      </w:pPr>
      <w:r w:rsidRPr="00315A96">
        <w:rPr>
          <w:rFonts w:ascii="Verdana" w:hAnsi="Verdana" w:cs="Times New Roman"/>
          <w:color w:val="000000"/>
          <w:sz w:val="24"/>
          <w:szCs w:val="24"/>
          <w:lang w:val="es-ES_tradnl"/>
        </w:rPr>
        <w:t xml:space="preserve">La Ley para Establecer el Derecho al Cuidado Prenatal, Parto y Postparto para Embarazadas Médico Indigente en Puerto Rico, </w:t>
      </w:r>
      <w:r w:rsidRPr="00315A96">
        <w:rPr>
          <w:rFonts w:ascii="Verdana" w:hAnsi="Verdana" w:cs="Times New Roman"/>
          <w:color w:val="000000"/>
          <w:sz w:val="24"/>
          <w:szCs w:val="24"/>
          <w:shd w:val="clear" w:color="auto" w:fill="FFFFFF"/>
          <w:lang w:val="es-ES_tradnl"/>
        </w:rPr>
        <w:t xml:space="preserve">Ley Núm. 105 de 13 de agosto de 2020, reconoce la importancia de </w:t>
      </w:r>
      <w:r w:rsidRPr="00315A96">
        <w:rPr>
          <w:rFonts w:ascii="Verdana" w:hAnsi="Verdana" w:cs="Times New Roman"/>
          <w:color w:val="000000"/>
          <w:sz w:val="24"/>
          <w:szCs w:val="24"/>
          <w:lang w:val="es-ES_tradnl"/>
        </w:rPr>
        <w:t xml:space="preserve">la prevención de enfermedades en mujeres embarazadas y niños recién nacidos a través de cuidado médico adecuado, accesible, sin tomar en consideración el estatus migratorio de la madre. </w:t>
      </w:r>
      <w:r w:rsidRPr="00315A96">
        <w:rPr>
          <w:rFonts w:ascii="Verdana" w:hAnsi="Verdana" w:cs="Times New Roman"/>
          <w:sz w:val="24"/>
          <w:szCs w:val="24"/>
          <w:lang w:val="es-PR"/>
        </w:rPr>
        <w:t>Con la adopción de este reglamento se establecen los criterios de elegibilidad al Plan de Salud del Gobierno y procedimientos para ofrecer servicios preventivos</w:t>
      </w:r>
      <w:r w:rsidR="00F85E9B" w:rsidRPr="00315A96">
        <w:rPr>
          <w:rFonts w:ascii="Verdana" w:hAnsi="Verdana" w:cs="Times New Roman"/>
          <w:sz w:val="24"/>
          <w:szCs w:val="24"/>
          <w:lang w:val="es-PR"/>
        </w:rPr>
        <w:t>, parto y postparto</w:t>
      </w:r>
      <w:r w:rsidRPr="00315A96">
        <w:rPr>
          <w:rFonts w:ascii="Verdana" w:hAnsi="Verdana" w:cs="Times New Roman"/>
          <w:sz w:val="24"/>
          <w:szCs w:val="24"/>
          <w:lang w:val="es-PR"/>
        </w:rPr>
        <w:t xml:space="preserve"> a las mujeres embarazadas cualificadas como </w:t>
      </w:r>
      <w:proofErr w:type="gramStart"/>
      <w:r w:rsidRPr="00315A96">
        <w:rPr>
          <w:rFonts w:ascii="Verdana" w:hAnsi="Verdana" w:cs="Times New Roman"/>
          <w:sz w:val="24"/>
          <w:szCs w:val="24"/>
          <w:lang w:val="es-PR"/>
        </w:rPr>
        <w:t>médico</w:t>
      </w:r>
      <w:r w:rsidR="00F85E9B" w:rsidRPr="00315A96">
        <w:rPr>
          <w:rFonts w:ascii="Verdana" w:hAnsi="Verdana" w:cs="Times New Roman"/>
          <w:sz w:val="24"/>
          <w:szCs w:val="24"/>
          <w:lang w:val="es-PR"/>
        </w:rPr>
        <w:t xml:space="preserve"> </w:t>
      </w:r>
      <w:r w:rsidRPr="00315A96">
        <w:rPr>
          <w:rFonts w:ascii="Verdana" w:hAnsi="Verdana" w:cs="Times New Roman"/>
          <w:sz w:val="24"/>
          <w:szCs w:val="24"/>
          <w:lang w:val="es-PR"/>
        </w:rPr>
        <w:t>indigentes</w:t>
      </w:r>
      <w:proofErr w:type="gramEnd"/>
      <w:r w:rsidRPr="00315A96">
        <w:rPr>
          <w:rFonts w:ascii="Verdana" w:hAnsi="Verdana" w:cs="Times New Roman"/>
          <w:sz w:val="24"/>
          <w:szCs w:val="24"/>
          <w:lang w:val="es-PR"/>
        </w:rPr>
        <w:t xml:space="preserve"> que residen en Puerto Rico. </w:t>
      </w:r>
    </w:p>
    <w:p w14:paraId="466E765C" w14:textId="26DEDFE6" w:rsidR="00A66D29" w:rsidRPr="00315A96" w:rsidRDefault="00A66D29" w:rsidP="00BD00D8">
      <w:pPr>
        <w:pStyle w:val="Default"/>
        <w:jc w:val="both"/>
        <w:rPr>
          <w:rFonts w:ascii="Verdana" w:hAnsi="Verdana" w:cs="Times New Roman"/>
          <w:lang w:val="es-PR"/>
        </w:rPr>
      </w:pPr>
      <w:r w:rsidRPr="00315A96">
        <w:rPr>
          <w:rFonts w:ascii="Verdana" w:hAnsi="Verdana" w:cs="Times New Roman"/>
          <w:lang w:val="es-PR"/>
        </w:rPr>
        <w:t xml:space="preserve">Este Reglamento </w:t>
      </w:r>
      <w:r w:rsidR="002C5780" w:rsidRPr="00315A96">
        <w:rPr>
          <w:rFonts w:ascii="Verdana" w:hAnsi="Verdana" w:cs="Times New Roman"/>
          <w:lang w:val="es-PR"/>
        </w:rPr>
        <w:t>aplicará a</w:t>
      </w:r>
      <w:r w:rsidR="00F85E9B" w:rsidRPr="00315A96">
        <w:rPr>
          <w:rFonts w:ascii="Verdana" w:hAnsi="Verdana" w:cs="Times New Roman"/>
          <w:lang w:val="es-PR"/>
        </w:rPr>
        <w:t xml:space="preserve"> toda</w:t>
      </w:r>
      <w:r w:rsidRPr="00315A96">
        <w:rPr>
          <w:rFonts w:ascii="Verdana" w:hAnsi="Verdana" w:cs="Times New Roman"/>
          <w:lang w:val="es-PR"/>
        </w:rPr>
        <w:t xml:space="preserve"> </w:t>
      </w:r>
      <w:r w:rsidR="00F06F4D" w:rsidRPr="00315A96">
        <w:rPr>
          <w:rFonts w:ascii="Verdana" w:hAnsi="Verdana" w:cs="Times New Roman"/>
          <w:lang w:val="es-PR"/>
        </w:rPr>
        <w:t xml:space="preserve">embarazada médico indigente que resida en Puerto Rico, </w:t>
      </w:r>
      <w:r w:rsidR="00F06F4D" w:rsidRPr="00315A96">
        <w:rPr>
          <w:rFonts w:ascii="Verdana" w:hAnsi="Verdana" w:cs="Times New Roman"/>
          <w:lang w:val="es-ES_tradnl"/>
        </w:rPr>
        <w:t>sin tomar en consideración su estatus migratorio,</w:t>
      </w:r>
      <w:r w:rsidR="00F06F4D" w:rsidRPr="00315A96">
        <w:rPr>
          <w:rFonts w:ascii="Verdana" w:eastAsia="Times New Roman" w:hAnsi="Verdana" w:cs="Times New Roman"/>
          <w:lang w:val="es-ES_tradnl"/>
        </w:rPr>
        <w:t xml:space="preserve"> </w:t>
      </w:r>
      <w:r w:rsidR="00BD00D8" w:rsidRPr="00315A96">
        <w:rPr>
          <w:rFonts w:ascii="Verdana" w:eastAsia="Times New Roman" w:hAnsi="Verdana" w:cs="Times New Roman"/>
          <w:lang w:val="es-ES_tradnl"/>
        </w:rPr>
        <w:t>que</w:t>
      </w:r>
      <w:r w:rsidR="00F06F4D" w:rsidRPr="00315A96">
        <w:rPr>
          <w:rFonts w:ascii="Verdana" w:eastAsia="Times New Roman" w:hAnsi="Verdana" w:cs="Times New Roman"/>
          <w:lang w:val="es-ES_tradnl"/>
        </w:rPr>
        <w:t xml:space="preserve"> solicita</w:t>
      </w:r>
      <w:r w:rsidR="00F85E9B" w:rsidRPr="00315A96">
        <w:rPr>
          <w:rFonts w:ascii="Verdana" w:eastAsia="Times New Roman" w:hAnsi="Verdana" w:cs="Times New Roman"/>
          <w:lang w:val="es-ES_tradnl"/>
        </w:rPr>
        <w:t xml:space="preserve"> los beneficios del Plan de Salud del Gobierno de Puerto Rico</w:t>
      </w:r>
      <w:r w:rsidRPr="00315A96">
        <w:rPr>
          <w:rFonts w:ascii="Verdana" w:hAnsi="Verdana" w:cs="Times New Roman"/>
          <w:lang w:val="es-PR"/>
        </w:rPr>
        <w:t>.</w:t>
      </w:r>
      <w:r w:rsidR="00BD00D8" w:rsidRPr="00315A96">
        <w:rPr>
          <w:rFonts w:ascii="Verdana" w:hAnsi="Verdana" w:cs="Times New Roman"/>
          <w:lang w:val="es-PR"/>
        </w:rPr>
        <w:t xml:space="preserve"> </w:t>
      </w:r>
      <w:r w:rsidRPr="00315A96">
        <w:rPr>
          <w:rFonts w:ascii="Verdana" w:hAnsi="Verdana" w:cs="Times New Roman"/>
          <w:lang w:val="es-PR"/>
        </w:rPr>
        <w:t xml:space="preserve">Toda mujer </w:t>
      </w:r>
      <w:r w:rsidR="00126831" w:rsidRPr="00315A96">
        <w:rPr>
          <w:rFonts w:ascii="Verdana" w:hAnsi="Verdana" w:cs="Times New Roman"/>
          <w:shd w:val="clear" w:color="auto" w:fill="FFFFFF"/>
          <w:lang w:val="es-PR"/>
        </w:rPr>
        <w:t xml:space="preserve">embarazada que sea médico indigente y </w:t>
      </w:r>
      <w:r w:rsidR="00126831" w:rsidRPr="00315A96">
        <w:rPr>
          <w:rFonts w:ascii="Verdana" w:hAnsi="Verdana" w:cs="Times New Roman"/>
          <w:lang w:val="es-PR"/>
        </w:rPr>
        <w:t>que cumpla con los requisitos de elegibilidad que se establecen en este reglamento,</w:t>
      </w:r>
      <w:r w:rsidR="00126831" w:rsidRPr="00315A96">
        <w:rPr>
          <w:rFonts w:ascii="Verdana" w:hAnsi="Verdana" w:cs="Times New Roman"/>
          <w:shd w:val="clear" w:color="auto" w:fill="FFFFFF"/>
          <w:lang w:val="es-PR"/>
        </w:rPr>
        <w:t xml:space="preserve"> </w:t>
      </w:r>
      <w:r w:rsidR="00126831" w:rsidRPr="00315A96">
        <w:rPr>
          <w:rFonts w:ascii="Verdana" w:hAnsi="Verdana" w:cs="Times New Roman"/>
          <w:lang w:val="es-PR"/>
        </w:rPr>
        <w:t xml:space="preserve">podrá recibir los servicios de salud </w:t>
      </w:r>
      <w:r w:rsidR="00126831" w:rsidRPr="00315A96">
        <w:rPr>
          <w:rFonts w:ascii="Verdana" w:hAnsi="Verdana" w:cs="Times New Roman"/>
          <w:color w:val="000000" w:themeColor="text1"/>
          <w:lang w:val="es-PR"/>
        </w:rPr>
        <w:t>autorizados mediante este reglamento</w:t>
      </w:r>
      <w:r w:rsidR="00126831" w:rsidRPr="00315A96">
        <w:rPr>
          <w:rFonts w:ascii="Verdana" w:hAnsi="Verdana" w:cs="Times New Roman"/>
          <w:shd w:val="clear" w:color="auto" w:fill="FFFFFF"/>
          <w:lang w:val="es-PR"/>
        </w:rPr>
        <w:t xml:space="preserve"> </w:t>
      </w:r>
      <w:r w:rsidR="00C346A0" w:rsidRPr="00315A96">
        <w:rPr>
          <w:rFonts w:ascii="Verdana" w:hAnsi="Verdana" w:cs="Times New Roman"/>
          <w:shd w:val="clear" w:color="auto" w:fill="FFFFFF"/>
          <w:lang w:val="es-PR"/>
        </w:rPr>
        <w:t>independientemente de si su</w:t>
      </w:r>
      <w:r w:rsidR="00126831" w:rsidRPr="00315A96">
        <w:rPr>
          <w:rFonts w:ascii="Verdana" w:hAnsi="Verdana" w:cs="Times New Roman"/>
          <w:shd w:val="clear" w:color="auto" w:fill="FFFFFF"/>
          <w:lang w:val="es-PR"/>
        </w:rPr>
        <w:t xml:space="preserve"> estatus migratorio </w:t>
      </w:r>
      <w:r w:rsidR="00C346A0" w:rsidRPr="00315A96">
        <w:rPr>
          <w:rFonts w:ascii="Verdana" w:hAnsi="Verdana" w:cs="Times New Roman"/>
          <w:shd w:val="clear" w:color="auto" w:fill="FFFFFF"/>
          <w:lang w:val="es-PR"/>
        </w:rPr>
        <w:t xml:space="preserve">es </w:t>
      </w:r>
      <w:r w:rsidR="00126831" w:rsidRPr="00315A96">
        <w:rPr>
          <w:rFonts w:ascii="Verdana" w:hAnsi="Verdana" w:cs="Times New Roman"/>
          <w:shd w:val="clear" w:color="auto" w:fill="FFFFFF"/>
          <w:lang w:val="es-PR"/>
        </w:rPr>
        <w:t>indefinido</w:t>
      </w:r>
      <w:r w:rsidRPr="00315A96">
        <w:rPr>
          <w:rFonts w:ascii="Verdana" w:hAnsi="Verdana" w:cs="Times New Roman"/>
          <w:lang w:val="es-PR"/>
        </w:rPr>
        <w:t>.</w:t>
      </w:r>
      <w:r w:rsidR="00BD00D8" w:rsidRPr="00315A96">
        <w:rPr>
          <w:rFonts w:ascii="Verdana" w:hAnsi="Verdana" w:cs="Times New Roman"/>
          <w:lang w:val="es-PR"/>
        </w:rPr>
        <w:t xml:space="preserve"> </w:t>
      </w:r>
      <w:r w:rsidRPr="00315A96">
        <w:rPr>
          <w:rFonts w:ascii="Verdana" w:hAnsi="Verdana" w:cs="Times New Roman"/>
          <w:lang w:val="es-PR"/>
        </w:rPr>
        <w:t>Los servicios médicos y de salud a ser incluidos en este programa son exclusivos durante el periodo de cuidado prenatal, parto y postparto hasta 60 días luego del parto.</w:t>
      </w:r>
    </w:p>
    <w:p w14:paraId="16BF79D9" w14:textId="77777777" w:rsidR="00A66D29" w:rsidRPr="00315A96" w:rsidRDefault="00BD00D8" w:rsidP="004C153B">
      <w:pPr>
        <w:pStyle w:val="NormalWeb"/>
        <w:shd w:val="clear" w:color="auto" w:fill="FFFFFF"/>
        <w:tabs>
          <w:tab w:val="left" w:pos="8590"/>
        </w:tabs>
        <w:spacing w:line="300" w:lineRule="atLeast"/>
        <w:jc w:val="both"/>
        <w:rPr>
          <w:rFonts w:ascii="Verdana" w:hAnsi="Verdana" w:cs="Times New Roman"/>
          <w:b/>
          <w:sz w:val="24"/>
          <w:szCs w:val="24"/>
          <w:lang w:val="es-PR"/>
        </w:rPr>
      </w:pPr>
      <w:r w:rsidRPr="00315A96">
        <w:rPr>
          <w:rFonts w:ascii="Verdana" w:hAnsi="Verdana" w:cs="Times New Roman"/>
          <w:b/>
          <w:sz w:val="24"/>
          <w:szCs w:val="24"/>
          <w:lang w:val="es-PR"/>
        </w:rPr>
        <w:t>ARTÍCULO IV. D</w:t>
      </w:r>
      <w:r w:rsidR="00A66D29" w:rsidRPr="00315A96">
        <w:rPr>
          <w:rFonts w:ascii="Verdana" w:hAnsi="Verdana" w:cs="Times New Roman"/>
          <w:b/>
          <w:sz w:val="24"/>
          <w:szCs w:val="24"/>
          <w:lang w:val="es-PR"/>
        </w:rPr>
        <w:t>EROGACIÓN</w:t>
      </w:r>
    </w:p>
    <w:p w14:paraId="4AB225D1" w14:textId="77777777" w:rsidR="00BD00D8" w:rsidRPr="00315A96" w:rsidRDefault="00BD00D8" w:rsidP="00BD00D8">
      <w:pPr>
        <w:adjustRightInd w:val="0"/>
        <w:spacing w:after="240"/>
        <w:jc w:val="both"/>
        <w:rPr>
          <w:rFonts w:ascii="Verdana" w:hAnsi="Verdana"/>
          <w:i/>
          <w:iCs/>
          <w:lang w:val="es-PR"/>
        </w:rPr>
      </w:pPr>
      <w:r w:rsidRPr="00315A96">
        <w:rPr>
          <w:rFonts w:ascii="Verdana" w:hAnsi="Verdana"/>
          <w:lang w:val="es-PR"/>
        </w:rPr>
        <w:t xml:space="preserve">Con la adopción de este reglamento se deroga el Reglamento Núm. </w:t>
      </w:r>
      <w:r w:rsidR="004C153B" w:rsidRPr="00315A96">
        <w:rPr>
          <w:rFonts w:ascii="Verdana" w:hAnsi="Verdana"/>
          <w:color w:val="000000"/>
          <w:shd w:val="clear" w:color="auto" w:fill="FFFFFF"/>
          <w:lang w:val="es-ES_tradnl"/>
        </w:rPr>
        <w:t>8267 de 16 de octubre de 2012</w:t>
      </w:r>
      <w:r w:rsidRPr="00315A96">
        <w:rPr>
          <w:rFonts w:ascii="Verdana" w:hAnsi="Verdana"/>
          <w:lang w:val="es-PR"/>
        </w:rPr>
        <w:t>, según registrado en el Departamento de Estado.</w:t>
      </w:r>
    </w:p>
    <w:p w14:paraId="2F618E4E" w14:textId="77777777" w:rsidR="00E95394" w:rsidRPr="00315A96" w:rsidRDefault="00E95394" w:rsidP="00B130D4">
      <w:pPr>
        <w:jc w:val="both"/>
        <w:rPr>
          <w:rFonts w:ascii="Verdana" w:hAnsi="Verdana"/>
          <w:b/>
          <w:lang w:val="es-PR"/>
        </w:rPr>
      </w:pPr>
    </w:p>
    <w:p w14:paraId="4C9D15D6" w14:textId="77777777" w:rsidR="00B130D4" w:rsidRPr="00315A96" w:rsidRDefault="00B130D4" w:rsidP="00B130D4">
      <w:pPr>
        <w:jc w:val="both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b/>
          <w:lang w:val="es-PR"/>
        </w:rPr>
        <w:lastRenderedPageBreak/>
        <w:t>ART</w:t>
      </w:r>
      <w:r w:rsidR="003D708F" w:rsidRPr="00315A96">
        <w:rPr>
          <w:rFonts w:ascii="Verdana" w:hAnsi="Verdana"/>
          <w:b/>
          <w:lang w:val="es-PR"/>
        </w:rPr>
        <w:t>Í</w:t>
      </w:r>
      <w:r w:rsidRPr="00315A96">
        <w:rPr>
          <w:rFonts w:ascii="Verdana" w:hAnsi="Verdana"/>
          <w:b/>
          <w:lang w:val="es-PR"/>
        </w:rPr>
        <w:t xml:space="preserve">CULO </w:t>
      </w:r>
      <w:r w:rsidR="004C153B" w:rsidRPr="00315A96">
        <w:rPr>
          <w:rFonts w:ascii="Verdana" w:hAnsi="Verdana"/>
          <w:b/>
          <w:lang w:val="es-PR"/>
        </w:rPr>
        <w:t>V</w:t>
      </w:r>
      <w:r w:rsidRPr="00315A96">
        <w:rPr>
          <w:rFonts w:ascii="Verdana" w:hAnsi="Verdana"/>
          <w:b/>
          <w:lang w:val="es-PR"/>
        </w:rPr>
        <w:t>. ELEGIBILIDAD</w:t>
      </w:r>
      <w:r w:rsidR="006B51F6" w:rsidRPr="00315A96">
        <w:rPr>
          <w:rFonts w:ascii="Verdana" w:hAnsi="Verdana"/>
          <w:b/>
          <w:lang w:val="es-PR"/>
        </w:rPr>
        <w:t xml:space="preserve"> </w:t>
      </w:r>
    </w:p>
    <w:p w14:paraId="415B81DE" w14:textId="77777777" w:rsidR="00EC278E" w:rsidRPr="00315A96" w:rsidRDefault="00EC278E" w:rsidP="00B130D4">
      <w:pPr>
        <w:jc w:val="both"/>
        <w:rPr>
          <w:rFonts w:ascii="Verdana" w:hAnsi="Verdana"/>
          <w:b/>
          <w:lang w:val="es-PR"/>
        </w:rPr>
      </w:pPr>
    </w:p>
    <w:p w14:paraId="6E91F44B" w14:textId="77777777" w:rsidR="004C153B" w:rsidRPr="00315A96" w:rsidRDefault="004C153B" w:rsidP="004C153B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Verdana" w:hAnsi="Verdana" w:cs="Times New Roman"/>
          <w:color w:val="000000"/>
          <w:sz w:val="24"/>
          <w:szCs w:val="24"/>
          <w:lang w:val="es-ES_tradnl" w:eastAsia="es-ES_tradnl"/>
        </w:rPr>
      </w:pPr>
      <w:r w:rsidRPr="00315A96">
        <w:rPr>
          <w:rFonts w:ascii="Verdana" w:hAnsi="Verdana" w:cs="Times New Roman"/>
          <w:color w:val="000000"/>
          <w:sz w:val="24"/>
          <w:szCs w:val="24"/>
          <w:lang w:val="es-ES_tradnl" w:eastAsia="es-ES_tradnl"/>
        </w:rPr>
        <w:t>REQUISITOS DE ELEGIBILIDAD:</w:t>
      </w:r>
    </w:p>
    <w:p w14:paraId="7055C87F" w14:textId="77777777" w:rsidR="004C153B" w:rsidRPr="00315A96" w:rsidRDefault="004C153B" w:rsidP="004C153B">
      <w:pPr>
        <w:pStyle w:val="ListParagraph"/>
        <w:shd w:val="clear" w:color="auto" w:fill="FFFFFF"/>
        <w:jc w:val="both"/>
        <w:rPr>
          <w:rFonts w:ascii="Verdana" w:hAnsi="Verdana" w:cs="Times New Roman"/>
          <w:color w:val="000000"/>
          <w:sz w:val="24"/>
          <w:szCs w:val="24"/>
          <w:lang w:val="es-ES_tradnl" w:eastAsia="es-ES_tradnl"/>
        </w:rPr>
      </w:pPr>
    </w:p>
    <w:p w14:paraId="25F995AB" w14:textId="77777777" w:rsidR="006C2384" w:rsidRPr="00315A96" w:rsidRDefault="004C153B" w:rsidP="006C35F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s-ES_tradnl" w:eastAsia="es-ES_tradnl"/>
        </w:rPr>
      </w:pPr>
      <w:r w:rsidRPr="00315A96">
        <w:rPr>
          <w:rFonts w:ascii="Verdana" w:eastAsia="Times New Roman" w:hAnsi="Verdana" w:cs="Times New Roman"/>
          <w:color w:val="000000"/>
          <w:sz w:val="24"/>
          <w:szCs w:val="24"/>
          <w:lang w:val="es-ES_tradnl" w:eastAsia="es-ES_tradnl"/>
        </w:rPr>
        <w:t>Para que una mujer embarazada médico indigente pueda disfrutar de la cobertura de salud que establece la Ley Núm. 105-2020, deberá cumplir con los siguientes requisitos:</w:t>
      </w:r>
    </w:p>
    <w:p w14:paraId="72EF7964" w14:textId="77777777" w:rsidR="004C153B" w:rsidRPr="00315A96" w:rsidRDefault="004C153B" w:rsidP="006C2384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s-ES_tradnl" w:eastAsia="es-ES_tradnl"/>
        </w:rPr>
      </w:pPr>
      <w:r w:rsidRPr="00315A96">
        <w:rPr>
          <w:rFonts w:ascii="Verdana" w:eastAsia="Times New Roman" w:hAnsi="Verdana" w:cs="Times New Roman"/>
          <w:color w:val="000000"/>
          <w:sz w:val="24"/>
          <w:szCs w:val="24"/>
          <w:lang w:val="es-ES_tradnl" w:eastAsia="es-ES_tradnl"/>
        </w:rPr>
        <w:t> </w:t>
      </w:r>
    </w:p>
    <w:p w14:paraId="6810DAFA" w14:textId="5D99F2BA" w:rsidR="004C153B" w:rsidRPr="00315A96" w:rsidRDefault="004C153B" w:rsidP="004F3E71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s-ES_tradnl" w:eastAsia="es-ES_tradnl"/>
        </w:rPr>
      </w:pPr>
      <w:r w:rsidRPr="00315A96">
        <w:rPr>
          <w:rFonts w:ascii="Verdana" w:eastAsia="Times New Roman" w:hAnsi="Verdana" w:cs="Times New Roman"/>
          <w:color w:val="000000"/>
          <w:sz w:val="24"/>
          <w:szCs w:val="24"/>
          <w:lang w:val="es-ES_tradnl" w:eastAsia="es-ES_tradnl"/>
        </w:rPr>
        <w:t xml:space="preserve">Mujer embarazada </w:t>
      </w:r>
    </w:p>
    <w:p w14:paraId="02C7C9F6" w14:textId="77777777" w:rsidR="002C5780" w:rsidRPr="00315A96" w:rsidRDefault="004C153B" w:rsidP="002C578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s-ES_tradnl" w:eastAsia="es-ES_tradnl"/>
        </w:rPr>
      </w:pPr>
      <w:r w:rsidRPr="00315A96">
        <w:rPr>
          <w:rFonts w:ascii="Verdana" w:eastAsia="Times New Roman" w:hAnsi="Verdana" w:cs="Times New Roman"/>
          <w:color w:val="000000"/>
          <w:sz w:val="24"/>
          <w:szCs w:val="24"/>
          <w:lang w:val="es-ES_tradnl" w:eastAsia="es-ES_tradnl"/>
        </w:rPr>
        <w:t>domiciliada en Puerto Rico; y </w:t>
      </w:r>
    </w:p>
    <w:p w14:paraId="7D17A4B5" w14:textId="102BFE4F" w:rsidR="002C5780" w:rsidRPr="00315A96" w:rsidRDefault="002C5780" w:rsidP="002C578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s-ES_tradnl" w:eastAsia="es-ES_tradnl"/>
        </w:rPr>
      </w:pPr>
      <w:proofErr w:type="spellStart"/>
      <w:r w:rsidRPr="00315A96">
        <w:rPr>
          <w:rStyle w:val="cf01"/>
          <w:rFonts w:ascii="Verdana" w:hAnsi="Verdana" w:cs="Times New Roman"/>
          <w:sz w:val="24"/>
          <w:szCs w:val="24"/>
        </w:rPr>
        <w:t>Cumplir</w:t>
      </w:r>
      <w:proofErr w:type="spellEnd"/>
      <w:r w:rsidRPr="00315A96">
        <w:rPr>
          <w:rStyle w:val="cf01"/>
          <w:rFonts w:ascii="Verdana" w:hAnsi="Verdana" w:cs="Times New Roman"/>
          <w:sz w:val="24"/>
          <w:szCs w:val="24"/>
        </w:rPr>
        <w:t xml:space="preserve"> con </w:t>
      </w:r>
      <w:proofErr w:type="spellStart"/>
      <w:r w:rsidRPr="00315A96">
        <w:rPr>
          <w:rStyle w:val="cf01"/>
          <w:rFonts w:ascii="Verdana" w:hAnsi="Verdana" w:cs="Times New Roman"/>
          <w:sz w:val="24"/>
          <w:szCs w:val="24"/>
        </w:rPr>
        <w:t>el</w:t>
      </w:r>
      <w:proofErr w:type="spellEnd"/>
      <w:r w:rsidRPr="00315A96">
        <w:rPr>
          <w:rStyle w:val="cf01"/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15A96">
        <w:rPr>
          <w:rStyle w:val="cf01"/>
          <w:rFonts w:ascii="Verdana" w:hAnsi="Verdana" w:cs="Times New Roman"/>
          <w:sz w:val="24"/>
          <w:szCs w:val="24"/>
        </w:rPr>
        <w:t>criterio</w:t>
      </w:r>
      <w:proofErr w:type="spellEnd"/>
      <w:r w:rsidRPr="00315A96">
        <w:rPr>
          <w:rStyle w:val="cf01"/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15A96">
        <w:rPr>
          <w:rStyle w:val="cf01"/>
          <w:rFonts w:ascii="Verdana" w:hAnsi="Verdana" w:cs="Times New Roman"/>
          <w:sz w:val="24"/>
          <w:szCs w:val="24"/>
        </w:rPr>
        <w:t>económico</w:t>
      </w:r>
      <w:proofErr w:type="spellEnd"/>
      <w:r w:rsidRPr="00315A96">
        <w:rPr>
          <w:rStyle w:val="cf01"/>
          <w:rFonts w:ascii="Verdana" w:hAnsi="Verdana" w:cs="Times New Roman"/>
          <w:sz w:val="24"/>
          <w:szCs w:val="24"/>
        </w:rPr>
        <w:t xml:space="preserve"> de </w:t>
      </w:r>
      <w:proofErr w:type="spellStart"/>
      <w:r w:rsidRPr="00315A96">
        <w:rPr>
          <w:rStyle w:val="cf01"/>
          <w:rFonts w:ascii="Verdana" w:hAnsi="Verdana" w:cs="Times New Roman"/>
          <w:sz w:val="24"/>
          <w:szCs w:val="24"/>
        </w:rPr>
        <w:t>elegibilidad</w:t>
      </w:r>
      <w:proofErr w:type="spellEnd"/>
      <w:r w:rsidRPr="00315A96">
        <w:rPr>
          <w:rStyle w:val="cf01"/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15A96">
        <w:rPr>
          <w:rStyle w:val="cf01"/>
          <w:rFonts w:ascii="Verdana" w:hAnsi="Verdana" w:cs="Times New Roman"/>
          <w:sz w:val="24"/>
          <w:szCs w:val="24"/>
        </w:rPr>
        <w:t>establecido</w:t>
      </w:r>
      <w:proofErr w:type="spellEnd"/>
      <w:r w:rsidRPr="00315A96">
        <w:rPr>
          <w:rStyle w:val="cf01"/>
          <w:rFonts w:ascii="Verdana" w:hAnsi="Verdana" w:cs="Times New Roman"/>
          <w:sz w:val="24"/>
          <w:szCs w:val="24"/>
        </w:rPr>
        <w:t xml:space="preserve"> para </w:t>
      </w:r>
      <w:proofErr w:type="spellStart"/>
      <w:r w:rsidRPr="00315A96">
        <w:rPr>
          <w:rStyle w:val="cf01"/>
          <w:rFonts w:ascii="Verdana" w:hAnsi="Verdana" w:cs="Times New Roman"/>
          <w:sz w:val="24"/>
          <w:szCs w:val="24"/>
        </w:rPr>
        <w:t>el</w:t>
      </w:r>
      <w:proofErr w:type="spellEnd"/>
      <w:r w:rsidRPr="00315A96">
        <w:rPr>
          <w:rStyle w:val="cf01"/>
          <w:rFonts w:ascii="Verdana" w:hAnsi="Verdana" w:cs="Times New Roman"/>
          <w:sz w:val="24"/>
          <w:szCs w:val="24"/>
        </w:rPr>
        <w:t xml:space="preserve"> Plan de </w:t>
      </w:r>
      <w:proofErr w:type="spellStart"/>
      <w:r w:rsidRPr="00315A96">
        <w:rPr>
          <w:rStyle w:val="cf01"/>
          <w:rFonts w:ascii="Verdana" w:hAnsi="Verdana" w:cs="Times New Roman"/>
          <w:sz w:val="24"/>
          <w:szCs w:val="24"/>
        </w:rPr>
        <w:t>Salud</w:t>
      </w:r>
      <w:proofErr w:type="spellEnd"/>
      <w:r w:rsidRPr="00315A96">
        <w:rPr>
          <w:rStyle w:val="cf01"/>
          <w:rFonts w:ascii="Verdana" w:hAnsi="Verdana" w:cs="Times New Roman"/>
          <w:sz w:val="24"/>
          <w:szCs w:val="24"/>
        </w:rPr>
        <w:t xml:space="preserve"> del </w:t>
      </w:r>
      <w:proofErr w:type="spellStart"/>
      <w:proofErr w:type="gramStart"/>
      <w:r w:rsidRPr="00315A96">
        <w:rPr>
          <w:rStyle w:val="cf01"/>
          <w:rFonts w:ascii="Verdana" w:hAnsi="Verdana" w:cs="Times New Roman"/>
          <w:sz w:val="24"/>
          <w:szCs w:val="24"/>
        </w:rPr>
        <w:t>Gobierno</w:t>
      </w:r>
      <w:proofErr w:type="spellEnd"/>
      <w:proofErr w:type="gramEnd"/>
    </w:p>
    <w:p w14:paraId="0A1EBA02" w14:textId="77777777" w:rsidR="00A37830" w:rsidRPr="00315A96" w:rsidRDefault="00A37830" w:rsidP="00A37830">
      <w:pPr>
        <w:pStyle w:val="ListParagraph"/>
        <w:shd w:val="clear" w:color="auto" w:fill="FFFFFF"/>
        <w:ind w:left="180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ES_tradnl"/>
        </w:rPr>
      </w:pPr>
    </w:p>
    <w:p w14:paraId="57D29D11" w14:textId="77777777" w:rsidR="00B130D4" w:rsidRPr="00315A96" w:rsidRDefault="004C153B" w:rsidP="004C153B">
      <w:pPr>
        <w:pStyle w:val="ListParagraph"/>
        <w:numPr>
          <w:ilvl w:val="0"/>
          <w:numId w:val="18"/>
        </w:numPr>
        <w:jc w:val="both"/>
        <w:rPr>
          <w:rFonts w:ascii="Verdana" w:hAnsi="Verdana" w:cs="Times New Roman"/>
          <w:bCs/>
          <w:sz w:val="24"/>
          <w:szCs w:val="24"/>
          <w:lang w:val="es-PR"/>
        </w:rPr>
      </w:pPr>
      <w:r w:rsidRPr="00315A96">
        <w:rPr>
          <w:rFonts w:ascii="Verdana" w:hAnsi="Verdana" w:cs="Times New Roman"/>
          <w:bCs/>
          <w:sz w:val="24"/>
          <w:szCs w:val="24"/>
          <w:lang w:val="es-PR"/>
        </w:rPr>
        <w:t>DETERMINACIÓN DE ELEGIBILIDAD</w:t>
      </w:r>
    </w:p>
    <w:p w14:paraId="45E073CF" w14:textId="77777777" w:rsidR="004C153B" w:rsidRPr="00315A96" w:rsidRDefault="004C153B" w:rsidP="004C153B">
      <w:pPr>
        <w:pStyle w:val="ListParagraph"/>
        <w:jc w:val="both"/>
        <w:rPr>
          <w:rFonts w:ascii="Verdana" w:hAnsi="Verdana" w:cs="Times New Roman"/>
          <w:bCs/>
          <w:sz w:val="24"/>
          <w:szCs w:val="24"/>
          <w:lang w:val="es-PR"/>
        </w:rPr>
      </w:pPr>
    </w:p>
    <w:p w14:paraId="4EC7B5D9" w14:textId="77777777" w:rsidR="00FA2FEE" w:rsidRPr="00315A96" w:rsidRDefault="0057007F" w:rsidP="00FA2FEE">
      <w:pPr>
        <w:pStyle w:val="ListParagraph"/>
        <w:numPr>
          <w:ilvl w:val="0"/>
          <w:numId w:val="3"/>
        </w:numPr>
        <w:jc w:val="both"/>
        <w:rPr>
          <w:rFonts w:ascii="Verdana" w:hAnsi="Verdana" w:cs="Times New Roman"/>
          <w:bCs/>
          <w:color w:val="000000"/>
          <w:sz w:val="24"/>
          <w:szCs w:val="24"/>
          <w:lang w:val="es-ES_tradnl"/>
        </w:rPr>
      </w:pPr>
      <w:r w:rsidRPr="00315A96">
        <w:rPr>
          <w:rFonts w:ascii="Verdana" w:hAnsi="Verdana" w:cs="Times New Roman"/>
          <w:bCs/>
          <w:color w:val="000000"/>
          <w:sz w:val="24"/>
          <w:szCs w:val="24"/>
          <w:lang w:val="es-ES_tradnl"/>
        </w:rPr>
        <w:t xml:space="preserve">La elegibilidad a esta cubierta especial será determinada por el Programa Medicaid de acuerdo con las políticas y procedimientos vigentes. </w:t>
      </w:r>
    </w:p>
    <w:p w14:paraId="5E982404" w14:textId="77777777" w:rsidR="00EC278E" w:rsidRPr="00315A96" w:rsidRDefault="00EC278E" w:rsidP="00EC278E">
      <w:pPr>
        <w:pStyle w:val="ListParagraph"/>
        <w:ind w:left="1080"/>
        <w:jc w:val="both"/>
        <w:rPr>
          <w:rFonts w:ascii="Verdana" w:hAnsi="Verdana" w:cs="Times New Roman"/>
          <w:bCs/>
          <w:color w:val="000000"/>
          <w:sz w:val="24"/>
          <w:szCs w:val="24"/>
          <w:lang w:val="es-ES_tradnl"/>
        </w:rPr>
      </w:pPr>
    </w:p>
    <w:p w14:paraId="0DAA93A9" w14:textId="0A8948BA" w:rsidR="005A231C" w:rsidRPr="00315A96" w:rsidRDefault="00FA2FEE" w:rsidP="005A231C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es-ES"/>
        </w:rPr>
      </w:pPr>
      <w:r w:rsidRPr="00315A96">
        <w:rPr>
          <w:rFonts w:ascii="Verdana" w:hAnsi="Verdana" w:cs="Times New Roman"/>
          <w:bCs/>
          <w:color w:val="000000"/>
          <w:sz w:val="24"/>
          <w:szCs w:val="24"/>
          <w:lang w:val="es-ES_tradnl"/>
        </w:rPr>
        <w:t>T</w:t>
      </w:r>
      <w:r w:rsidR="00B130D4" w:rsidRPr="00315A96">
        <w:rPr>
          <w:rFonts w:ascii="Verdana" w:hAnsi="Verdana" w:cs="Times New Roman"/>
          <w:bCs/>
          <w:color w:val="000000"/>
          <w:sz w:val="24"/>
          <w:szCs w:val="24"/>
          <w:lang w:val="es-PR"/>
        </w:rPr>
        <w:t>oda</w:t>
      </w:r>
      <w:r w:rsidR="00B130D4" w:rsidRPr="00315A96">
        <w:rPr>
          <w:rFonts w:ascii="Verdana" w:hAnsi="Verdana" w:cs="Times New Roman"/>
          <w:sz w:val="24"/>
          <w:szCs w:val="24"/>
          <w:lang w:val="es-PR"/>
        </w:rPr>
        <w:t xml:space="preserve"> mujer </w:t>
      </w:r>
      <w:r w:rsidR="002800B0" w:rsidRPr="00315A96">
        <w:rPr>
          <w:rFonts w:ascii="Verdana" w:hAnsi="Verdana" w:cs="Times New Roman"/>
          <w:sz w:val="24"/>
          <w:szCs w:val="24"/>
          <w:lang w:val="es-PR"/>
        </w:rPr>
        <w:t xml:space="preserve">que entienda que es médico indigente </w:t>
      </w:r>
      <w:r w:rsidR="00B130D4" w:rsidRPr="00315A96">
        <w:rPr>
          <w:rFonts w:ascii="Verdana" w:hAnsi="Verdana" w:cs="Times New Roman"/>
          <w:sz w:val="24"/>
          <w:szCs w:val="24"/>
          <w:lang w:val="es-PR"/>
        </w:rPr>
        <w:t xml:space="preserve">y </w:t>
      </w:r>
      <w:r w:rsidR="002800B0" w:rsidRPr="00315A96">
        <w:rPr>
          <w:rFonts w:ascii="Verdana" w:hAnsi="Verdana" w:cs="Times New Roman"/>
          <w:sz w:val="24"/>
          <w:szCs w:val="24"/>
          <w:lang w:val="es-PR"/>
        </w:rPr>
        <w:t xml:space="preserve">se encuentre </w:t>
      </w:r>
      <w:r w:rsidR="00B130D4" w:rsidRPr="00315A96">
        <w:rPr>
          <w:rFonts w:ascii="Verdana" w:hAnsi="Verdana" w:cs="Times New Roman"/>
          <w:sz w:val="24"/>
          <w:szCs w:val="24"/>
          <w:lang w:val="es-PR"/>
        </w:rPr>
        <w:t xml:space="preserve">en estado de embarazo </w:t>
      </w:r>
      <w:r w:rsidRPr="00315A96">
        <w:rPr>
          <w:rFonts w:ascii="Verdana" w:hAnsi="Verdana" w:cs="Times New Roman"/>
          <w:sz w:val="24"/>
          <w:szCs w:val="24"/>
          <w:lang w:val="es-PR"/>
        </w:rPr>
        <w:t>podrá</w:t>
      </w:r>
      <w:r w:rsidR="00C32950" w:rsidRPr="00315A96">
        <w:rPr>
          <w:rFonts w:ascii="Verdana" w:hAnsi="Verdana" w:cs="Times New Roman"/>
          <w:sz w:val="24"/>
          <w:szCs w:val="24"/>
          <w:lang w:val="es-PR"/>
        </w:rPr>
        <w:t xml:space="preserve"> </w:t>
      </w:r>
      <w:r w:rsidR="008936EC" w:rsidRPr="00315A96">
        <w:rPr>
          <w:rFonts w:ascii="Verdana" w:hAnsi="Verdana" w:cs="Times New Roman"/>
          <w:sz w:val="24"/>
          <w:szCs w:val="24"/>
          <w:lang w:val="es-PR"/>
        </w:rPr>
        <w:t>solicitar</w:t>
      </w:r>
      <w:r w:rsidR="00C32950" w:rsidRPr="00315A96">
        <w:rPr>
          <w:rFonts w:ascii="Verdana" w:hAnsi="Verdana" w:cs="Times New Roman"/>
          <w:sz w:val="24"/>
          <w:szCs w:val="24"/>
          <w:lang w:val="es-PR"/>
        </w:rPr>
        <w:t xml:space="preserve"> los beneficios </w:t>
      </w:r>
      <w:r w:rsidR="002C5780" w:rsidRPr="00315A96">
        <w:rPr>
          <w:rFonts w:ascii="Verdana" w:hAnsi="Verdana" w:cs="Times New Roman"/>
          <w:sz w:val="24"/>
          <w:szCs w:val="24"/>
          <w:lang w:val="es-PR"/>
        </w:rPr>
        <w:t>del Plan de Salud del Gobierno.</w:t>
      </w:r>
      <w:r w:rsidR="005A231C" w:rsidRPr="00315A96">
        <w:rPr>
          <w:rFonts w:ascii="Verdana" w:hAnsi="Verdana" w:cs="Times New Roman"/>
          <w:sz w:val="24"/>
          <w:szCs w:val="24"/>
          <w:lang w:val="es-PR"/>
        </w:rPr>
        <w:t xml:space="preserve">  </w:t>
      </w:r>
      <w:r w:rsidR="005A231C" w:rsidRPr="00315A96">
        <w:rPr>
          <w:rFonts w:ascii="Verdana" w:eastAsia="Times New Roman" w:hAnsi="Verdana" w:cs="Times New Roman"/>
          <w:sz w:val="24"/>
          <w:szCs w:val="24"/>
          <w:lang w:val="es-ES"/>
        </w:rPr>
        <w:t xml:space="preserve">Puede solicitar los beneficios a través de: </w:t>
      </w:r>
    </w:p>
    <w:p w14:paraId="63EF6494" w14:textId="77777777" w:rsidR="005A231C" w:rsidRPr="00315A96" w:rsidRDefault="005A231C" w:rsidP="005A231C">
      <w:pPr>
        <w:pStyle w:val="ListParagraph"/>
        <w:spacing w:after="0" w:line="240" w:lineRule="auto"/>
        <w:jc w:val="both"/>
        <w:outlineLvl w:val="3"/>
        <w:rPr>
          <w:rFonts w:ascii="Verdana" w:eastAsia="Times New Roman" w:hAnsi="Verdana" w:cs="Times New Roman"/>
          <w:color w:val="000000" w:themeColor="text1"/>
          <w:sz w:val="24"/>
          <w:szCs w:val="24"/>
          <w:lang w:val="es-ES"/>
        </w:rPr>
      </w:pPr>
    </w:p>
    <w:p w14:paraId="71F265B8" w14:textId="77777777" w:rsidR="005A231C" w:rsidRPr="00315A96" w:rsidRDefault="00670B20" w:rsidP="005A231C">
      <w:pPr>
        <w:pStyle w:val="ListParagraph"/>
        <w:numPr>
          <w:ilvl w:val="1"/>
          <w:numId w:val="37"/>
        </w:numPr>
        <w:spacing w:after="0" w:line="240" w:lineRule="auto"/>
        <w:jc w:val="both"/>
        <w:outlineLvl w:val="3"/>
        <w:rPr>
          <w:rStyle w:val="Hyperlink"/>
          <w:rFonts w:ascii="Verdana" w:eastAsia="Times New Roman" w:hAnsi="Verdana" w:cs="Times New Roman"/>
          <w:color w:val="000000" w:themeColor="text1"/>
          <w:sz w:val="24"/>
          <w:szCs w:val="24"/>
          <w:u w:val="none"/>
          <w:lang w:val="es-ES"/>
        </w:rPr>
      </w:pPr>
      <w:r w:rsidRPr="00315A96">
        <w:rPr>
          <w:rFonts w:ascii="Verdana" w:eastAsia="Times New Roman" w:hAnsi="Verdana" w:cs="Times New Roman"/>
          <w:sz w:val="24"/>
          <w:szCs w:val="24"/>
          <w:lang w:val="es-ES"/>
        </w:rPr>
        <w:t>S</w:t>
      </w:r>
      <w:r w:rsidR="005A231C" w:rsidRPr="00315A96">
        <w:rPr>
          <w:rFonts w:ascii="Verdana" w:eastAsia="Times New Roman" w:hAnsi="Verdana" w:cs="Times New Roman"/>
          <w:sz w:val="24"/>
          <w:szCs w:val="24"/>
          <w:lang w:val="es-ES"/>
        </w:rPr>
        <w:t xml:space="preserve">itio en internet: </w:t>
      </w:r>
      <w:hyperlink r:id="rId8" w:history="1">
        <w:r w:rsidR="005A231C" w:rsidRPr="00315A96">
          <w:rPr>
            <w:rStyle w:val="Hyperlink"/>
            <w:rFonts w:ascii="Verdana" w:eastAsia="Times New Roman" w:hAnsi="Verdana" w:cs="Times New Roman"/>
            <w:color w:val="000000" w:themeColor="text1"/>
            <w:sz w:val="24"/>
            <w:szCs w:val="24"/>
            <w:lang w:val="es-ES"/>
          </w:rPr>
          <w:t>www.medicaid.pr.gov</w:t>
        </w:r>
      </w:hyperlink>
    </w:p>
    <w:p w14:paraId="022934E2" w14:textId="77777777" w:rsidR="002C5780" w:rsidRPr="00315A96" w:rsidRDefault="002C5780" w:rsidP="002C5780">
      <w:pPr>
        <w:pStyle w:val="ListParagraph"/>
        <w:spacing w:after="0" w:line="240" w:lineRule="auto"/>
        <w:ind w:left="1440"/>
        <w:jc w:val="both"/>
        <w:outlineLvl w:val="3"/>
        <w:rPr>
          <w:rFonts w:ascii="Verdana" w:eastAsia="Times New Roman" w:hAnsi="Verdana" w:cs="Times New Roman"/>
          <w:color w:val="000000" w:themeColor="text1"/>
          <w:sz w:val="24"/>
          <w:szCs w:val="24"/>
          <w:lang w:val="es-ES"/>
        </w:rPr>
      </w:pPr>
    </w:p>
    <w:p w14:paraId="02B21229" w14:textId="77777777" w:rsidR="002C5780" w:rsidRPr="00315A96" w:rsidRDefault="005A231C" w:rsidP="002C5780">
      <w:pPr>
        <w:pStyle w:val="ListParagraph"/>
        <w:numPr>
          <w:ilvl w:val="1"/>
          <w:numId w:val="37"/>
        </w:numPr>
        <w:spacing w:after="0" w:line="240" w:lineRule="auto"/>
        <w:jc w:val="both"/>
        <w:outlineLvl w:val="3"/>
        <w:rPr>
          <w:rStyle w:val="Hyperlink"/>
          <w:rFonts w:ascii="Verdana" w:eastAsia="Times New Roman" w:hAnsi="Verdana" w:cs="Times New Roman"/>
          <w:color w:val="000000" w:themeColor="text1"/>
          <w:sz w:val="24"/>
          <w:szCs w:val="24"/>
          <w:u w:val="none"/>
          <w:lang w:val="es-ES"/>
        </w:rPr>
      </w:pPr>
      <w:r w:rsidRPr="00315A96">
        <w:rPr>
          <w:rFonts w:ascii="Verdana" w:eastAsia="Times New Roman" w:hAnsi="Verdana" w:cs="Times New Roman"/>
          <w:sz w:val="24"/>
          <w:szCs w:val="24"/>
          <w:lang w:val="es-ES"/>
        </w:rPr>
        <w:t>Llena</w:t>
      </w:r>
      <w:r w:rsidR="00670B20" w:rsidRPr="00315A96">
        <w:rPr>
          <w:rFonts w:ascii="Verdana" w:eastAsia="Times New Roman" w:hAnsi="Verdana" w:cs="Times New Roman"/>
          <w:sz w:val="24"/>
          <w:szCs w:val="24"/>
          <w:lang w:val="es-ES"/>
        </w:rPr>
        <w:t>n</w:t>
      </w:r>
      <w:r w:rsidRPr="00315A96">
        <w:rPr>
          <w:rFonts w:ascii="Verdana" w:eastAsia="Times New Roman" w:hAnsi="Verdana" w:cs="Times New Roman"/>
          <w:sz w:val="24"/>
          <w:szCs w:val="24"/>
          <w:lang w:val="es-ES"/>
        </w:rPr>
        <w:t>do</w:t>
      </w:r>
      <w:r w:rsidRPr="00315A96">
        <w:rPr>
          <w:rFonts w:ascii="Verdana" w:eastAsia="Times New Roman" w:hAnsi="Verdana" w:cs="Times New Roman"/>
          <w:color w:val="000000" w:themeColor="text1"/>
          <w:sz w:val="24"/>
          <w:szCs w:val="24"/>
          <w:lang w:val="es-ES"/>
        </w:rPr>
        <w:t xml:space="preserve"> la solicitud en papel que se encuentra en </w:t>
      </w:r>
      <w:hyperlink r:id="rId9" w:history="1">
        <w:r w:rsidRPr="00315A96">
          <w:rPr>
            <w:rStyle w:val="Hyperlink"/>
            <w:rFonts w:ascii="Verdana" w:eastAsia="Times New Roman" w:hAnsi="Verdana" w:cs="Times New Roman"/>
            <w:color w:val="000000" w:themeColor="text1"/>
            <w:sz w:val="24"/>
            <w:szCs w:val="24"/>
            <w:lang w:val="es-ES"/>
          </w:rPr>
          <w:t>www.medicaid.pr.gov</w:t>
        </w:r>
      </w:hyperlink>
      <w:r w:rsidRPr="00315A96">
        <w:rPr>
          <w:rFonts w:ascii="Verdana" w:eastAsia="Times New Roman" w:hAnsi="Verdana" w:cs="Times New Roman"/>
          <w:color w:val="000000" w:themeColor="text1"/>
          <w:sz w:val="24"/>
          <w:szCs w:val="24"/>
          <w:lang w:val="es-ES"/>
        </w:rPr>
        <w:t xml:space="preserve"> o en cualquiera de nuestras oficinas y enviándola al siguiente correo electrónico: </w:t>
      </w:r>
      <w:hyperlink r:id="rId10" w:history="1">
        <w:r w:rsidR="00670B20" w:rsidRPr="00315A96">
          <w:rPr>
            <w:rStyle w:val="Hyperlink"/>
            <w:rFonts w:ascii="Verdana" w:eastAsia="Times New Roman" w:hAnsi="Verdana" w:cs="Times New Roman"/>
            <w:color w:val="auto"/>
            <w:sz w:val="24"/>
            <w:szCs w:val="24"/>
            <w:u w:val="none"/>
            <w:lang w:val="es-ES"/>
          </w:rPr>
          <w:t>prmedicaid@salud.pr.gov</w:t>
        </w:r>
      </w:hyperlink>
    </w:p>
    <w:p w14:paraId="046F4E71" w14:textId="77777777" w:rsidR="002C5780" w:rsidRPr="00315A96" w:rsidRDefault="002C5780" w:rsidP="002C5780">
      <w:pPr>
        <w:pStyle w:val="ListParagraph"/>
        <w:rPr>
          <w:rFonts w:ascii="Verdana" w:hAnsi="Verdana" w:cs="Times New Roman"/>
          <w:sz w:val="24"/>
          <w:szCs w:val="24"/>
          <w:lang w:val="es-ES"/>
        </w:rPr>
      </w:pPr>
    </w:p>
    <w:p w14:paraId="697C48F2" w14:textId="04350FF6" w:rsidR="005A231C" w:rsidRPr="00315A96" w:rsidRDefault="005A231C" w:rsidP="002C5780">
      <w:pPr>
        <w:pStyle w:val="ListParagraph"/>
        <w:numPr>
          <w:ilvl w:val="1"/>
          <w:numId w:val="37"/>
        </w:numPr>
        <w:spacing w:after="0" w:line="240" w:lineRule="auto"/>
        <w:jc w:val="both"/>
        <w:outlineLvl w:val="3"/>
        <w:rPr>
          <w:rFonts w:ascii="Verdana" w:eastAsia="Times New Roman" w:hAnsi="Verdana" w:cs="Times New Roman"/>
          <w:color w:val="000000" w:themeColor="text1"/>
          <w:sz w:val="24"/>
          <w:szCs w:val="24"/>
          <w:lang w:val="es-ES"/>
        </w:rPr>
      </w:pPr>
      <w:r w:rsidRPr="00315A96">
        <w:rPr>
          <w:rFonts w:ascii="Verdana" w:hAnsi="Verdana" w:cs="Times New Roman"/>
          <w:sz w:val="24"/>
          <w:szCs w:val="24"/>
          <w:lang w:val="es-ES"/>
        </w:rPr>
        <w:t>También</w:t>
      </w:r>
      <w:r w:rsidR="00A37830" w:rsidRPr="00315A96">
        <w:rPr>
          <w:rFonts w:ascii="Verdana" w:hAnsi="Verdana" w:cs="Times New Roman"/>
          <w:sz w:val="24"/>
          <w:szCs w:val="24"/>
          <w:lang w:val="es-ES"/>
        </w:rPr>
        <w:t>,</w:t>
      </w:r>
      <w:r w:rsidRPr="00315A96">
        <w:rPr>
          <w:rFonts w:ascii="Verdana" w:hAnsi="Verdana" w:cs="Times New Roman"/>
          <w:sz w:val="24"/>
          <w:szCs w:val="24"/>
          <w:lang w:val="es-ES"/>
        </w:rPr>
        <w:t xml:space="preserve"> </w:t>
      </w:r>
      <w:r w:rsidR="00CA03A2" w:rsidRPr="00315A96">
        <w:rPr>
          <w:rFonts w:ascii="Verdana" w:hAnsi="Verdana" w:cs="Times New Roman"/>
          <w:sz w:val="24"/>
          <w:szCs w:val="24"/>
          <w:lang w:val="es-ES"/>
        </w:rPr>
        <w:t>P</w:t>
      </w:r>
      <w:r w:rsidRPr="00315A96">
        <w:rPr>
          <w:rFonts w:ascii="Verdana" w:hAnsi="Verdana" w:cs="Times New Roman"/>
          <w:sz w:val="24"/>
          <w:szCs w:val="24"/>
          <w:lang w:val="es-ES"/>
        </w:rPr>
        <w:t xml:space="preserve">uede enviar la solicitud por correo regular a la siguiente </w:t>
      </w:r>
      <w:r w:rsidR="00670B20" w:rsidRPr="00315A96">
        <w:rPr>
          <w:rFonts w:ascii="Verdana" w:hAnsi="Verdana" w:cs="Times New Roman"/>
          <w:sz w:val="24"/>
          <w:szCs w:val="24"/>
          <w:lang w:val="es-ES"/>
        </w:rPr>
        <w:t xml:space="preserve">   </w:t>
      </w:r>
      <w:r w:rsidRPr="00315A96">
        <w:rPr>
          <w:rFonts w:ascii="Verdana" w:hAnsi="Verdana" w:cs="Times New Roman"/>
          <w:sz w:val="24"/>
          <w:szCs w:val="24"/>
          <w:lang w:val="es-ES"/>
        </w:rPr>
        <w:t>dirección:</w:t>
      </w:r>
    </w:p>
    <w:p w14:paraId="600751D1" w14:textId="77777777" w:rsidR="005A231C" w:rsidRPr="00315A96" w:rsidRDefault="005A231C" w:rsidP="002C5780">
      <w:pPr>
        <w:jc w:val="center"/>
        <w:outlineLvl w:val="3"/>
        <w:rPr>
          <w:rFonts w:ascii="Verdana" w:hAnsi="Verdana"/>
          <w:lang w:val="es-ES"/>
        </w:rPr>
      </w:pPr>
      <w:r w:rsidRPr="00315A96">
        <w:rPr>
          <w:rFonts w:ascii="Verdana" w:hAnsi="Verdana"/>
          <w:lang w:val="es-ES"/>
        </w:rPr>
        <w:t>Programa Medicaid</w:t>
      </w:r>
    </w:p>
    <w:p w14:paraId="13DA99F7" w14:textId="77777777" w:rsidR="005A231C" w:rsidRPr="00315A96" w:rsidRDefault="005A231C" w:rsidP="002C5780">
      <w:pPr>
        <w:jc w:val="center"/>
        <w:outlineLvl w:val="3"/>
        <w:rPr>
          <w:rFonts w:ascii="Verdana" w:hAnsi="Verdana"/>
          <w:lang w:val="es-ES"/>
        </w:rPr>
      </w:pPr>
      <w:r w:rsidRPr="00315A96">
        <w:rPr>
          <w:rFonts w:ascii="Verdana" w:hAnsi="Verdana"/>
          <w:lang w:val="es-ES"/>
        </w:rPr>
        <w:t>Departamento de Salud</w:t>
      </w:r>
    </w:p>
    <w:p w14:paraId="445166CE" w14:textId="77777777" w:rsidR="005A231C" w:rsidRPr="00315A96" w:rsidRDefault="005A231C" w:rsidP="002C5780">
      <w:pPr>
        <w:jc w:val="center"/>
        <w:outlineLvl w:val="3"/>
        <w:rPr>
          <w:rFonts w:ascii="Verdana" w:hAnsi="Verdana"/>
          <w:lang w:val="es-ES"/>
        </w:rPr>
      </w:pPr>
      <w:r w:rsidRPr="00315A96">
        <w:rPr>
          <w:rFonts w:ascii="Verdana" w:hAnsi="Verdana"/>
          <w:lang w:val="es-ES"/>
        </w:rPr>
        <w:t>PO BOX 70184</w:t>
      </w:r>
    </w:p>
    <w:p w14:paraId="01E1D105" w14:textId="77777777" w:rsidR="005A231C" w:rsidRPr="00315A96" w:rsidRDefault="005A231C" w:rsidP="002C5780">
      <w:pPr>
        <w:jc w:val="center"/>
        <w:outlineLvl w:val="3"/>
        <w:rPr>
          <w:rFonts w:ascii="Verdana" w:hAnsi="Verdana"/>
          <w:lang w:val="es-ES"/>
        </w:rPr>
      </w:pPr>
      <w:r w:rsidRPr="00315A96">
        <w:rPr>
          <w:rFonts w:ascii="Verdana" w:hAnsi="Verdana"/>
          <w:lang w:val="es-ES"/>
        </w:rPr>
        <w:t>San Juan, PR 00936-8184</w:t>
      </w:r>
    </w:p>
    <w:p w14:paraId="568E7056" w14:textId="77777777" w:rsidR="002C5780" w:rsidRPr="00315A96" w:rsidRDefault="002C5780" w:rsidP="002C5780">
      <w:pPr>
        <w:ind w:left="1440"/>
        <w:outlineLvl w:val="3"/>
        <w:rPr>
          <w:rFonts w:ascii="Verdana" w:hAnsi="Verdana"/>
          <w:lang w:val="es-ES"/>
        </w:rPr>
      </w:pPr>
    </w:p>
    <w:p w14:paraId="4F1C5AAC" w14:textId="32EBE480" w:rsidR="005A231C" w:rsidRPr="00315A96" w:rsidRDefault="005A231C" w:rsidP="002C5780">
      <w:pPr>
        <w:pStyle w:val="ListParagraph"/>
        <w:numPr>
          <w:ilvl w:val="0"/>
          <w:numId w:val="38"/>
        </w:numPr>
        <w:outlineLvl w:val="3"/>
        <w:rPr>
          <w:rFonts w:ascii="Verdana" w:hAnsi="Verdana" w:cs="Times New Roman"/>
          <w:sz w:val="24"/>
          <w:szCs w:val="24"/>
          <w:lang w:val="es-ES"/>
        </w:rPr>
      </w:pPr>
      <w:r w:rsidRPr="00315A96">
        <w:rPr>
          <w:rFonts w:ascii="Verdana" w:hAnsi="Verdana" w:cs="Times New Roman"/>
          <w:sz w:val="24"/>
          <w:szCs w:val="24"/>
          <w:lang w:val="es-ES"/>
        </w:rPr>
        <w:t>Entreg</w:t>
      </w:r>
      <w:r w:rsidR="002C5780" w:rsidRPr="00315A96">
        <w:rPr>
          <w:rFonts w:ascii="Verdana" w:hAnsi="Verdana" w:cs="Times New Roman"/>
          <w:sz w:val="24"/>
          <w:szCs w:val="24"/>
          <w:lang w:val="es-ES"/>
        </w:rPr>
        <w:t>ando su solicitud personalmente</w:t>
      </w:r>
      <w:r w:rsidRPr="00315A96">
        <w:rPr>
          <w:rFonts w:ascii="Verdana" w:hAnsi="Verdana" w:cs="Times New Roman"/>
          <w:sz w:val="24"/>
          <w:szCs w:val="24"/>
          <w:lang w:val="es-ES"/>
        </w:rPr>
        <w:t xml:space="preserve"> en </w:t>
      </w:r>
      <w:r w:rsidR="00670B20" w:rsidRPr="00315A96">
        <w:rPr>
          <w:rFonts w:ascii="Verdana" w:hAnsi="Verdana" w:cs="Times New Roman"/>
          <w:sz w:val="24"/>
          <w:szCs w:val="24"/>
          <w:lang w:val="es-ES"/>
        </w:rPr>
        <w:t xml:space="preserve">cualquiera de las </w:t>
      </w:r>
      <w:r w:rsidRPr="00315A96">
        <w:rPr>
          <w:rFonts w:ascii="Verdana" w:hAnsi="Verdana" w:cs="Times New Roman"/>
          <w:sz w:val="24"/>
          <w:szCs w:val="24"/>
          <w:lang w:val="es-ES"/>
        </w:rPr>
        <w:t>Oficina</w:t>
      </w:r>
      <w:r w:rsidR="00670B20" w:rsidRPr="00315A96">
        <w:rPr>
          <w:rFonts w:ascii="Verdana" w:hAnsi="Verdana" w:cs="Times New Roman"/>
          <w:sz w:val="24"/>
          <w:szCs w:val="24"/>
          <w:lang w:val="es-ES"/>
        </w:rPr>
        <w:t>s</w:t>
      </w:r>
      <w:r w:rsidRPr="00315A96">
        <w:rPr>
          <w:rFonts w:ascii="Verdana" w:hAnsi="Verdana" w:cs="Times New Roman"/>
          <w:sz w:val="24"/>
          <w:szCs w:val="24"/>
          <w:lang w:val="es-ES"/>
        </w:rPr>
        <w:t xml:space="preserve"> del Programa Medicaid</w:t>
      </w:r>
      <w:r w:rsidR="00670B20" w:rsidRPr="00315A96">
        <w:rPr>
          <w:rFonts w:ascii="Verdana" w:hAnsi="Verdana" w:cs="Times New Roman"/>
          <w:sz w:val="24"/>
          <w:szCs w:val="24"/>
          <w:lang w:val="es-ES"/>
        </w:rPr>
        <w:t>.</w:t>
      </w:r>
    </w:p>
    <w:p w14:paraId="0DCF58A0" w14:textId="77777777" w:rsidR="008936EC" w:rsidRPr="00315A96" w:rsidRDefault="008936EC" w:rsidP="00670B20">
      <w:pPr>
        <w:pStyle w:val="ListParagraph"/>
        <w:ind w:left="1080"/>
        <w:jc w:val="both"/>
        <w:rPr>
          <w:rFonts w:ascii="Verdana" w:hAnsi="Verdana" w:cs="Times New Roman"/>
          <w:sz w:val="24"/>
          <w:szCs w:val="24"/>
          <w:lang w:val="es-PR"/>
        </w:rPr>
      </w:pPr>
    </w:p>
    <w:p w14:paraId="668797F6" w14:textId="77777777" w:rsidR="00FA2FEE" w:rsidRPr="00315A96" w:rsidRDefault="00FA2FEE" w:rsidP="008936EC">
      <w:pPr>
        <w:pStyle w:val="ListParagraph"/>
        <w:numPr>
          <w:ilvl w:val="0"/>
          <w:numId w:val="3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 xml:space="preserve">DOCUMENTOS </w:t>
      </w:r>
      <w:r w:rsidR="006C2384" w:rsidRPr="00315A96">
        <w:rPr>
          <w:rFonts w:ascii="Verdana" w:hAnsi="Verdana" w:cs="Times New Roman"/>
          <w:sz w:val="24"/>
          <w:szCs w:val="24"/>
          <w:lang w:val="es-PR"/>
        </w:rPr>
        <w:t xml:space="preserve">E INFORMACIÓN </w:t>
      </w:r>
      <w:r w:rsidRPr="00315A96">
        <w:rPr>
          <w:rFonts w:ascii="Verdana" w:hAnsi="Verdana" w:cs="Times New Roman"/>
          <w:sz w:val="24"/>
          <w:szCs w:val="24"/>
          <w:lang w:val="es-PR"/>
        </w:rPr>
        <w:t>REQUERID</w:t>
      </w:r>
      <w:r w:rsidR="006C2384" w:rsidRPr="00315A96">
        <w:rPr>
          <w:rFonts w:ascii="Verdana" w:hAnsi="Verdana" w:cs="Times New Roman"/>
          <w:sz w:val="24"/>
          <w:szCs w:val="24"/>
          <w:lang w:val="es-PR"/>
        </w:rPr>
        <w:t>A A TODA SOLICITANTE</w:t>
      </w:r>
      <w:r w:rsidRPr="00315A96">
        <w:rPr>
          <w:rFonts w:ascii="Verdana" w:hAnsi="Verdana" w:cs="Times New Roman"/>
          <w:sz w:val="24"/>
          <w:szCs w:val="24"/>
          <w:lang w:val="es-PR"/>
        </w:rPr>
        <w:t>:</w:t>
      </w:r>
    </w:p>
    <w:p w14:paraId="7ADDAE27" w14:textId="77777777" w:rsidR="00FA2FEE" w:rsidRPr="00315A96" w:rsidRDefault="00FA2FEE" w:rsidP="00FA2FEE">
      <w:pPr>
        <w:pStyle w:val="ListParagraph"/>
        <w:rPr>
          <w:rFonts w:ascii="Verdana" w:hAnsi="Verdana" w:cs="Times New Roman"/>
          <w:sz w:val="24"/>
          <w:szCs w:val="24"/>
          <w:lang w:val="es-PR"/>
        </w:rPr>
      </w:pPr>
    </w:p>
    <w:p w14:paraId="256EFCB0" w14:textId="77777777" w:rsidR="00E95394" w:rsidRPr="00315A96" w:rsidRDefault="00C32B82" w:rsidP="00E9539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 xml:space="preserve">Identificación con foto </w:t>
      </w:r>
    </w:p>
    <w:p w14:paraId="2DE0C2C8" w14:textId="77777777" w:rsidR="00E95394" w:rsidRPr="00315A96" w:rsidRDefault="008C1FA6" w:rsidP="00E9539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  <w:lang w:val="es-ES_tradnl"/>
        </w:rPr>
      </w:pPr>
      <w:r w:rsidRPr="00315A96">
        <w:rPr>
          <w:rFonts w:ascii="Verdana" w:hAnsi="Verdana" w:cs="Times New Roman"/>
          <w:sz w:val="24"/>
          <w:szCs w:val="24"/>
          <w:lang w:val="es-ES_tradnl"/>
        </w:rPr>
        <w:t>Factura de agua, luz o teléfono</w:t>
      </w:r>
      <w:r w:rsidR="005B3392" w:rsidRPr="00315A96">
        <w:rPr>
          <w:rFonts w:ascii="Verdana" w:hAnsi="Verdana" w:cs="Times New Roman"/>
          <w:sz w:val="24"/>
          <w:szCs w:val="24"/>
          <w:lang w:val="es-ES_tradnl"/>
        </w:rPr>
        <w:t xml:space="preserve"> </w:t>
      </w:r>
      <w:r w:rsidR="003D708F" w:rsidRPr="00315A96">
        <w:rPr>
          <w:rFonts w:ascii="Verdana" w:hAnsi="Verdana" w:cs="Times New Roman"/>
          <w:sz w:val="24"/>
          <w:szCs w:val="24"/>
          <w:lang w:val="es-ES_tradnl"/>
        </w:rPr>
        <w:t>para evidenciar</w:t>
      </w:r>
      <w:r w:rsidR="005B3392" w:rsidRPr="00315A96">
        <w:rPr>
          <w:rFonts w:ascii="Verdana" w:hAnsi="Verdana" w:cs="Times New Roman"/>
          <w:sz w:val="24"/>
          <w:szCs w:val="24"/>
          <w:lang w:val="es-ES_tradnl"/>
        </w:rPr>
        <w:t xml:space="preserve"> domicilio en</w:t>
      </w:r>
      <w:r w:rsidR="00E95394" w:rsidRPr="00315A96">
        <w:rPr>
          <w:rFonts w:ascii="Verdana" w:hAnsi="Verdana" w:cs="Times New Roman"/>
          <w:sz w:val="24"/>
          <w:szCs w:val="24"/>
          <w:lang w:val="es-ES_tradnl"/>
        </w:rPr>
        <w:t xml:space="preserve"> </w:t>
      </w:r>
      <w:r w:rsidR="005B3392" w:rsidRPr="00315A96">
        <w:rPr>
          <w:rFonts w:ascii="Verdana" w:hAnsi="Verdana" w:cs="Times New Roman"/>
          <w:sz w:val="24"/>
          <w:szCs w:val="24"/>
          <w:lang w:val="es-ES_tradnl"/>
        </w:rPr>
        <w:t>Puerto Rico</w:t>
      </w:r>
      <w:r w:rsidR="00E95394" w:rsidRPr="00315A96">
        <w:rPr>
          <w:rFonts w:ascii="Verdana" w:hAnsi="Verdana" w:cs="Times New Roman"/>
          <w:sz w:val="24"/>
          <w:szCs w:val="24"/>
          <w:lang w:val="es-ES_tradnl"/>
        </w:rPr>
        <w:t>.</w:t>
      </w:r>
    </w:p>
    <w:p w14:paraId="229D3A24" w14:textId="77777777" w:rsidR="003A6889" w:rsidRPr="00315A96" w:rsidRDefault="00160B75" w:rsidP="003A688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Tarjeta del Seguro Social de todos los integrantes de la</w:t>
      </w:r>
      <w:r w:rsidR="00E95394" w:rsidRPr="00315A96">
        <w:rPr>
          <w:rFonts w:ascii="Verdana" w:hAnsi="Verdana" w:cs="Times New Roman"/>
          <w:sz w:val="24"/>
          <w:szCs w:val="24"/>
          <w:lang w:val="es-PR"/>
        </w:rPr>
        <w:t xml:space="preserve"> </w:t>
      </w:r>
      <w:r w:rsidRPr="00315A96">
        <w:rPr>
          <w:rFonts w:ascii="Verdana" w:hAnsi="Verdana" w:cs="Times New Roman"/>
          <w:sz w:val="24"/>
          <w:szCs w:val="24"/>
          <w:lang w:val="es-PR"/>
        </w:rPr>
        <w:t>unidad familiar</w:t>
      </w:r>
      <w:r w:rsidR="0027388F" w:rsidRPr="00315A96">
        <w:rPr>
          <w:rFonts w:ascii="Verdana" w:hAnsi="Verdana" w:cs="Times New Roman"/>
          <w:sz w:val="24"/>
          <w:szCs w:val="24"/>
          <w:lang w:val="es-PR"/>
        </w:rPr>
        <w:t>, si cuentan con ella</w:t>
      </w:r>
    </w:p>
    <w:p w14:paraId="04CC357F" w14:textId="77777777" w:rsidR="006C2384" w:rsidRPr="00315A96" w:rsidRDefault="006C2384" w:rsidP="003A688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ES_tradnl"/>
        </w:rPr>
        <w:t xml:space="preserve">La solicitante debe informar: </w:t>
      </w:r>
    </w:p>
    <w:p w14:paraId="292D0861" w14:textId="77777777" w:rsidR="00F43853" w:rsidRPr="00315A96" w:rsidRDefault="006C2384" w:rsidP="00F4385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  <w:lang w:val="es-ES_tradnl"/>
        </w:rPr>
      </w:pPr>
      <w:r w:rsidRPr="00315A96">
        <w:rPr>
          <w:rFonts w:ascii="Verdana" w:hAnsi="Verdana" w:cs="Times New Roman"/>
          <w:sz w:val="24"/>
          <w:szCs w:val="24"/>
          <w:lang w:val="es-ES_tradnl"/>
        </w:rPr>
        <w:t xml:space="preserve">Si ella o alguno de los miembros de su unidad familiar, </w:t>
      </w:r>
      <w:r w:rsidR="00C32B82" w:rsidRPr="00315A96">
        <w:rPr>
          <w:rFonts w:ascii="Verdana" w:hAnsi="Verdana" w:cs="Times New Roman"/>
          <w:sz w:val="24"/>
          <w:szCs w:val="24"/>
          <w:lang w:val="es-ES_tradnl"/>
        </w:rPr>
        <w:t xml:space="preserve">recibe </w:t>
      </w:r>
      <w:r w:rsidR="00160B75" w:rsidRPr="00315A96">
        <w:rPr>
          <w:rFonts w:ascii="Verdana" w:hAnsi="Verdana" w:cs="Times New Roman"/>
          <w:sz w:val="24"/>
          <w:szCs w:val="24"/>
          <w:lang w:val="es-ES_tradnl"/>
        </w:rPr>
        <w:t xml:space="preserve">ingresos </w:t>
      </w:r>
      <w:r w:rsidRPr="00315A96">
        <w:rPr>
          <w:rFonts w:ascii="Verdana" w:hAnsi="Verdana" w:cs="Times New Roman"/>
          <w:sz w:val="24"/>
          <w:szCs w:val="24"/>
          <w:lang w:val="es-ES_tradnl"/>
        </w:rPr>
        <w:t xml:space="preserve">a </w:t>
      </w:r>
      <w:r w:rsidR="00C32B82" w:rsidRPr="00315A96">
        <w:rPr>
          <w:rFonts w:ascii="Verdana" w:hAnsi="Verdana" w:cs="Times New Roman"/>
          <w:sz w:val="24"/>
          <w:szCs w:val="24"/>
          <w:lang w:val="es-ES_tradnl"/>
        </w:rPr>
        <w:t>través de</w:t>
      </w:r>
      <w:r w:rsidRPr="00315A96">
        <w:rPr>
          <w:rFonts w:ascii="Verdana" w:hAnsi="Verdana" w:cs="Times New Roman"/>
          <w:sz w:val="24"/>
          <w:szCs w:val="24"/>
          <w:lang w:val="es-ES_tradnl"/>
        </w:rPr>
        <w:t xml:space="preserve"> su t</w:t>
      </w:r>
      <w:r w:rsidR="00C32B82" w:rsidRPr="00315A96">
        <w:rPr>
          <w:rFonts w:ascii="Verdana" w:hAnsi="Verdana" w:cs="Times New Roman"/>
          <w:sz w:val="24"/>
          <w:szCs w:val="24"/>
          <w:lang w:val="es-ES_tradnl"/>
        </w:rPr>
        <w:t xml:space="preserve">rabajo (ya sea por </w:t>
      </w:r>
      <w:r w:rsidRPr="00315A96">
        <w:rPr>
          <w:rFonts w:ascii="Verdana" w:hAnsi="Verdana" w:cs="Times New Roman"/>
          <w:sz w:val="24"/>
          <w:szCs w:val="24"/>
          <w:lang w:val="es-ES_tradnl"/>
        </w:rPr>
        <w:t>p</w:t>
      </w:r>
      <w:r w:rsidR="00C32B82" w:rsidRPr="00315A96">
        <w:rPr>
          <w:rFonts w:ascii="Verdana" w:hAnsi="Verdana" w:cs="Times New Roman"/>
          <w:sz w:val="24"/>
          <w:szCs w:val="24"/>
          <w:lang w:val="es-ES_tradnl"/>
        </w:rPr>
        <w:t xml:space="preserve">atrono, </w:t>
      </w:r>
      <w:r w:rsidRPr="00315A96">
        <w:rPr>
          <w:rFonts w:ascii="Verdana" w:hAnsi="Verdana" w:cs="Times New Roman"/>
          <w:sz w:val="24"/>
          <w:szCs w:val="24"/>
          <w:lang w:val="es-ES_tradnl"/>
        </w:rPr>
        <w:t>c</w:t>
      </w:r>
      <w:r w:rsidR="00C32B82" w:rsidRPr="00315A96">
        <w:rPr>
          <w:rFonts w:ascii="Verdana" w:hAnsi="Verdana" w:cs="Times New Roman"/>
          <w:sz w:val="24"/>
          <w:szCs w:val="24"/>
          <w:lang w:val="es-ES_tradnl"/>
        </w:rPr>
        <w:t xml:space="preserve">uenta </w:t>
      </w:r>
      <w:r w:rsidRPr="00315A96">
        <w:rPr>
          <w:rFonts w:ascii="Verdana" w:hAnsi="Verdana" w:cs="Times New Roman"/>
          <w:sz w:val="24"/>
          <w:szCs w:val="24"/>
          <w:lang w:val="es-ES_tradnl"/>
        </w:rPr>
        <w:t>p</w:t>
      </w:r>
      <w:r w:rsidR="00C32B82" w:rsidRPr="00315A96">
        <w:rPr>
          <w:rFonts w:ascii="Verdana" w:hAnsi="Verdana" w:cs="Times New Roman"/>
          <w:sz w:val="24"/>
          <w:szCs w:val="24"/>
          <w:lang w:val="es-ES_tradnl"/>
        </w:rPr>
        <w:t xml:space="preserve">ropia u </w:t>
      </w:r>
      <w:r w:rsidRPr="00315A96">
        <w:rPr>
          <w:rFonts w:ascii="Verdana" w:hAnsi="Verdana" w:cs="Times New Roman"/>
          <w:sz w:val="24"/>
          <w:szCs w:val="24"/>
          <w:lang w:val="es-ES_tradnl"/>
        </w:rPr>
        <w:t>o</w:t>
      </w:r>
      <w:r w:rsidR="00C32B82" w:rsidRPr="00315A96">
        <w:rPr>
          <w:rFonts w:ascii="Verdana" w:hAnsi="Verdana" w:cs="Times New Roman"/>
          <w:sz w:val="24"/>
          <w:szCs w:val="24"/>
          <w:lang w:val="es-ES_tradnl"/>
        </w:rPr>
        <w:t>casional)</w:t>
      </w:r>
      <w:r w:rsidR="007360E5" w:rsidRPr="00315A96">
        <w:rPr>
          <w:rFonts w:ascii="Verdana" w:hAnsi="Verdana" w:cs="Times New Roman"/>
          <w:sz w:val="24"/>
          <w:szCs w:val="24"/>
          <w:lang w:val="es-ES_tradnl"/>
        </w:rPr>
        <w:t xml:space="preserve">, </w:t>
      </w:r>
      <w:r w:rsidR="00C32B82" w:rsidRPr="00315A96">
        <w:rPr>
          <w:rFonts w:ascii="Verdana" w:hAnsi="Verdana" w:cs="Times New Roman"/>
          <w:sz w:val="24"/>
          <w:szCs w:val="24"/>
          <w:lang w:val="es-ES_tradnl"/>
        </w:rPr>
        <w:t>Seguro Social</w:t>
      </w:r>
      <w:r w:rsidR="007360E5" w:rsidRPr="00315A96">
        <w:rPr>
          <w:rFonts w:ascii="Verdana" w:hAnsi="Verdana" w:cs="Times New Roman"/>
          <w:sz w:val="24"/>
          <w:szCs w:val="24"/>
          <w:lang w:val="es-ES_tradnl"/>
        </w:rPr>
        <w:t>, p</w:t>
      </w:r>
      <w:r w:rsidR="00C32B82" w:rsidRPr="00315A96">
        <w:rPr>
          <w:rFonts w:ascii="Verdana" w:hAnsi="Verdana" w:cs="Times New Roman"/>
          <w:sz w:val="24"/>
          <w:szCs w:val="24"/>
          <w:lang w:val="es-ES_tradnl"/>
        </w:rPr>
        <w:t>ensión</w:t>
      </w:r>
      <w:r w:rsidRPr="00315A96">
        <w:rPr>
          <w:rFonts w:ascii="Verdana" w:hAnsi="Verdana" w:cs="Times New Roman"/>
          <w:sz w:val="24"/>
          <w:szCs w:val="24"/>
          <w:lang w:val="es-ES_tradnl"/>
        </w:rPr>
        <w:t>,</w:t>
      </w:r>
      <w:r w:rsidR="007360E5" w:rsidRPr="00315A96">
        <w:rPr>
          <w:rFonts w:ascii="Verdana" w:hAnsi="Verdana" w:cs="Times New Roman"/>
          <w:sz w:val="24"/>
          <w:szCs w:val="24"/>
          <w:lang w:val="es-ES_tradnl"/>
        </w:rPr>
        <w:t xml:space="preserve"> a</w:t>
      </w:r>
      <w:r w:rsidR="00C32B82" w:rsidRPr="00315A96">
        <w:rPr>
          <w:rFonts w:ascii="Verdana" w:hAnsi="Verdana" w:cs="Times New Roman"/>
          <w:sz w:val="24"/>
          <w:szCs w:val="24"/>
          <w:lang w:val="es-ES_tradnl"/>
        </w:rPr>
        <w:t>yuda de un familiar</w:t>
      </w:r>
      <w:r w:rsidR="007360E5" w:rsidRPr="00315A96">
        <w:rPr>
          <w:rFonts w:ascii="Verdana" w:hAnsi="Verdana" w:cs="Times New Roman"/>
          <w:sz w:val="24"/>
          <w:szCs w:val="24"/>
          <w:lang w:val="es-ES_tradnl"/>
        </w:rPr>
        <w:t xml:space="preserve">, </w:t>
      </w:r>
      <w:r w:rsidRPr="00315A96">
        <w:rPr>
          <w:rFonts w:ascii="Verdana" w:hAnsi="Verdana" w:cs="Times New Roman"/>
          <w:sz w:val="24"/>
          <w:szCs w:val="24"/>
          <w:lang w:val="es-ES_tradnl"/>
        </w:rPr>
        <w:t>o</w:t>
      </w:r>
      <w:r w:rsidR="00C32B82" w:rsidRPr="00315A96">
        <w:rPr>
          <w:rFonts w:ascii="Verdana" w:hAnsi="Verdana" w:cs="Times New Roman"/>
          <w:sz w:val="24"/>
          <w:szCs w:val="24"/>
          <w:lang w:val="es-ES_tradnl"/>
        </w:rPr>
        <w:t>tro</w:t>
      </w:r>
      <w:r w:rsidRPr="00315A96">
        <w:rPr>
          <w:rFonts w:ascii="Verdana" w:hAnsi="Verdana" w:cs="Times New Roman"/>
          <w:sz w:val="24"/>
          <w:szCs w:val="24"/>
          <w:lang w:val="es-ES_tradnl"/>
        </w:rPr>
        <w:t>.</w:t>
      </w:r>
    </w:p>
    <w:p w14:paraId="3FA73067" w14:textId="77777777" w:rsidR="00F43853" w:rsidRPr="00315A96" w:rsidRDefault="00F43853" w:rsidP="00F4385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  <w:lang w:val="es-ES_tradnl"/>
        </w:rPr>
      </w:pPr>
      <w:r w:rsidRPr="00315A96">
        <w:rPr>
          <w:rFonts w:ascii="Verdana" w:hAnsi="Verdana" w:cs="Times New Roman"/>
          <w:sz w:val="24"/>
          <w:szCs w:val="24"/>
          <w:lang w:val="es-ES_tradnl"/>
        </w:rPr>
        <w:lastRenderedPageBreak/>
        <w:t xml:space="preserve">Si ella o alguno de los miembros de su unidad familiar </w:t>
      </w:r>
      <w:r w:rsidR="006553D2" w:rsidRPr="00315A96">
        <w:rPr>
          <w:rFonts w:ascii="Verdana" w:hAnsi="Verdana" w:cs="Times New Roman"/>
          <w:sz w:val="24"/>
          <w:szCs w:val="24"/>
          <w:lang w:val="es-ES_tradnl"/>
        </w:rPr>
        <w:t xml:space="preserve">posee un </w:t>
      </w:r>
      <w:r w:rsidR="007360E5" w:rsidRPr="00315A96">
        <w:rPr>
          <w:rFonts w:ascii="Verdana" w:hAnsi="Verdana" w:cs="Times New Roman"/>
          <w:sz w:val="24"/>
          <w:szCs w:val="24"/>
          <w:lang w:val="es-ES_tradnl"/>
        </w:rPr>
        <w:t>p</w:t>
      </w:r>
      <w:r w:rsidR="00C32B82" w:rsidRPr="00315A96">
        <w:rPr>
          <w:rFonts w:ascii="Verdana" w:hAnsi="Verdana" w:cs="Times New Roman"/>
          <w:sz w:val="24"/>
          <w:szCs w:val="24"/>
          <w:lang w:val="es-ES_tradnl"/>
        </w:rPr>
        <w:t xml:space="preserve">lan </w:t>
      </w:r>
      <w:r w:rsidR="007360E5" w:rsidRPr="00315A96">
        <w:rPr>
          <w:rFonts w:ascii="Verdana" w:hAnsi="Verdana" w:cs="Times New Roman"/>
          <w:sz w:val="24"/>
          <w:szCs w:val="24"/>
          <w:lang w:val="es-ES_tradnl"/>
        </w:rPr>
        <w:t>m</w:t>
      </w:r>
      <w:r w:rsidR="00C32B82" w:rsidRPr="00315A96">
        <w:rPr>
          <w:rFonts w:ascii="Verdana" w:hAnsi="Verdana" w:cs="Times New Roman"/>
          <w:sz w:val="24"/>
          <w:szCs w:val="24"/>
          <w:lang w:val="es-ES_tradnl"/>
        </w:rPr>
        <w:t>édico</w:t>
      </w:r>
      <w:r w:rsidR="006553D2" w:rsidRPr="00315A96">
        <w:rPr>
          <w:rFonts w:ascii="Verdana" w:hAnsi="Verdana" w:cs="Times New Roman"/>
          <w:sz w:val="24"/>
          <w:szCs w:val="24"/>
          <w:lang w:val="es-ES_tradnl"/>
        </w:rPr>
        <w:t xml:space="preserve"> privado</w:t>
      </w:r>
      <w:r w:rsidR="003D0EF6" w:rsidRPr="00315A96">
        <w:rPr>
          <w:rFonts w:ascii="Verdana" w:hAnsi="Verdana" w:cs="Times New Roman"/>
          <w:sz w:val="24"/>
          <w:szCs w:val="24"/>
          <w:lang w:val="es-ES_tradnl"/>
        </w:rPr>
        <w:t xml:space="preserve"> </w:t>
      </w:r>
    </w:p>
    <w:p w14:paraId="0BF8BDFB" w14:textId="77777777" w:rsidR="00F43853" w:rsidRPr="00315A96" w:rsidRDefault="006553D2" w:rsidP="00F4385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  <w:lang w:val="es-ES_tradnl"/>
        </w:rPr>
      </w:pPr>
      <w:r w:rsidRPr="00315A96">
        <w:rPr>
          <w:rFonts w:ascii="Verdana" w:hAnsi="Verdana" w:cs="Times New Roman"/>
          <w:sz w:val="24"/>
          <w:szCs w:val="24"/>
          <w:lang w:val="es-ES_tradnl"/>
        </w:rPr>
        <w:t>Si pose una s</w:t>
      </w:r>
      <w:r w:rsidR="00C32B82" w:rsidRPr="00315A96">
        <w:rPr>
          <w:rFonts w:ascii="Verdana" w:hAnsi="Verdana" w:cs="Times New Roman"/>
          <w:sz w:val="24"/>
          <w:szCs w:val="24"/>
          <w:lang w:val="es-ES_tradnl"/>
        </w:rPr>
        <w:t>egunda propiedad</w:t>
      </w:r>
    </w:p>
    <w:p w14:paraId="609D0280" w14:textId="77777777" w:rsidR="00F43853" w:rsidRPr="00315A96" w:rsidRDefault="007360E5" w:rsidP="00F4385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  <w:lang w:val="es-ES_tradnl"/>
        </w:rPr>
      </w:pPr>
      <w:r w:rsidRPr="00315A96">
        <w:rPr>
          <w:rFonts w:ascii="Verdana" w:hAnsi="Verdana" w:cs="Times New Roman"/>
          <w:sz w:val="24"/>
          <w:szCs w:val="24"/>
          <w:lang w:val="es-ES_tradnl"/>
        </w:rPr>
        <w:t>Si tiene cuenta(s)</w:t>
      </w:r>
      <w:r w:rsidR="00C32B82" w:rsidRPr="00315A96">
        <w:rPr>
          <w:rFonts w:ascii="Verdana" w:hAnsi="Verdana" w:cs="Times New Roman"/>
          <w:sz w:val="24"/>
          <w:szCs w:val="24"/>
          <w:lang w:val="es-ES_tradnl"/>
        </w:rPr>
        <w:t xml:space="preserve"> de </w:t>
      </w:r>
      <w:r w:rsidRPr="00315A96">
        <w:rPr>
          <w:rFonts w:ascii="Verdana" w:hAnsi="Verdana" w:cs="Times New Roman"/>
          <w:sz w:val="24"/>
          <w:szCs w:val="24"/>
          <w:lang w:val="es-ES_tradnl"/>
        </w:rPr>
        <w:t>depósito en cualquier institución financiera</w:t>
      </w:r>
    </w:p>
    <w:p w14:paraId="0275CACF" w14:textId="77777777" w:rsidR="0027388F" w:rsidRPr="00315A96" w:rsidRDefault="004F1695" w:rsidP="0027388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  <w:lang w:val="es-ES_tradnl"/>
        </w:rPr>
      </w:pPr>
      <w:r w:rsidRPr="00315A96">
        <w:rPr>
          <w:rFonts w:ascii="Verdana" w:hAnsi="Verdana" w:cs="Times New Roman"/>
          <w:sz w:val="24"/>
          <w:szCs w:val="24"/>
          <w:lang w:val="es-ES_tradnl"/>
        </w:rPr>
        <w:t xml:space="preserve">Gastos </w:t>
      </w:r>
      <w:r w:rsidR="00670B20" w:rsidRPr="00315A96">
        <w:rPr>
          <w:rFonts w:ascii="Verdana" w:hAnsi="Verdana" w:cs="Times New Roman"/>
          <w:sz w:val="24"/>
          <w:szCs w:val="24"/>
          <w:lang w:val="es-ES_tradnl"/>
        </w:rPr>
        <w:t>médicos</w:t>
      </w:r>
    </w:p>
    <w:p w14:paraId="7BF226A9" w14:textId="77777777" w:rsidR="0027388F" w:rsidRPr="00315A96" w:rsidRDefault="0027388F" w:rsidP="0027388F">
      <w:pPr>
        <w:pStyle w:val="ListParagraph"/>
        <w:spacing w:after="0" w:line="240" w:lineRule="auto"/>
        <w:ind w:left="3240"/>
        <w:jc w:val="both"/>
        <w:rPr>
          <w:rFonts w:ascii="Verdana" w:hAnsi="Verdana" w:cs="Times New Roman"/>
          <w:sz w:val="24"/>
          <w:szCs w:val="24"/>
          <w:lang w:val="es-ES_tradnl"/>
        </w:rPr>
      </w:pPr>
    </w:p>
    <w:p w14:paraId="127D6198" w14:textId="5B8D6109" w:rsidR="002800B0" w:rsidRPr="00315A96" w:rsidRDefault="00E95394" w:rsidP="0027388F">
      <w:pPr>
        <w:pStyle w:val="ListParagraph"/>
        <w:numPr>
          <w:ilvl w:val="0"/>
          <w:numId w:val="32"/>
        </w:numPr>
        <w:jc w:val="both"/>
        <w:rPr>
          <w:rFonts w:ascii="Verdana" w:hAnsi="Verdana" w:cs="Times New Roman"/>
          <w:sz w:val="24"/>
          <w:szCs w:val="24"/>
          <w:lang w:val="es-ES_tradnl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Presentar su t</w:t>
      </w:r>
      <w:r w:rsidR="002800B0" w:rsidRPr="00315A96">
        <w:rPr>
          <w:rFonts w:ascii="Verdana" w:hAnsi="Verdana" w:cs="Times New Roman"/>
          <w:sz w:val="24"/>
          <w:szCs w:val="24"/>
          <w:lang w:val="es-PR"/>
        </w:rPr>
        <w:t>arjeta de su residencia legal</w:t>
      </w:r>
      <w:r w:rsidR="003010DB" w:rsidRPr="00315A96">
        <w:rPr>
          <w:rFonts w:ascii="Verdana" w:hAnsi="Verdana" w:cs="Times New Roman"/>
          <w:sz w:val="24"/>
          <w:szCs w:val="24"/>
          <w:lang w:val="es-PR"/>
        </w:rPr>
        <w:t xml:space="preserve"> de poseer la misma</w:t>
      </w:r>
    </w:p>
    <w:p w14:paraId="2E6602A6" w14:textId="77777777" w:rsidR="005855CA" w:rsidRPr="00315A96" w:rsidRDefault="005855CA" w:rsidP="005855CA">
      <w:pPr>
        <w:pStyle w:val="ListParagraph"/>
        <w:ind w:left="2520"/>
        <w:jc w:val="both"/>
        <w:rPr>
          <w:rFonts w:ascii="Verdana" w:hAnsi="Verdana" w:cs="Times New Roman"/>
          <w:sz w:val="24"/>
          <w:szCs w:val="24"/>
          <w:lang w:val="es-PR"/>
        </w:rPr>
      </w:pPr>
    </w:p>
    <w:p w14:paraId="1A8069A8" w14:textId="77777777" w:rsidR="005855CA" w:rsidRPr="00315A96" w:rsidRDefault="005855CA" w:rsidP="0027388F">
      <w:pPr>
        <w:pStyle w:val="ListParagraph"/>
        <w:numPr>
          <w:ilvl w:val="0"/>
          <w:numId w:val="18"/>
        </w:numPr>
        <w:spacing w:before="240" w:after="240"/>
        <w:jc w:val="both"/>
        <w:rPr>
          <w:rFonts w:ascii="Verdana" w:hAnsi="Verdana" w:cs="Times New Roman"/>
          <w:bCs/>
          <w:color w:val="000000"/>
          <w:sz w:val="24"/>
          <w:szCs w:val="24"/>
          <w:lang w:val="es-ES_tradnl"/>
        </w:rPr>
      </w:pPr>
      <w:r w:rsidRPr="00315A96">
        <w:rPr>
          <w:rFonts w:ascii="Verdana" w:hAnsi="Verdana" w:cs="Times New Roman"/>
          <w:bCs/>
          <w:color w:val="000000"/>
          <w:sz w:val="24"/>
          <w:szCs w:val="24"/>
          <w:lang w:val="es-ES_tradnl"/>
        </w:rPr>
        <w:t>DET</w:t>
      </w:r>
      <w:r w:rsidR="00E95394" w:rsidRPr="00315A96">
        <w:rPr>
          <w:rFonts w:ascii="Verdana" w:hAnsi="Verdana" w:cs="Times New Roman"/>
          <w:bCs/>
          <w:color w:val="000000"/>
          <w:sz w:val="24"/>
          <w:szCs w:val="24"/>
          <w:lang w:val="es-ES_tradnl"/>
        </w:rPr>
        <w:t>E</w:t>
      </w:r>
      <w:r w:rsidRPr="00315A96">
        <w:rPr>
          <w:rFonts w:ascii="Verdana" w:hAnsi="Verdana" w:cs="Times New Roman"/>
          <w:bCs/>
          <w:color w:val="000000"/>
          <w:sz w:val="24"/>
          <w:szCs w:val="24"/>
          <w:lang w:val="es-ES_tradnl"/>
        </w:rPr>
        <w:t>RMINACIÓN DEL PROGRAMA MEDICAID</w:t>
      </w:r>
    </w:p>
    <w:p w14:paraId="4B621338" w14:textId="7F126194" w:rsidR="00827452" w:rsidRPr="00315A96" w:rsidRDefault="00F911A6" w:rsidP="0027388F">
      <w:pPr>
        <w:spacing w:before="240" w:after="240"/>
        <w:ind w:left="720"/>
        <w:jc w:val="both"/>
        <w:rPr>
          <w:rFonts w:ascii="Verdana" w:hAnsi="Verdana"/>
          <w:bCs/>
          <w:color w:val="000000"/>
          <w:lang w:val="es-ES_tradnl"/>
        </w:rPr>
      </w:pPr>
      <w:r w:rsidRPr="00315A96">
        <w:rPr>
          <w:rFonts w:ascii="Verdana" w:hAnsi="Verdana"/>
          <w:bCs/>
          <w:color w:val="000000"/>
          <w:lang w:val="es-ES_tradnl"/>
        </w:rPr>
        <w:t xml:space="preserve">Una vez culminado el proceso </w:t>
      </w:r>
      <w:r w:rsidR="00FD52F6" w:rsidRPr="00315A96">
        <w:rPr>
          <w:rFonts w:ascii="Verdana" w:hAnsi="Verdana"/>
          <w:bCs/>
          <w:color w:val="000000"/>
          <w:lang w:val="es-ES_tradnl"/>
        </w:rPr>
        <w:t xml:space="preserve">de evaluación y de </w:t>
      </w:r>
      <w:r w:rsidR="00540A24" w:rsidRPr="00315A96">
        <w:rPr>
          <w:rFonts w:ascii="Verdana" w:hAnsi="Verdana"/>
          <w:bCs/>
          <w:color w:val="000000"/>
          <w:lang w:val="es-ES_tradnl"/>
        </w:rPr>
        <w:t>la persona</w:t>
      </w:r>
      <w:r w:rsidR="00FD52F6" w:rsidRPr="00315A96">
        <w:rPr>
          <w:rFonts w:ascii="Verdana" w:hAnsi="Verdana"/>
          <w:bCs/>
          <w:color w:val="000000"/>
          <w:lang w:val="es-ES_tradnl"/>
        </w:rPr>
        <w:t xml:space="preserve"> resultar elegible para obtener los beneficios</w:t>
      </w:r>
      <w:r w:rsidR="0027388F" w:rsidRPr="00315A96">
        <w:rPr>
          <w:rFonts w:ascii="Verdana" w:hAnsi="Verdana"/>
          <w:bCs/>
          <w:color w:val="000000"/>
          <w:lang w:val="es-ES_tradnl"/>
        </w:rPr>
        <w:t>,</w:t>
      </w:r>
      <w:r w:rsidR="0057007F" w:rsidRPr="00315A96">
        <w:rPr>
          <w:rFonts w:ascii="Verdana" w:hAnsi="Verdana"/>
          <w:bCs/>
          <w:color w:val="000000"/>
          <w:lang w:val="es-ES_tradnl"/>
        </w:rPr>
        <w:t xml:space="preserve"> la persona podrá </w:t>
      </w:r>
      <w:r w:rsidR="005855CA" w:rsidRPr="00315A96">
        <w:rPr>
          <w:rFonts w:ascii="Verdana" w:hAnsi="Verdana"/>
          <w:bCs/>
          <w:color w:val="000000"/>
          <w:lang w:val="es-ES_tradnl"/>
        </w:rPr>
        <w:t>tener acceso a los servicios de salud</w:t>
      </w:r>
      <w:r w:rsidR="0057007F" w:rsidRPr="00315A96">
        <w:rPr>
          <w:rFonts w:ascii="Verdana" w:hAnsi="Verdana"/>
          <w:bCs/>
          <w:color w:val="000000"/>
          <w:lang w:val="es-ES_tradnl"/>
        </w:rPr>
        <w:t xml:space="preserve"> inmediatamente utilizando el documento que habrá de emitirle el Programa Medicaid notificado su elegibilidad.</w:t>
      </w:r>
      <w:r w:rsidR="00827452" w:rsidRPr="00315A96">
        <w:rPr>
          <w:rFonts w:ascii="Verdana" w:hAnsi="Verdana"/>
          <w:bCs/>
          <w:color w:val="000000"/>
          <w:lang w:val="es-ES_tradnl"/>
        </w:rPr>
        <w:t xml:space="preserve"> La compañía aseguradora enviará</w:t>
      </w:r>
      <w:r w:rsidR="0057007F" w:rsidRPr="00315A96">
        <w:rPr>
          <w:rFonts w:ascii="Verdana" w:hAnsi="Verdana"/>
          <w:bCs/>
          <w:color w:val="000000"/>
          <w:lang w:val="es-ES_tradnl"/>
        </w:rPr>
        <w:t xml:space="preserve"> mediante correo regular</w:t>
      </w:r>
      <w:r w:rsidRPr="00315A96">
        <w:rPr>
          <w:rFonts w:ascii="Verdana" w:hAnsi="Verdana"/>
          <w:bCs/>
          <w:color w:val="000000"/>
          <w:lang w:val="es-ES_tradnl"/>
        </w:rPr>
        <w:t xml:space="preserve"> </w:t>
      </w:r>
      <w:r w:rsidR="00827452" w:rsidRPr="00315A96">
        <w:rPr>
          <w:rFonts w:ascii="Verdana" w:hAnsi="Verdana"/>
          <w:bCs/>
          <w:color w:val="000000"/>
          <w:lang w:val="es-ES_tradnl"/>
        </w:rPr>
        <w:t>la</w:t>
      </w:r>
      <w:r w:rsidRPr="00315A96">
        <w:rPr>
          <w:rFonts w:ascii="Verdana" w:hAnsi="Verdana"/>
          <w:bCs/>
          <w:color w:val="000000"/>
          <w:lang w:val="es-ES_tradnl"/>
        </w:rPr>
        <w:t xml:space="preserve"> tarjeta </w:t>
      </w:r>
      <w:r w:rsidR="0057007F" w:rsidRPr="00315A96">
        <w:rPr>
          <w:rFonts w:ascii="Verdana" w:hAnsi="Verdana"/>
          <w:bCs/>
          <w:color w:val="000000"/>
          <w:lang w:val="es-ES_tradnl"/>
        </w:rPr>
        <w:t>de plan médico</w:t>
      </w:r>
      <w:r w:rsidR="00991824" w:rsidRPr="00315A96">
        <w:rPr>
          <w:rFonts w:ascii="Verdana" w:hAnsi="Verdana"/>
          <w:bCs/>
          <w:color w:val="000000"/>
          <w:lang w:val="es-ES_tradnl"/>
        </w:rPr>
        <w:t xml:space="preserve">. </w:t>
      </w:r>
    </w:p>
    <w:p w14:paraId="61183C3E" w14:textId="77777777" w:rsidR="000D54E8" w:rsidRPr="00315A96" w:rsidRDefault="000D54E8" w:rsidP="00991824">
      <w:pPr>
        <w:jc w:val="both"/>
        <w:rPr>
          <w:rFonts w:ascii="Verdana" w:hAnsi="Verdana"/>
          <w:b/>
          <w:lang w:val="es-ES_tradnl"/>
        </w:rPr>
      </w:pPr>
    </w:p>
    <w:p w14:paraId="79CC105B" w14:textId="77777777" w:rsidR="003A6889" w:rsidRPr="00315A96" w:rsidRDefault="00991824" w:rsidP="003A6889">
      <w:pPr>
        <w:jc w:val="both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b/>
          <w:lang w:val="es-PR"/>
        </w:rPr>
        <w:t>ART</w:t>
      </w:r>
      <w:r w:rsidR="005B3392" w:rsidRPr="00315A96">
        <w:rPr>
          <w:rFonts w:ascii="Verdana" w:hAnsi="Verdana"/>
          <w:b/>
          <w:lang w:val="es-PR"/>
        </w:rPr>
        <w:t>Í</w:t>
      </w:r>
      <w:r w:rsidRPr="00315A96">
        <w:rPr>
          <w:rFonts w:ascii="Verdana" w:hAnsi="Verdana"/>
          <w:b/>
          <w:lang w:val="es-PR"/>
        </w:rPr>
        <w:t xml:space="preserve">CULO </w:t>
      </w:r>
      <w:r w:rsidR="00E95394" w:rsidRPr="00315A96">
        <w:rPr>
          <w:rFonts w:ascii="Verdana" w:hAnsi="Verdana"/>
          <w:b/>
          <w:lang w:val="es-PR"/>
        </w:rPr>
        <w:t>V</w:t>
      </w:r>
      <w:r w:rsidR="00E311A4" w:rsidRPr="00315A96">
        <w:rPr>
          <w:rFonts w:ascii="Verdana" w:hAnsi="Verdana"/>
          <w:b/>
          <w:lang w:val="es-PR"/>
        </w:rPr>
        <w:t>II</w:t>
      </w:r>
      <w:r w:rsidRPr="00315A96">
        <w:rPr>
          <w:rFonts w:ascii="Verdana" w:hAnsi="Verdana"/>
          <w:b/>
          <w:lang w:val="es-PR"/>
        </w:rPr>
        <w:t>. SERVICIOS CUBIERTOS</w:t>
      </w:r>
      <w:r w:rsidRPr="00315A96">
        <w:rPr>
          <w:rFonts w:ascii="Verdana" w:hAnsi="Verdana"/>
          <w:b/>
          <w:lang w:val="es-PR"/>
        </w:rPr>
        <w:tab/>
      </w:r>
      <w:r w:rsidRPr="00315A96">
        <w:rPr>
          <w:rFonts w:ascii="Verdana" w:hAnsi="Verdana"/>
          <w:b/>
          <w:lang w:val="es-PR"/>
        </w:rPr>
        <w:tab/>
      </w:r>
      <w:r w:rsidRPr="00315A96">
        <w:rPr>
          <w:rFonts w:ascii="Verdana" w:hAnsi="Verdana"/>
          <w:b/>
          <w:lang w:val="es-PR"/>
        </w:rPr>
        <w:tab/>
      </w:r>
      <w:r w:rsidRPr="00315A96">
        <w:rPr>
          <w:rFonts w:ascii="Verdana" w:hAnsi="Verdana"/>
          <w:b/>
          <w:lang w:val="es-PR"/>
        </w:rPr>
        <w:tab/>
      </w:r>
      <w:r w:rsidRPr="00315A96">
        <w:rPr>
          <w:rFonts w:ascii="Verdana" w:hAnsi="Verdana"/>
          <w:b/>
          <w:lang w:val="es-PR"/>
        </w:rPr>
        <w:tab/>
      </w:r>
      <w:r w:rsidRPr="00315A96">
        <w:rPr>
          <w:rFonts w:ascii="Verdana" w:hAnsi="Verdana"/>
          <w:b/>
          <w:lang w:val="es-PR"/>
        </w:rPr>
        <w:tab/>
      </w:r>
      <w:r w:rsidRPr="00315A96">
        <w:rPr>
          <w:rFonts w:ascii="Verdana" w:hAnsi="Verdana"/>
          <w:b/>
          <w:lang w:val="es-PR"/>
        </w:rPr>
        <w:tab/>
      </w:r>
    </w:p>
    <w:p w14:paraId="249C5A3D" w14:textId="77777777" w:rsidR="003A6889" w:rsidRPr="00315A96" w:rsidRDefault="00991824" w:rsidP="003A6889">
      <w:pPr>
        <w:jc w:val="both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lang w:val="es-PR"/>
        </w:rPr>
        <w:t xml:space="preserve">Los servicios </w:t>
      </w:r>
      <w:r w:rsidR="006060B9" w:rsidRPr="00315A96">
        <w:rPr>
          <w:rFonts w:ascii="Verdana" w:hAnsi="Verdana"/>
          <w:lang w:val="es-PR"/>
        </w:rPr>
        <w:t xml:space="preserve">de salud </w:t>
      </w:r>
      <w:r w:rsidRPr="00315A96">
        <w:rPr>
          <w:rFonts w:ascii="Verdana" w:hAnsi="Verdana"/>
          <w:lang w:val="es-PR"/>
        </w:rPr>
        <w:t>bajo est</w:t>
      </w:r>
      <w:r w:rsidR="000D54E8" w:rsidRPr="00315A96">
        <w:rPr>
          <w:rFonts w:ascii="Verdana" w:hAnsi="Verdana"/>
          <w:lang w:val="es-PR"/>
        </w:rPr>
        <w:t>a</w:t>
      </w:r>
      <w:r w:rsidRPr="00315A96">
        <w:rPr>
          <w:rFonts w:ascii="Verdana" w:hAnsi="Verdana"/>
          <w:lang w:val="es-PR"/>
        </w:rPr>
        <w:t xml:space="preserve"> </w:t>
      </w:r>
      <w:r w:rsidR="000D54E8" w:rsidRPr="00315A96">
        <w:rPr>
          <w:rFonts w:ascii="Verdana" w:hAnsi="Verdana"/>
          <w:lang w:val="es-PR"/>
        </w:rPr>
        <w:t>cubierta</w:t>
      </w:r>
      <w:r w:rsidRPr="00315A96">
        <w:rPr>
          <w:rFonts w:ascii="Verdana" w:hAnsi="Verdana"/>
          <w:lang w:val="es-PR"/>
        </w:rPr>
        <w:t xml:space="preserve"> son exclusivos para la mujer </w:t>
      </w:r>
      <w:r w:rsidR="002800B0" w:rsidRPr="00315A96">
        <w:rPr>
          <w:rFonts w:ascii="Verdana" w:hAnsi="Verdana"/>
          <w:lang w:val="es-PR"/>
        </w:rPr>
        <w:t>m</w:t>
      </w:r>
      <w:r w:rsidR="005B3392" w:rsidRPr="00315A96">
        <w:rPr>
          <w:rFonts w:ascii="Verdana" w:hAnsi="Verdana"/>
          <w:lang w:val="es-PR"/>
        </w:rPr>
        <w:t>é</w:t>
      </w:r>
      <w:r w:rsidR="002800B0" w:rsidRPr="00315A96">
        <w:rPr>
          <w:rFonts w:ascii="Verdana" w:hAnsi="Verdana"/>
          <w:lang w:val="es-PR"/>
        </w:rPr>
        <w:t xml:space="preserve">dico indigente </w:t>
      </w:r>
      <w:r w:rsidRPr="00315A96">
        <w:rPr>
          <w:rFonts w:ascii="Verdana" w:hAnsi="Verdana"/>
          <w:lang w:val="es-PR"/>
        </w:rPr>
        <w:t>en estado de embarazo</w:t>
      </w:r>
      <w:r w:rsidR="002800B0" w:rsidRPr="00315A96">
        <w:rPr>
          <w:rFonts w:ascii="Verdana" w:hAnsi="Verdana"/>
          <w:lang w:val="es-PR"/>
        </w:rPr>
        <w:t>, incluyendo las inmigrantes</w:t>
      </w:r>
      <w:r w:rsidR="003A6889" w:rsidRPr="00315A96">
        <w:rPr>
          <w:rFonts w:ascii="Verdana" w:hAnsi="Verdana"/>
          <w:lang w:val="es-PR"/>
        </w:rPr>
        <w:t>, durante el periodo de cuidado prenatal, parto y postparto hasta 60 días luego del parto.</w:t>
      </w:r>
    </w:p>
    <w:p w14:paraId="1D3E8E49" w14:textId="77777777" w:rsidR="00991824" w:rsidRPr="00315A96" w:rsidRDefault="00991824" w:rsidP="00F911A6">
      <w:pPr>
        <w:jc w:val="both"/>
        <w:rPr>
          <w:rFonts w:ascii="Verdana" w:hAnsi="Verdana"/>
          <w:lang w:val="es-PR"/>
        </w:rPr>
      </w:pPr>
      <w:r w:rsidRPr="00315A96">
        <w:rPr>
          <w:rFonts w:ascii="Verdana" w:hAnsi="Verdana"/>
          <w:lang w:val="es-PR"/>
        </w:rPr>
        <w:t>Estos incluyen:</w:t>
      </w:r>
    </w:p>
    <w:p w14:paraId="73BA0D2B" w14:textId="77777777" w:rsidR="00315A96" w:rsidRPr="00315A96" w:rsidRDefault="00315A96" w:rsidP="00F911A6">
      <w:pPr>
        <w:jc w:val="both"/>
        <w:rPr>
          <w:rFonts w:ascii="Verdana" w:hAnsi="Verdana"/>
          <w:b/>
          <w:lang w:val="es-PR"/>
        </w:rPr>
      </w:pPr>
    </w:p>
    <w:p w14:paraId="03E53BDF" w14:textId="77777777" w:rsidR="00991824" w:rsidRPr="00315A96" w:rsidRDefault="00827452" w:rsidP="00D733C8">
      <w:pPr>
        <w:pStyle w:val="ListParagraph"/>
        <w:numPr>
          <w:ilvl w:val="0"/>
          <w:numId w:val="6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V</w:t>
      </w:r>
      <w:r w:rsidR="00323A10" w:rsidRPr="00315A96">
        <w:rPr>
          <w:rFonts w:ascii="Verdana" w:hAnsi="Verdana" w:cs="Times New Roman"/>
          <w:sz w:val="24"/>
          <w:szCs w:val="24"/>
          <w:lang w:val="es-PR"/>
        </w:rPr>
        <w:t xml:space="preserve">isitas </w:t>
      </w:r>
      <w:r w:rsidR="00991824" w:rsidRPr="00315A96">
        <w:rPr>
          <w:rFonts w:ascii="Verdana" w:hAnsi="Verdana" w:cs="Times New Roman"/>
          <w:sz w:val="24"/>
          <w:szCs w:val="24"/>
          <w:lang w:val="es-PR"/>
        </w:rPr>
        <w:t>prenatales</w:t>
      </w:r>
      <w:r w:rsidR="00323A10" w:rsidRPr="00315A96">
        <w:rPr>
          <w:rFonts w:ascii="Verdana" w:hAnsi="Verdana" w:cs="Times New Roman"/>
          <w:sz w:val="24"/>
          <w:szCs w:val="24"/>
          <w:lang w:val="es-PR"/>
        </w:rPr>
        <w:t xml:space="preserve">   </w:t>
      </w:r>
    </w:p>
    <w:p w14:paraId="0C369A14" w14:textId="77777777" w:rsidR="00D417AC" w:rsidRPr="00315A96" w:rsidRDefault="00D417AC" w:rsidP="00D417AC">
      <w:pPr>
        <w:pStyle w:val="ListParagraph"/>
        <w:ind w:left="1440"/>
        <w:jc w:val="both"/>
        <w:rPr>
          <w:rFonts w:ascii="Verdana" w:hAnsi="Verdana" w:cs="Times New Roman"/>
          <w:sz w:val="24"/>
          <w:szCs w:val="24"/>
          <w:lang w:val="es-PR"/>
        </w:rPr>
      </w:pPr>
    </w:p>
    <w:p w14:paraId="25C1B05B" w14:textId="71A09298" w:rsidR="002655DA" w:rsidRPr="00315A96" w:rsidRDefault="002655DA" w:rsidP="00827452">
      <w:pPr>
        <w:pStyle w:val="ListParagraph"/>
        <w:numPr>
          <w:ilvl w:val="0"/>
          <w:numId w:val="24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 xml:space="preserve">Visita inicial en </w:t>
      </w:r>
      <w:r w:rsidR="00FA43B3" w:rsidRPr="00315A96">
        <w:rPr>
          <w:rFonts w:ascii="Verdana" w:hAnsi="Verdana" w:cs="Times New Roman"/>
          <w:sz w:val="24"/>
          <w:szCs w:val="24"/>
          <w:lang w:val="es-PR"/>
        </w:rPr>
        <w:t xml:space="preserve">la </w:t>
      </w:r>
      <w:r w:rsidRPr="00315A96">
        <w:rPr>
          <w:rFonts w:ascii="Verdana" w:hAnsi="Verdana" w:cs="Times New Roman"/>
          <w:sz w:val="24"/>
          <w:szCs w:val="24"/>
          <w:lang w:val="es-PR"/>
        </w:rPr>
        <w:t>oficina</w:t>
      </w:r>
      <w:r w:rsidR="003010DB" w:rsidRPr="00315A96">
        <w:rPr>
          <w:rFonts w:ascii="Verdana" w:hAnsi="Verdana" w:cs="Times New Roman"/>
          <w:sz w:val="24"/>
          <w:szCs w:val="24"/>
          <w:lang w:val="es-PR"/>
        </w:rPr>
        <w:t xml:space="preserve"> </w:t>
      </w:r>
      <w:r w:rsidR="00FA43B3" w:rsidRPr="00315A96">
        <w:rPr>
          <w:rFonts w:ascii="Verdana" w:hAnsi="Verdana" w:cs="Times New Roman"/>
          <w:sz w:val="24"/>
          <w:szCs w:val="24"/>
          <w:lang w:val="es-PR"/>
        </w:rPr>
        <w:t xml:space="preserve">de </w:t>
      </w:r>
      <w:r w:rsidR="003010DB" w:rsidRPr="00315A96">
        <w:rPr>
          <w:rFonts w:ascii="Verdana" w:hAnsi="Verdana" w:cs="Times New Roman"/>
          <w:sz w:val="24"/>
          <w:szCs w:val="24"/>
          <w:lang w:val="es-PR"/>
        </w:rPr>
        <w:t>ginecólogo obstetra</w:t>
      </w:r>
      <w:r w:rsidR="00FA43B3" w:rsidRPr="00315A96">
        <w:rPr>
          <w:rFonts w:ascii="Verdana" w:hAnsi="Verdana" w:cs="Times New Roman"/>
          <w:sz w:val="24"/>
          <w:szCs w:val="24"/>
          <w:lang w:val="es-PR"/>
        </w:rPr>
        <w:t xml:space="preserve"> que incluya evaluación física y mental </w:t>
      </w:r>
    </w:p>
    <w:p w14:paraId="12976AA7" w14:textId="77777777" w:rsidR="002655DA" w:rsidRPr="00315A96" w:rsidRDefault="002655DA" w:rsidP="00827452">
      <w:pPr>
        <w:pStyle w:val="ListParagraph"/>
        <w:numPr>
          <w:ilvl w:val="0"/>
          <w:numId w:val="24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Visita</w:t>
      </w:r>
      <w:r w:rsidR="00A5357D" w:rsidRPr="00315A96">
        <w:rPr>
          <w:rFonts w:ascii="Verdana" w:hAnsi="Verdana" w:cs="Times New Roman"/>
          <w:sz w:val="24"/>
          <w:szCs w:val="24"/>
          <w:lang w:val="es-PR"/>
        </w:rPr>
        <w:t>s</w:t>
      </w:r>
      <w:r w:rsidRPr="00315A96">
        <w:rPr>
          <w:rFonts w:ascii="Verdana" w:hAnsi="Verdana" w:cs="Times New Roman"/>
          <w:sz w:val="24"/>
          <w:szCs w:val="24"/>
          <w:lang w:val="es-PR"/>
        </w:rPr>
        <w:t xml:space="preserve"> de seguimiento </w:t>
      </w:r>
    </w:p>
    <w:p w14:paraId="55E3491B" w14:textId="77777777" w:rsidR="002655DA" w:rsidRPr="00315A96" w:rsidRDefault="002655DA" w:rsidP="00827452">
      <w:pPr>
        <w:pStyle w:val="ListParagraph"/>
        <w:numPr>
          <w:ilvl w:val="0"/>
          <w:numId w:val="24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Monitor</w:t>
      </w:r>
      <w:r w:rsidR="00B260AE" w:rsidRPr="00315A96">
        <w:rPr>
          <w:rFonts w:ascii="Verdana" w:hAnsi="Verdana" w:cs="Times New Roman"/>
          <w:sz w:val="24"/>
          <w:szCs w:val="24"/>
          <w:lang w:val="es-PR"/>
        </w:rPr>
        <w:t>e</w:t>
      </w:r>
      <w:r w:rsidRPr="00315A96">
        <w:rPr>
          <w:rFonts w:ascii="Verdana" w:hAnsi="Verdana" w:cs="Times New Roman"/>
          <w:sz w:val="24"/>
          <w:szCs w:val="24"/>
          <w:lang w:val="es-PR"/>
        </w:rPr>
        <w:t>o fetal</w:t>
      </w:r>
    </w:p>
    <w:p w14:paraId="0B7872BE" w14:textId="77777777" w:rsidR="002655DA" w:rsidRPr="00315A96" w:rsidRDefault="002655DA" w:rsidP="00827452">
      <w:pPr>
        <w:pStyle w:val="ListParagraph"/>
        <w:numPr>
          <w:ilvl w:val="0"/>
          <w:numId w:val="24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Un (1) sonograma</w:t>
      </w:r>
      <w:r w:rsidR="00312E1B" w:rsidRPr="00315A96">
        <w:rPr>
          <w:rFonts w:ascii="Verdana" w:hAnsi="Verdana" w:cs="Times New Roman"/>
          <w:sz w:val="24"/>
          <w:szCs w:val="24"/>
          <w:lang w:val="es-PR"/>
        </w:rPr>
        <w:t xml:space="preserve"> por trimestre</w:t>
      </w:r>
    </w:p>
    <w:p w14:paraId="26D6A603" w14:textId="77777777" w:rsidR="002655DA" w:rsidRPr="00315A96" w:rsidRDefault="002655DA" w:rsidP="00827452">
      <w:pPr>
        <w:pStyle w:val="ListParagraph"/>
        <w:numPr>
          <w:ilvl w:val="0"/>
          <w:numId w:val="24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Una (1) calculación del índice de líquido amniótico</w:t>
      </w:r>
    </w:p>
    <w:p w14:paraId="13AB8368" w14:textId="77777777" w:rsidR="002655DA" w:rsidRPr="00315A96" w:rsidRDefault="002655DA" w:rsidP="00827452">
      <w:pPr>
        <w:pStyle w:val="ListParagraph"/>
        <w:numPr>
          <w:ilvl w:val="0"/>
          <w:numId w:val="24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Un (1) non-stress test</w:t>
      </w:r>
    </w:p>
    <w:p w14:paraId="641060F5" w14:textId="650CDC96" w:rsidR="00FA43B3" w:rsidRPr="00315A96" w:rsidRDefault="00FA43B3" w:rsidP="00827452">
      <w:pPr>
        <w:pStyle w:val="ListParagraph"/>
        <w:numPr>
          <w:ilvl w:val="0"/>
          <w:numId w:val="24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Pruebas de laboratorio tales como VDRL, HIV, entre otras</w:t>
      </w:r>
    </w:p>
    <w:p w14:paraId="35DCD6BE" w14:textId="77777777" w:rsidR="002655DA" w:rsidRPr="00315A96" w:rsidRDefault="00B260AE" w:rsidP="00827452">
      <w:pPr>
        <w:pStyle w:val="ListParagraph"/>
        <w:numPr>
          <w:ilvl w:val="0"/>
          <w:numId w:val="24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Consulta para evaluación fetal</w:t>
      </w:r>
    </w:p>
    <w:p w14:paraId="74270612" w14:textId="77777777" w:rsidR="00742512" w:rsidRPr="00315A96" w:rsidRDefault="00312E1B" w:rsidP="00827452">
      <w:pPr>
        <w:pStyle w:val="ListParagraph"/>
        <w:numPr>
          <w:ilvl w:val="0"/>
          <w:numId w:val="24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S</w:t>
      </w:r>
      <w:r w:rsidR="00742512" w:rsidRPr="00315A96">
        <w:rPr>
          <w:rFonts w:ascii="Verdana" w:hAnsi="Verdana" w:cs="Times New Roman"/>
          <w:sz w:val="24"/>
          <w:szCs w:val="24"/>
          <w:lang w:val="es-PR"/>
        </w:rPr>
        <w:t xml:space="preserve">ervicios </w:t>
      </w:r>
      <w:r w:rsidRPr="00315A96">
        <w:rPr>
          <w:rFonts w:ascii="Verdana" w:hAnsi="Verdana" w:cs="Times New Roman"/>
          <w:sz w:val="24"/>
          <w:szCs w:val="24"/>
          <w:lang w:val="es-PR"/>
        </w:rPr>
        <w:t xml:space="preserve">de salud para </w:t>
      </w:r>
      <w:r w:rsidR="00742512" w:rsidRPr="00315A96">
        <w:rPr>
          <w:rFonts w:ascii="Verdana" w:hAnsi="Verdana" w:cs="Times New Roman"/>
          <w:sz w:val="24"/>
          <w:szCs w:val="24"/>
          <w:lang w:val="es-PR"/>
        </w:rPr>
        <w:t>emergencia</w:t>
      </w:r>
      <w:r w:rsidRPr="00315A96">
        <w:rPr>
          <w:rFonts w:ascii="Verdana" w:hAnsi="Verdana" w:cs="Times New Roman"/>
          <w:sz w:val="24"/>
          <w:szCs w:val="24"/>
          <w:lang w:val="es-PR"/>
        </w:rPr>
        <w:t xml:space="preserve">s por condiciones </w:t>
      </w:r>
      <w:r w:rsidR="009B7D68" w:rsidRPr="00315A96">
        <w:rPr>
          <w:rFonts w:ascii="Verdana" w:hAnsi="Verdana" w:cs="Times New Roman"/>
          <w:sz w:val="24"/>
          <w:szCs w:val="24"/>
          <w:lang w:val="es-PR"/>
        </w:rPr>
        <w:t>relacionadas</w:t>
      </w:r>
      <w:r w:rsidR="00742512" w:rsidRPr="00315A96">
        <w:rPr>
          <w:rFonts w:ascii="Verdana" w:hAnsi="Verdana" w:cs="Times New Roman"/>
          <w:sz w:val="24"/>
          <w:szCs w:val="24"/>
          <w:lang w:val="es-PR"/>
        </w:rPr>
        <w:t xml:space="preserve"> durante el periodo prenatal</w:t>
      </w:r>
    </w:p>
    <w:p w14:paraId="44A9AC63" w14:textId="453F17DD" w:rsidR="00E71B75" w:rsidRPr="00315A96" w:rsidRDefault="00FA43B3" w:rsidP="00827452">
      <w:pPr>
        <w:pStyle w:val="ListParagraph"/>
        <w:numPr>
          <w:ilvl w:val="0"/>
          <w:numId w:val="24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Transportación en ambulancia terrestre en caso de emergencias</w:t>
      </w:r>
    </w:p>
    <w:p w14:paraId="1820D295" w14:textId="77777777" w:rsidR="00E311A4" w:rsidRPr="00315A96" w:rsidRDefault="00E311A4" w:rsidP="00E311A4">
      <w:pPr>
        <w:pStyle w:val="ListParagraph"/>
        <w:ind w:left="1080"/>
        <w:jc w:val="both"/>
        <w:rPr>
          <w:rFonts w:ascii="Verdana" w:hAnsi="Verdana" w:cs="Times New Roman"/>
          <w:sz w:val="24"/>
          <w:szCs w:val="24"/>
          <w:lang w:val="es-PR"/>
        </w:rPr>
      </w:pPr>
    </w:p>
    <w:p w14:paraId="3E3B634A" w14:textId="77777777" w:rsidR="00D417AC" w:rsidRPr="00315A96" w:rsidRDefault="00742512" w:rsidP="00F01E51">
      <w:pPr>
        <w:pStyle w:val="ListParagraph"/>
        <w:numPr>
          <w:ilvl w:val="0"/>
          <w:numId w:val="6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 xml:space="preserve">Se cubrirán </w:t>
      </w:r>
      <w:r w:rsidR="00312E1B" w:rsidRPr="00315A96">
        <w:rPr>
          <w:rFonts w:ascii="Verdana" w:hAnsi="Verdana" w:cs="Times New Roman"/>
          <w:sz w:val="24"/>
          <w:szCs w:val="24"/>
          <w:lang w:val="es-PR"/>
        </w:rPr>
        <w:t>los siguientes</w:t>
      </w:r>
      <w:r w:rsidRPr="00315A96">
        <w:rPr>
          <w:rFonts w:ascii="Verdana" w:hAnsi="Verdana" w:cs="Times New Roman"/>
          <w:sz w:val="24"/>
          <w:szCs w:val="24"/>
          <w:lang w:val="es-PR"/>
        </w:rPr>
        <w:t xml:space="preserve"> medicamentos</w:t>
      </w:r>
      <w:r w:rsidR="00312E1B" w:rsidRPr="00315A96">
        <w:rPr>
          <w:rFonts w:ascii="Verdana" w:hAnsi="Verdana" w:cs="Times New Roman"/>
          <w:sz w:val="24"/>
          <w:szCs w:val="24"/>
          <w:lang w:val="es-PR"/>
        </w:rPr>
        <w:t>:</w:t>
      </w:r>
    </w:p>
    <w:p w14:paraId="075CDA77" w14:textId="77777777" w:rsidR="00312E1B" w:rsidRPr="00315A96" w:rsidRDefault="00312E1B" w:rsidP="00312E1B">
      <w:pPr>
        <w:pStyle w:val="ListParagraph"/>
        <w:ind w:left="1080"/>
        <w:jc w:val="both"/>
        <w:rPr>
          <w:rFonts w:ascii="Verdana" w:hAnsi="Verdana" w:cs="Times New Roman"/>
          <w:sz w:val="24"/>
          <w:szCs w:val="24"/>
          <w:lang w:val="es-PR"/>
        </w:rPr>
      </w:pPr>
    </w:p>
    <w:p w14:paraId="1035ACC6" w14:textId="77777777" w:rsidR="00C43F66" w:rsidRPr="00315A96" w:rsidRDefault="0080152C" w:rsidP="00D733C8">
      <w:pPr>
        <w:pStyle w:val="ListParagraph"/>
        <w:numPr>
          <w:ilvl w:val="1"/>
          <w:numId w:val="6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Ácido</w:t>
      </w:r>
      <w:r w:rsidR="00C43F66" w:rsidRPr="00315A96">
        <w:rPr>
          <w:rFonts w:ascii="Verdana" w:hAnsi="Verdana" w:cs="Times New Roman"/>
          <w:sz w:val="24"/>
          <w:szCs w:val="24"/>
          <w:lang w:val="es-PR"/>
        </w:rPr>
        <w:t xml:space="preserve"> Fólico</w:t>
      </w:r>
    </w:p>
    <w:p w14:paraId="7631DB7A" w14:textId="77777777" w:rsidR="00C43F66" w:rsidRPr="00315A96" w:rsidRDefault="00312E1B" w:rsidP="00D733C8">
      <w:pPr>
        <w:pStyle w:val="ListParagraph"/>
        <w:numPr>
          <w:ilvl w:val="1"/>
          <w:numId w:val="6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Sulfato Ferroso</w:t>
      </w:r>
    </w:p>
    <w:p w14:paraId="71BDD652" w14:textId="77777777" w:rsidR="00C43F66" w:rsidRPr="00315A96" w:rsidRDefault="00312E1B" w:rsidP="00D733C8">
      <w:pPr>
        <w:pStyle w:val="ListParagraph"/>
        <w:numPr>
          <w:ilvl w:val="1"/>
          <w:numId w:val="6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Medicamentos para atender la diabetes y la alta presión</w:t>
      </w:r>
    </w:p>
    <w:p w14:paraId="1AD40380" w14:textId="77777777" w:rsidR="00312E1B" w:rsidRPr="00315A96" w:rsidRDefault="00312E1B" w:rsidP="00312E1B">
      <w:pPr>
        <w:pStyle w:val="ListParagraph"/>
        <w:numPr>
          <w:ilvl w:val="1"/>
          <w:numId w:val="6"/>
        </w:numPr>
        <w:jc w:val="both"/>
        <w:rPr>
          <w:rFonts w:ascii="Verdana" w:hAnsi="Verdana" w:cs="Times New Roman"/>
          <w:color w:val="000000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lastRenderedPageBreak/>
        <w:t>Medicamentos</w:t>
      </w:r>
      <w:r w:rsidRPr="00315A96">
        <w:rPr>
          <w:rFonts w:ascii="Verdana" w:hAnsi="Verdana" w:cs="Times New Roman"/>
          <w:color w:val="000000"/>
          <w:sz w:val="24"/>
          <w:szCs w:val="24"/>
          <w:lang w:val="es-ES_tradnl"/>
        </w:rPr>
        <w:t xml:space="preserve"> en forma de tabletas, </w:t>
      </w:r>
      <w:proofErr w:type="gramStart"/>
      <w:r w:rsidRPr="00315A96">
        <w:rPr>
          <w:rFonts w:ascii="Verdana" w:hAnsi="Verdana" w:cs="Times New Roman"/>
          <w:color w:val="000000"/>
          <w:sz w:val="24"/>
          <w:szCs w:val="24"/>
          <w:lang w:val="es-ES_tradnl"/>
        </w:rPr>
        <w:t>como</w:t>
      </w:r>
      <w:proofErr w:type="gramEnd"/>
      <w:r w:rsidR="006060B9" w:rsidRPr="00315A96">
        <w:rPr>
          <w:rFonts w:ascii="Verdana" w:hAnsi="Verdana" w:cs="Times New Roman"/>
          <w:color w:val="000000"/>
          <w:sz w:val="24"/>
          <w:szCs w:val="24"/>
          <w:lang w:val="es-ES_tradnl"/>
        </w:rPr>
        <w:t xml:space="preserve"> </w:t>
      </w:r>
      <w:r w:rsidR="002134D8" w:rsidRPr="00315A96">
        <w:rPr>
          <w:rFonts w:ascii="Verdana" w:hAnsi="Verdana" w:cs="Times New Roman"/>
          <w:color w:val="000000"/>
          <w:sz w:val="24"/>
          <w:szCs w:val="24"/>
          <w:lang w:val="es-ES_tradnl"/>
        </w:rPr>
        <w:t>por ejemplo,</w:t>
      </w:r>
      <w:r w:rsidR="006060B9" w:rsidRPr="00315A96">
        <w:rPr>
          <w:rFonts w:ascii="Verdana" w:hAnsi="Verdana" w:cs="Times New Roman"/>
          <w:sz w:val="24"/>
          <w:szCs w:val="24"/>
          <w:lang w:val="es-PR"/>
        </w:rPr>
        <w:t xml:space="preserve"> </w:t>
      </w:r>
      <w:r w:rsidRPr="00315A96">
        <w:rPr>
          <w:rFonts w:ascii="Verdana" w:hAnsi="Verdana" w:cs="Times New Roman"/>
          <w:sz w:val="24"/>
          <w:szCs w:val="24"/>
          <w:lang w:val="es-PR"/>
        </w:rPr>
        <w:t>antibióticos</w:t>
      </w:r>
    </w:p>
    <w:p w14:paraId="180DB71F" w14:textId="57B27246" w:rsidR="000F6975" w:rsidRPr="00315A96" w:rsidRDefault="000F6975" w:rsidP="00312E1B">
      <w:pPr>
        <w:pStyle w:val="ListParagraph"/>
        <w:numPr>
          <w:ilvl w:val="1"/>
          <w:numId w:val="6"/>
        </w:numPr>
        <w:jc w:val="both"/>
        <w:rPr>
          <w:rFonts w:ascii="Verdana" w:hAnsi="Verdana" w:cs="Times New Roman"/>
          <w:color w:val="000000"/>
          <w:sz w:val="24"/>
          <w:szCs w:val="24"/>
          <w:lang w:val="es-PR"/>
        </w:rPr>
      </w:pPr>
      <w:r w:rsidRPr="00315A96">
        <w:rPr>
          <w:rFonts w:ascii="Verdana" w:hAnsi="Verdana" w:cs="Times New Roman"/>
          <w:color w:val="000000"/>
          <w:sz w:val="24"/>
          <w:szCs w:val="24"/>
          <w:lang w:val="es-PR"/>
        </w:rPr>
        <w:t>Vitaminas prenatales</w:t>
      </w:r>
    </w:p>
    <w:p w14:paraId="039B0D15" w14:textId="6BBC70C5" w:rsidR="00FA43B3" w:rsidRPr="00315A96" w:rsidRDefault="00FA43B3" w:rsidP="00312E1B">
      <w:pPr>
        <w:pStyle w:val="ListParagraph"/>
        <w:numPr>
          <w:ilvl w:val="1"/>
          <w:numId w:val="6"/>
        </w:numPr>
        <w:jc w:val="both"/>
        <w:rPr>
          <w:rFonts w:ascii="Verdana" w:hAnsi="Verdana" w:cs="Times New Roman"/>
          <w:color w:val="000000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 xml:space="preserve">Aquellas vacunas que sean recomendadas </w:t>
      </w:r>
      <w:r w:rsidR="000F6975" w:rsidRPr="00315A96">
        <w:rPr>
          <w:rFonts w:ascii="Verdana" w:hAnsi="Verdana" w:cs="Times New Roman"/>
          <w:sz w:val="24"/>
          <w:szCs w:val="24"/>
          <w:lang w:val="es-PR"/>
        </w:rPr>
        <w:t xml:space="preserve">conforme a las guías establecidas por el </w:t>
      </w:r>
      <w:r w:rsidR="000F6975" w:rsidRPr="00315A96">
        <w:rPr>
          <w:rFonts w:ascii="Verdana" w:hAnsi="Verdana" w:cs="Times New Roman"/>
          <w:color w:val="515151"/>
          <w:sz w:val="24"/>
          <w:szCs w:val="24"/>
          <w:shd w:val="clear" w:color="auto" w:fill="FFFFFF"/>
        </w:rPr>
        <w:t xml:space="preserve">American College of Obstetricians and </w:t>
      </w:r>
      <w:proofErr w:type="gramStart"/>
      <w:r w:rsidR="000F6975" w:rsidRPr="00315A96">
        <w:rPr>
          <w:rFonts w:ascii="Verdana" w:hAnsi="Verdana" w:cs="Times New Roman"/>
          <w:color w:val="515151"/>
          <w:sz w:val="24"/>
          <w:szCs w:val="24"/>
          <w:shd w:val="clear" w:color="auto" w:fill="FFFFFF"/>
        </w:rPr>
        <w:t>Gynecologists </w:t>
      </w:r>
      <w:r w:rsidR="000F6975" w:rsidRPr="00315A96">
        <w:rPr>
          <w:rFonts w:ascii="Verdana" w:hAnsi="Verdana" w:cs="Times New Roman"/>
          <w:sz w:val="24"/>
          <w:szCs w:val="24"/>
          <w:lang w:val="es-PR"/>
        </w:rPr>
        <w:t xml:space="preserve"> (</w:t>
      </w:r>
      <w:proofErr w:type="gramEnd"/>
      <w:r w:rsidR="000F6975" w:rsidRPr="00315A96">
        <w:rPr>
          <w:rFonts w:ascii="Verdana" w:hAnsi="Verdana" w:cs="Times New Roman"/>
          <w:sz w:val="24"/>
          <w:szCs w:val="24"/>
          <w:lang w:val="es-PR"/>
        </w:rPr>
        <w:t xml:space="preserve">ACOG) o los Centers </w:t>
      </w:r>
      <w:proofErr w:type="spellStart"/>
      <w:r w:rsidR="000F6975" w:rsidRPr="00315A96">
        <w:rPr>
          <w:rFonts w:ascii="Verdana" w:hAnsi="Verdana" w:cs="Times New Roman"/>
          <w:sz w:val="24"/>
          <w:szCs w:val="24"/>
          <w:lang w:val="es-PR"/>
        </w:rPr>
        <w:t>for</w:t>
      </w:r>
      <w:proofErr w:type="spellEnd"/>
      <w:r w:rsidR="000F6975" w:rsidRPr="00315A96">
        <w:rPr>
          <w:rFonts w:ascii="Verdana" w:hAnsi="Verdana" w:cs="Times New Roman"/>
          <w:sz w:val="24"/>
          <w:szCs w:val="24"/>
          <w:lang w:val="es-PR"/>
        </w:rPr>
        <w:t xml:space="preserve"> </w:t>
      </w:r>
      <w:proofErr w:type="spellStart"/>
      <w:r w:rsidR="000F6975" w:rsidRPr="00315A96">
        <w:rPr>
          <w:rFonts w:ascii="Verdana" w:hAnsi="Verdana" w:cs="Times New Roman"/>
          <w:sz w:val="24"/>
          <w:szCs w:val="24"/>
          <w:lang w:val="es-PR"/>
        </w:rPr>
        <w:t>Disease</w:t>
      </w:r>
      <w:proofErr w:type="spellEnd"/>
      <w:r w:rsidR="000F6975" w:rsidRPr="00315A96">
        <w:rPr>
          <w:rFonts w:ascii="Verdana" w:hAnsi="Verdana" w:cs="Times New Roman"/>
          <w:sz w:val="24"/>
          <w:szCs w:val="24"/>
          <w:lang w:val="es-PR"/>
        </w:rPr>
        <w:t xml:space="preserve"> Control and </w:t>
      </w:r>
      <w:proofErr w:type="spellStart"/>
      <w:r w:rsidR="000F6975" w:rsidRPr="00315A96">
        <w:rPr>
          <w:rFonts w:ascii="Verdana" w:hAnsi="Verdana" w:cs="Times New Roman"/>
          <w:sz w:val="24"/>
          <w:szCs w:val="24"/>
          <w:lang w:val="es-PR"/>
        </w:rPr>
        <w:t>Preventios</w:t>
      </w:r>
      <w:proofErr w:type="spellEnd"/>
      <w:r w:rsidR="000F6975" w:rsidRPr="00315A96">
        <w:rPr>
          <w:rFonts w:ascii="Verdana" w:hAnsi="Verdana" w:cs="Times New Roman"/>
          <w:sz w:val="24"/>
          <w:szCs w:val="24"/>
          <w:lang w:val="es-PR"/>
        </w:rPr>
        <w:t xml:space="preserve"> (CDC)</w:t>
      </w:r>
    </w:p>
    <w:p w14:paraId="75A77B9C" w14:textId="57C4AB35" w:rsidR="000F6975" w:rsidRPr="00315A96" w:rsidRDefault="000F6975" w:rsidP="00312E1B">
      <w:pPr>
        <w:pStyle w:val="ListParagraph"/>
        <w:numPr>
          <w:ilvl w:val="1"/>
          <w:numId w:val="6"/>
        </w:numPr>
        <w:jc w:val="both"/>
        <w:rPr>
          <w:rFonts w:ascii="Verdana" w:hAnsi="Verdana" w:cs="Times New Roman"/>
          <w:color w:val="000000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 xml:space="preserve">Otros medicamentos necesarios para un embarazo saludable y prevenir riesgos </w:t>
      </w:r>
    </w:p>
    <w:p w14:paraId="5296F4C7" w14:textId="77777777" w:rsidR="0046333A" w:rsidRPr="00315A96" w:rsidRDefault="0046333A" w:rsidP="0046333A">
      <w:pPr>
        <w:pStyle w:val="ListParagraph"/>
        <w:ind w:left="1440"/>
        <w:jc w:val="both"/>
        <w:rPr>
          <w:rFonts w:ascii="Verdana" w:hAnsi="Verdana" w:cs="Times New Roman"/>
          <w:sz w:val="24"/>
          <w:szCs w:val="24"/>
          <w:lang w:val="es-PR"/>
        </w:rPr>
      </w:pPr>
    </w:p>
    <w:p w14:paraId="043967BD" w14:textId="77777777" w:rsidR="00991824" w:rsidRPr="00315A96" w:rsidRDefault="00323A10" w:rsidP="00D733C8">
      <w:pPr>
        <w:pStyle w:val="ListParagraph"/>
        <w:numPr>
          <w:ilvl w:val="0"/>
          <w:numId w:val="6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Los servicios de p</w:t>
      </w:r>
      <w:r w:rsidR="00991824" w:rsidRPr="00315A96">
        <w:rPr>
          <w:rFonts w:ascii="Verdana" w:hAnsi="Verdana" w:cs="Times New Roman"/>
          <w:sz w:val="24"/>
          <w:szCs w:val="24"/>
          <w:lang w:val="es-PR"/>
        </w:rPr>
        <w:t>arto</w:t>
      </w:r>
      <w:r w:rsidRPr="00315A96">
        <w:rPr>
          <w:rFonts w:ascii="Verdana" w:hAnsi="Verdana" w:cs="Times New Roman"/>
          <w:sz w:val="24"/>
          <w:szCs w:val="24"/>
          <w:lang w:val="es-PR"/>
        </w:rPr>
        <w:t xml:space="preserve">, incluyendo los servicios de hospital </w:t>
      </w:r>
      <w:r w:rsidR="00742512" w:rsidRPr="00315A96">
        <w:rPr>
          <w:rFonts w:ascii="Verdana" w:hAnsi="Verdana" w:cs="Times New Roman"/>
          <w:sz w:val="24"/>
          <w:szCs w:val="24"/>
          <w:lang w:val="es-PR"/>
        </w:rPr>
        <w:t xml:space="preserve">en habitación regular </w:t>
      </w:r>
      <w:r w:rsidRPr="00315A96">
        <w:rPr>
          <w:rFonts w:ascii="Verdana" w:hAnsi="Verdana" w:cs="Times New Roman"/>
          <w:sz w:val="24"/>
          <w:szCs w:val="24"/>
          <w:lang w:val="es-PR"/>
        </w:rPr>
        <w:t xml:space="preserve">y del </w:t>
      </w:r>
      <w:r w:rsidR="00B260AE" w:rsidRPr="00315A96">
        <w:rPr>
          <w:rFonts w:ascii="Verdana" w:hAnsi="Verdana" w:cs="Times New Roman"/>
          <w:sz w:val="24"/>
          <w:szCs w:val="24"/>
          <w:lang w:val="es-PR"/>
        </w:rPr>
        <w:t>médico</w:t>
      </w:r>
      <w:r w:rsidRPr="00315A96">
        <w:rPr>
          <w:rFonts w:ascii="Verdana" w:hAnsi="Verdana" w:cs="Times New Roman"/>
          <w:sz w:val="24"/>
          <w:szCs w:val="24"/>
          <w:lang w:val="es-PR"/>
        </w:rPr>
        <w:t xml:space="preserve"> durante el parto</w:t>
      </w:r>
      <w:r w:rsidR="00B7789E" w:rsidRPr="00315A96">
        <w:rPr>
          <w:rFonts w:ascii="Verdana" w:hAnsi="Verdana" w:cs="Times New Roman"/>
          <w:sz w:val="24"/>
          <w:szCs w:val="24"/>
          <w:lang w:val="es-PR"/>
        </w:rPr>
        <w:t>:</w:t>
      </w:r>
    </w:p>
    <w:p w14:paraId="294D714A" w14:textId="77777777" w:rsidR="00B7789E" w:rsidRPr="00315A96" w:rsidRDefault="00B7789E" w:rsidP="00B7789E">
      <w:pPr>
        <w:pStyle w:val="ListParagraph"/>
        <w:jc w:val="both"/>
        <w:rPr>
          <w:rFonts w:ascii="Verdana" w:hAnsi="Verdana" w:cs="Times New Roman"/>
          <w:sz w:val="24"/>
          <w:szCs w:val="24"/>
          <w:lang w:val="es-PR"/>
        </w:rPr>
      </w:pPr>
    </w:p>
    <w:p w14:paraId="1AFFDD21" w14:textId="77777777" w:rsidR="00B260AE" w:rsidRPr="00315A96" w:rsidRDefault="00B260AE" w:rsidP="00D733C8">
      <w:pPr>
        <w:pStyle w:val="ListParagraph"/>
        <w:numPr>
          <w:ilvl w:val="1"/>
          <w:numId w:val="6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Parto vaginal</w:t>
      </w:r>
    </w:p>
    <w:p w14:paraId="64D30C22" w14:textId="77777777" w:rsidR="00B260AE" w:rsidRPr="00315A96" w:rsidRDefault="00B260AE" w:rsidP="00D733C8">
      <w:pPr>
        <w:pStyle w:val="ListParagraph"/>
        <w:numPr>
          <w:ilvl w:val="1"/>
          <w:numId w:val="6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Parto por cesárea</w:t>
      </w:r>
    </w:p>
    <w:p w14:paraId="0F8569B1" w14:textId="77777777" w:rsidR="00B260AE" w:rsidRPr="00315A96" w:rsidRDefault="00B260AE" w:rsidP="00B260AE">
      <w:pPr>
        <w:pStyle w:val="ListParagraph"/>
        <w:jc w:val="both"/>
        <w:rPr>
          <w:rFonts w:ascii="Verdana" w:hAnsi="Verdana" w:cs="Times New Roman"/>
          <w:sz w:val="24"/>
          <w:szCs w:val="24"/>
          <w:lang w:val="es-PR"/>
        </w:rPr>
      </w:pPr>
    </w:p>
    <w:p w14:paraId="0C347003" w14:textId="77777777" w:rsidR="00991824" w:rsidRPr="00315A96" w:rsidRDefault="00323A10" w:rsidP="00D733C8">
      <w:pPr>
        <w:pStyle w:val="ListParagraph"/>
        <w:numPr>
          <w:ilvl w:val="0"/>
          <w:numId w:val="6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 xml:space="preserve">Los servicios de salud clínicamente relacionados por complicaciones del parto por un periodo de hasta </w:t>
      </w:r>
      <w:r w:rsidR="00312E1B" w:rsidRPr="00315A96">
        <w:rPr>
          <w:rFonts w:ascii="Verdana" w:hAnsi="Verdana" w:cs="Times New Roman"/>
          <w:sz w:val="24"/>
          <w:szCs w:val="24"/>
          <w:lang w:val="es-PR"/>
        </w:rPr>
        <w:t>60</w:t>
      </w:r>
      <w:r w:rsidRPr="00315A96">
        <w:rPr>
          <w:rFonts w:ascii="Verdana" w:hAnsi="Verdana" w:cs="Times New Roman"/>
          <w:sz w:val="24"/>
          <w:szCs w:val="24"/>
          <w:lang w:val="es-PR"/>
        </w:rPr>
        <w:t xml:space="preserve"> </w:t>
      </w:r>
      <w:r w:rsidR="00205E7A" w:rsidRPr="00315A96">
        <w:rPr>
          <w:rFonts w:ascii="Verdana" w:hAnsi="Verdana" w:cs="Times New Roman"/>
          <w:sz w:val="24"/>
          <w:szCs w:val="24"/>
          <w:lang w:val="es-PR"/>
        </w:rPr>
        <w:t xml:space="preserve">días </w:t>
      </w:r>
      <w:r w:rsidRPr="00315A96">
        <w:rPr>
          <w:rFonts w:ascii="Verdana" w:hAnsi="Verdana" w:cs="Times New Roman"/>
          <w:sz w:val="24"/>
          <w:szCs w:val="24"/>
          <w:lang w:val="es-PR"/>
        </w:rPr>
        <w:t>luego del parto.</w:t>
      </w:r>
      <w:r w:rsidR="00742512" w:rsidRPr="00315A96">
        <w:rPr>
          <w:rFonts w:ascii="Verdana" w:hAnsi="Verdana" w:cs="Times New Roman"/>
          <w:sz w:val="24"/>
          <w:szCs w:val="24"/>
          <w:lang w:val="es-PR"/>
        </w:rPr>
        <w:t xml:space="preserve">  Incluyendo servicios de emergencia durante este periodo.</w:t>
      </w:r>
    </w:p>
    <w:p w14:paraId="52B9EC38" w14:textId="77777777" w:rsidR="001509A4" w:rsidRPr="00315A96" w:rsidRDefault="001509A4" w:rsidP="001509A4">
      <w:pPr>
        <w:pStyle w:val="ListParagraph"/>
        <w:jc w:val="both"/>
        <w:rPr>
          <w:rFonts w:ascii="Verdana" w:hAnsi="Verdana" w:cs="Times New Roman"/>
          <w:sz w:val="24"/>
          <w:szCs w:val="24"/>
          <w:lang w:val="es-PR"/>
        </w:rPr>
      </w:pPr>
    </w:p>
    <w:p w14:paraId="41A804F9" w14:textId="77777777" w:rsidR="001509A4" w:rsidRPr="00315A96" w:rsidRDefault="001509A4" w:rsidP="00D733C8">
      <w:pPr>
        <w:pStyle w:val="ListParagraph"/>
        <w:numPr>
          <w:ilvl w:val="0"/>
          <w:numId w:val="6"/>
        </w:numPr>
        <w:jc w:val="both"/>
        <w:rPr>
          <w:rFonts w:ascii="Verdana" w:hAnsi="Verdana" w:cs="Times New Roman"/>
          <w:bCs/>
          <w:color w:val="000000"/>
          <w:sz w:val="24"/>
          <w:szCs w:val="24"/>
          <w:lang w:val="es-ES_tradnl"/>
        </w:rPr>
      </w:pPr>
      <w:r w:rsidRPr="00315A96">
        <w:rPr>
          <w:rFonts w:ascii="Verdana" w:hAnsi="Verdana" w:cs="Times New Roman"/>
          <w:bCs/>
          <w:color w:val="000000"/>
          <w:sz w:val="24"/>
          <w:szCs w:val="24"/>
          <w:lang w:val="es-ES_tradnl"/>
        </w:rPr>
        <w:t xml:space="preserve">El Departamento de Salud tendrá la autoridad y responsabilidad de cambiar los </w:t>
      </w:r>
      <w:r w:rsidR="00D417AC" w:rsidRPr="00315A96">
        <w:rPr>
          <w:rFonts w:ascii="Verdana" w:hAnsi="Verdana" w:cs="Times New Roman"/>
          <w:bCs/>
          <w:color w:val="000000"/>
          <w:sz w:val="24"/>
          <w:szCs w:val="24"/>
          <w:lang w:val="es-ES_tradnl"/>
        </w:rPr>
        <w:t xml:space="preserve">servicios aquí cubiertos </w:t>
      </w:r>
      <w:r w:rsidR="005B3392" w:rsidRPr="00315A96">
        <w:rPr>
          <w:rFonts w:ascii="Verdana" w:hAnsi="Verdana" w:cs="Times New Roman"/>
          <w:bCs/>
          <w:color w:val="000000"/>
          <w:sz w:val="24"/>
          <w:szCs w:val="24"/>
          <w:lang w:val="es-ES_tradnl"/>
        </w:rPr>
        <w:t>de acuerdo con</w:t>
      </w:r>
      <w:r w:rsidRPr="00315A96">
        <w:rPr>
          <w:rFonts w:ascii="Verdana" w:hAnsi="Verdana" w:cs="Times New Roman"/>
          <w:bCs/>
          <w:color w:val="000000"/>
          <w:sz w:val="24"/>
          <w:szCs w:val="24"/>
          <w:lang w:val="es-ES_tradnl"/>
        </w:rPr>
        <w:t xml:space="preserve"> la experiencia de los servicios ofrecidos y de la realidad fiscal para este programa.</w:t>
      </w:r>
    </w:p>
    <w:p w14:paraId="65D39C1F" w14:textId="77777777" w:rsidR="00B7789E" w:rsidRPr="00315A96" w:rsidRDefault="00B7789E" w:rsidP="00323A10">
      <w:pPr>
        <w:jc w:val="both"/>
        <w:rPr>
          <w:rFonts w:ascii="Verdana" w:hAnsi="Verdana"/>
          <w:lang w:val="es-PR"/>
        </w:rPr>
      </w:pPr>
    </w:p>
    <w:p w14:paraId="02193F09" w14:textId="77777777" w:rsidR="005B3392" w:rsidRPr="00315A96" w:rsidRDefault="00323A10" w:rsidP="00323A10">
      <w:pPr>
        <w:jc w:val="both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b/>
          <w:lang w:val="es-PR"/>
        </w:rPr>
        <w:t>ART</w:t>
      </w:r>
      <w:r w:rsidR="005B3392" w:rsidRPr="00315A96">
        <w:rPr>
          <w:rFonts w:ascii="Verdana" w:hAnsi="Verdana"/>
          <w:b/>
          <w:lang w:val="es-PR"/>
        </w:rPr>
        <w:t>Í</w:t>
      </w:r>
      <w:r w:rsidRPr="00315A96">
        <w:rPr>
          <w:rFonts w:ascii="Verdana" w:hAnsi="Verdana"/>
          <w:b/>
          <w:lang w:val="es-PR"/>
        </w:rPr>
        <w:t xml:space="preserve">CULO </w:t>
      </w:r>
      <w:r w:rsidR="00E768D8" w:rsidRPr="00315A96">
        <w:rPr>
          <w:rFonts w:ascii="Verdana" w:hAnsi="Verdana"/>
          <w:b/>
          <w:lang w:val="es-PR"/>
        </w:rPr>
        <w:t>V</w:t>
      </w:r>
      <w:r w:rsidR="00E95394" w:rsidRPr="00315A96">
        <w:rPr>
          <w:rFonts w:ascii="Verdana" w:hAnsi="Verdana"/>
          <w:b/>
          <w:lang w:val="es-PR"/>
        </w:rPr>
        <w:t>I</w:t>
      </w:r>
      <w:r w:rsidR="00E311A4" w:rsidRPr="00315A96">
        <w:rPr>
          <w:rFonts w:ascii="Verdana" w:hAnsi="Verdana"/>
          <w:b/>
          <w:lang w:val="es-PR"/>
        </w:rPr>
        <w:t>I</w:t>
      </w:r>
      <w:r w:rsidR="00E95394" w:rsidRPr="00315A96">
        <w:rPr>
          <w:rFonts w:ascii="Verdana" w:hAnsi="Verdana"/>
          <w:b/>
          <w:lang w:val="es-PR"/>
        </w:rPr>
        <w:t>I</w:t>
      </w:r>
      <w:r w:rsidR="00E768D8" w:rsidRPr="00315A96">
        <w:rPr>
          <w:rFonts w:ascii="Verdana" w:hAnsi="Verdana"/>
          <w:b/>
          <w:lang w:val="es-PR"/>
        </w:rPr>
        <w:t>.</w:t>
      </w:r>
      <w:r w:rsidRPr="00315A96">
        <w:rPr>
          <w:rFonts w:ascii="Verdana" w:hAnsi="Verdana"/>
          <w:b/>
          <w:lang w:val="es-PR"/>
        </w:rPr>
        <w:t xml:space="preserve"> LIMITACIONES O SERVICIOS EXCLUIDOS</w:t>
      </w:r>
    </w:p>
    <w:p w14:paraId="1D93F3B8" w14:textId="77777777" w:rsidR="00A5357D" w:rsidRPr="00315A96" w:rsidRDefault="00A5357D" w:rsidP="00323A10">
      <w:pPr>
        <w:jc w:val="both"/>
        <w:rPr>
          <w:rFonts w:ascii="Verdana" w:hAnsi="Verdana"/>
          <w:b/>
          <w:lang w:val="es-PR"/>
        </w:rPr>
      </w:pPr>
    </w:p>
    <w:p w14:paraId="4FF99D35" w14:textId="77777777" w:rsidR="00E95394" w:rsidRPr="00315A96" w:rsidRDefault="00E95394" w:rsidP="00E311A4">
      <w:pPr>
        <w:jc w:val="both"/>
        <w:rPr>
          <w:rFonts w:ascii="Verdana" w:hAnsi="Verdana"/>
          <w:bCs/>
          <w:lang w:val="es-PR"/>
        </w:rPr>
      </w:pPr>
      <w:r w:rsidRPr="00315A96">
        <w:rPr>
          <w:rFonts w:ascii="Verdana" w:hAnsi="Verdana"/>
          <w:bCs/>
          <w:lang w:val="es-PR"/>
        </w:rPr>
        <w:t>Los siguientes servicios de salud no están incluidos en la cubierta:</w:t>
      </w:r>
    </w:p>
    <w:p w14:paraId="3610D00C" w14:textId="77777777" w:rsidR="00A5357D" w:rsidRPr="00315A96" w:rsidRDefault="00A5357D" w:rsidP="00E311A4">
      <w:pPr>
        <w:jc w:val="both"/>
        <w:rPr>
          <w:rFonts w:ascii="Verdana" w:hAnsi="Verdana"/>
          <w:bCs/>
          <w:lang w:val="es-PR"/>
        </w:rPr>
      </w:pPr>
    </w:p>
    <w:p w14:paraId="3E0A3560" w14:textId="77777777" w:rsidR="00323A10" w:rsidRPr="00315A96" w:rsidRDefault="00E311A4" w:rsidP="00E311A4">
      <w:pPr>
        <w:pStyle w:val="ListParagraph"/>
        <w:numPr>
          <w:ilvl w:val="0"/>
          <w:numId w:val="35"/>
        </w:numPr>
        <w:jc w:val="both"/>
        <w:rPr>
          <w:rFonts w:ascii="Verdana" w:hAnsi="Verdana" w:cs="Times New Roman"/>
          <w:b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P</w:t>
      </w:r>
      <w:r w:rsidR="00E768D8" w:rsidRPr="00315A96">
        <w:rPr>
          <w:rFonts w:ascii="Verdana" w:hAnsi="Verdana" w:cs="Times New Roman"/>
          <w:sz w:val="24"/>
          <w:szCs w:val="24"/>
          <w:lang w:val="es-PR"/>
        </w:rPr>
        <w:t xml:space="preserve">rueba conocida en </w:t>
      </w:r>
      <w:r w:rsidR="005B3392" w:rsidRPr="00315A96">
        <w:rPr>
          <w:rFonts w:ascii="Verdana" w:hAnsi="Verdana" w:cs="Times New Roman"/>
          <w:sz w:val="24"/>
          <w:szCs w:val="24"/>
          <w:lang w:val="es-PR"/>
        </w:rPr>
        <w:t>inglés</w:t>
      </w:r>
      <w:r w:rsidR="00E768D8" w:rsidRPr="00315A96">
        <w:rPr>
          <w:rFonts w:ascii="Verdana" w:hAnsi="Verdana" w:cs="Times New Roman"/>
          <w:sz w:val="24"/>
          <w:szCs w:val="24"/>
          <w:lang w:val="es-PR"/>
        </w:rPr>
        <w:t xml:space="preserve"> como “</w:t>
      </w:r>
      <w:proofErr w:type="spellStart"/>
      <w:r w:rsidR="00E768D8" w:rsidRPr="00315A96">
        <w:rPr>
          <w:rFonts w:ascii="Verdana" w:hAnsi="Verdana" w:cs="Times New Roman"/>
          <w:sz w:val="24"/>
          <w:szCs w:val="24"/>
          <w:lang w:val="es-PR"/>
        </w:rPr>
        <w:t>biophysical</w:t>
      </w:r>
      <w:proofErr w:type="spellEnd"/>
      <w:r w:rsidR="00E768D8" w:rsidRPr="00315A96">
        <w:rPr>
          <w:rFonts w:ascii="Verdana" w:hAnsi="Verdana" w:cs="Times New Roman"/>
          <w:sz w:val="24"/>
          <w:szCs w:val="24"/>
          <w:lang w:val="es-PR"/>
        </w:rPr>
        <w:t xml:space="preserve"> </w:t>
      </w:r>
      <w:proofErr w:type="spellStart"/>
      <w:r w:rsidR="00E768D8" w:rsidRPr="00315A96">
        <w:rPr>
          <w:rFonts w:ascii="Verdana" w:hAnsi="Verdana" w:cs="Times New Roman"/>
          <w:sz w:val="24"/>
          <w:szCs w:val="24"/>
          <w:lang w:val="es-PR"/>
        </w:rPr>
        <w:t>profile</w:t>
      </w:r>
      <w:proofErr w:type="spellEnd"/>
      <w:r w:rsidR="00E768D8" w:rsidRPr="00315A96">
        <w:rPr>
          <w:rFonts w:ascii="Verdana" w:hAnsi="Verdana" w:cs="Times New Roman"/>
          <w:sz w:val="24"/>
          <w:szCs w:val="24"/>
          <w:lang w:val="es-PR"/>
        </w:rPr>
        <w:t>”</w:t>
      </w:r>
    </w:p>
    <w:p w14:paraId="28AE75A0" w14:textId="77777777" w:rsidR="00E768D8" w:rsidRPr="00315A96" w:rsidRDefault="00E95394" w:rsidP="00E311A4">
      <w:pPr>
        <w:pStyle w:val="ListParagraph"/>
        <w:numPr>
          <w:ilvl w:val="0"/>
          <w:numId w:val="35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S</w:t>
      </w:r>
      <w:r w:rsidR="00E768D8" w:rsidRPr="00315A96">
        <w:rPr>
          <w:rFonts w:ascii="Verdana" w:hAnsi="Verdana" w:cs="Times New Roman"/>
          <w:sz w:val="24"/>
          <w:szCs w:val="24"/>
          <w:lang w:val="es-PR"/>
        </w:rPr>
        <w:t>ervicios de esterilización</w:t>
      </w:r>
    </w:p>
    <w:p w14:paraId="47E3351F" w14:textId="46A28618" w:rsidR="00742512" w:rsidRPr="00315A96" w:rsidRDefault="00E95394" w:rsidP="00E311A4">
      <w:pPr>
        <w:pStyle w:val="ListParagraph"/>
        <w:numPr>
          <w:ilvl w:val="0"/>
          <w:numId w:val="35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S</w:t>
      </w:r>
      <w:r w:rsidR="00742512" w:rsidRPr="00315A96">
        <w:rPr>
          <w:rFonts w:ascii="Verdana" w:hAnsi="Verdana" w:cs="Times New Roman"/>
          <w:sz w:val="24"/>
          <w:szCs w:val="24"/>
          <w:lang w:val="es-PR"/>
        </w:rPr>
        <w:t xml:space="preserve">ervicios de transportación de </w:t>
      </w:r>
      <w:r w:rsidR="00C43F66" w:rsidRPr="00315A96">
        <w:rPr>
          <w:rFonts w:ascii="Verdana" w:hAnsi="Verdana" w:cs="Times New Roman"/>
          <w:sz w:val="24"/>
          <w:szCs w:val="24"/>
          <w:lang w:val="es-PR"/>
        </w:rPr>
        <w:t>ambulancia</w:t>
      </w:r>
      <w:r w:rsidR="00742512" w:rsidRPr="00315A96">
        <w:rPr>
          <w:rFonts w:ascii="Verdana" w:hAnsi="Verdana" w:cs="Times New Roman"/>
          <w:sz w:val="24"/>
          <w:szCs w:val="24"/>
          <w:lang w:val="es-PR"/>
        </w:rPr>
        <w:t xml:space="preserve"> terrestre </w:t>
      </w:r>
      <w:r w:rsidRPr="00315A96">
        <w:rPr>
          <w:rFonts w:ascii="Verdana" w:hAnsi="Verdana" w:cs="Times New Roman"/>
          <w:sz w:val="24"/>
          <w:szCs w:val="24"/>
          <w:lang w:val="es-PR"/>
        </w:rPr>
        <w:t>o</w:t>
      </w:r>
      <w:r w:rsidR="00742512" w:rsidRPr="00315A96">
        <w:rPr>
          <w:rFonts w:ascii="Verdana" w:hAnsi="Verdana" w:cs="Times New Roman"/>
          <w:sz w:val="24"/>
          <w:szCs w:val="24"/>
          <w:lang w:val="es-PR"/>
        </w:rPr>
        <w:t xml:space="preserve"> aérea</w:t>
      </w:r>
      <w:r w:rsidR="000F6975" w:rsidRPr="00315A96">
        <w:rPr>
          <w:rFonts w:ascii="Verdana" w:hAnsi="Verdana" w:cs="Times New Roman"/>
          <w:sz w:val="24"/>
          <w:szCs w:val="24"/>
          <w:lang w:val="es-PR"/>
        </w:rPr>
        <w:t xml:space="preserve"> que no constituyan una emergencia</w:t>
      </w:r>
    </w:p>
    <w:p w14:paraId="09768188" w14:textId="7E4620DB" w:rsidR="00E95394" w:rsidRPr="00315A96" w:rsidRDefault="00E95394" w:rsidP="00E311A4">
      <w:pPr>
        <w:pStyle w:val="ListParagraph"/>
        <w:numPr>
          <w:ilvl w:val="0"/>
          <w:numId w:val="35"/>
        </w:numPr>
        <w:jc w:val="both"/>
        <w:rPr>
          <w:rFonts w:ascii="Verdana" w:hAnsi="Verdana" w:cs="Times New Roman"/>
          <w:strike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 xml:space="preserve">Pagos por servicios retroactivos o previos </w:t>
      </w:r>
    </w:p>
    <w:p w14:paraId="2253EE96" w14:textId="77777777" w:rsidR="00E95394" w:rsidRPr="00315A96" w:rsidRDefault="00E311A4" w:rsidP="00E311A4">
      <w:pPr>
        <w:pStyle w:val="ListParagraph"/>
        <w:numPr>
          <w:ilvl w:val="0"/>
          <w:numId w:val="35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Cualquier servicio</w:t>
      </w:r>
      <w:r w:rsidR="00E95394" w:rsidRPr="00315A96">
        <w:rPr>
          <w:rFonts w:ascii="Verdana" w:hAnsi="Verdana" w:cs="Times New Roman"/>
          <w:sz w:val="24"/>
          <w:szCs w:val="24"/>
          <w:lang w:val="es-PR"/>
        </w:rPr>
        <w:t xml:space="preserve"> ofrecido como resultado del traspaso o préstamo de la tarjeta de elegibilidad al programa a una persona distinta a la originalmente cualificada</w:t>
      </w:r>
    </w:p>
    <w:p w14:paraId="08F4C278" w14:textId="77777777" w:rsidR="00E311A4" w:rsidRPr="00315A96" w:rsidRDefault="00E311A4" w:rsidP="00E311A4">
      <w:pPr>
        <w:pStyle w:val="ListParagraph"/>
        <w:numPr>
          <w:ilvl w:val="0"/>
          <w:numId w:val="35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Servicios o condiciones de salud que clínicamente no estén relacionadas al embarazo</w:t>
      </w:r>
    </w:p>
    <w:p w14:paraId="30D51E22" w14:textId="77777777" w:rsidR="00E311A4" w:rsidRPr="00315A96" w:rsidRDefault="00E311A4" w:rsidP="00E311A4">
      <w:pPr>
        <w:pStyle w:val="ListParagraph"/>
        <w:numPr>
          <w:ilvl w:val="0"/>
          <w:numId w:val="35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Servicios cubiertos por otro plan médico tanto local como del extranjero</w:t>
      </w:r>
    </w:p>
    <w:p w14:paraId="7AF1BC17" w14:textId="77777777" w:rsidR="00E311A4" w:rsidRPr="00315A96" w:rsidRDefault="00E311A4" w:rsidP="00E311A4">
      <w:pPr>
        <w:pStyle w:val="ListParagraph"/>
        <w:numPr>
          <w:ilvl w:val="0"/>
          <w:numId w:val="35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Servicios recibidos por proveedores que no formen parte de este programa</w:t>
      </w:r>
    </w:p>
    <w:p w14:paraId="26C9B1F9" w14:textId="77777777" w:rsidR="00E311A4" w:rsidRPr="00315A96" w:rsidRDefault="00E311A4" w:rsidP="00E311A4">
      <w:pPr>
        <w:pStyle w:val="ListParagraph"/>
        <w:numPr>
          <w:ilvl w:val="0"/>
          <w:numId w:val="35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Gastos para la compra de equipos o materiales durante la hospitalización como teléfono en habitación, televisor y otros</w:t>
      </w:r>
    </w:p>
    <w:p w14:paraId="22BD5B6D" w14:textId="77777777" w:rsidR="00E311A4" w:rsidRPr="00315A96" w:rsidRDefault="00E311A4" w:rsidP="00E311A4">
      <w:pPr>
        <w:pStyle w:val="ListParagraph"/>
        <w:numPr>
          <w:ilvl w:val="0"/>
          <w:numId w:val="35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Servicios ofrecidos a otros familiares o dependientes que no cualifican para este programa</w:t>
      </w:r>
    </w:p>
    <w:p w14:paraId="55692064" w14:textId="77777777" w:rsidR="00E311A4" w:rsidRPr="00315A96" w:rsidRDefault="00E311A4" w:rsidP="00E311A4">
      <w:pPr>
        <w:pStyle w:val="ListParagraph"/>
        <w:numPr>
          <w:ilvl w:val="0"/>
          <w:numId w:val="35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>Abortos provocados y sus complicaciones</w:t>
      </w:r>
    </w:p>
    <w:p w14:paraId="3D0C7438" w14:textId="77777777" w:rsidR="00E311A4" w:rsidRPr="00315A96" w:rsidRDefault="00E311A4" w:rsidP="00E311A4">
      <w:pPr>
        <w:pStyle w:val="ListParagraph"/>
        <w:numPr>
          <w:ilvl w:val="0"/>
          <w:numId w:val="35"/>
        </w:numPr>
        <w:jc w:val="both"/>
        <w:rPr>
          <w:rFonts w:ascii="Verdana" w:hAnsi="Verdana" w:cs="Times New Roman"/>
          <w:sz w:val="24"/>
          <w:szCs w:val="24"/>
          <w:lang w:val="es-PR"/>
        </w:rPr>
      </w:pPr>
      <w:r w:rsidRPr="00315A96">
        <w:rPr>
          <w:rFonts w:ascii="Verdana" w:hAnsi="Verdana" w:cs="Times New Roman"/>
          <w:sz w:val="24"/>
          <w:szCs w:val="24"/>
          <w:lang w:val="es-PR"/>
        </w:rPr>
        <w:t xml:space="preserve">Cualquier otro </w:t>
      </w:r>
      <w:r w:rsidR="00A5357D" w:rsidRPr="00315A96">
        <w:rPr>
          <w:rFonts w:ascii="Verdana" w:hAnsi="Verdana" w:cs="Times New Roman"/>
          <w:sz w:val="24"/>
          <w:szCs w:val="24"/>
          <w:lang w:val="es-PR"/>
        </w:rPr>
        <w:t>servicio no incluido</w:t>
      </w:r>
      <w:r w:rsidRPr="00315A96">
        <w:rPr>
          <w:rFonts w:ascii="Verdana" w:hAnsi="Verdana" w:cs="Times New Roman"/>
          <w:sz w:val="24"/>
          <w:szCs w:val="24"/>
          <w:lang w:val="es-PR"/>
        </w:rPr>
        <w:t xml:space="preserve"> en el Artículo IV de este Reglamento. </w:t>
      </w:r>
    </w:p>
    <w:p w14:paraId="21D364A8" w14:textId="6601216F" w:rsidR="00E768D8" w:rsidRPr="00315A96" w:rsidRDefault="00B260AE" w:rsidP="00E311A4">
      <w:pPr>
        <w:jc w:val="both"/>
        <w:rPr>
          <w:rFonts w:ascii="Verdana" w:hAnsi="Verdana"/>
          <w:lang w:val="es-PR"/>
        </w:rPr>
      </w:pPr>
      <w:r w:rsidRPr="00315A96">
        <w:rPr>
          <w:rFonts w:ascii="Verdana" w:hAnsi="Verdana"/>
          <w:lang w:val="es-PR"/>
        </w:rPr>
        <w:t xml:space="preserve">Los servicios de salud al recién nacido </w:t>
      </w:r>
      <w:r w:rsidR="000F6975" w:rsidRPr="00315A96">
        <w:rPr>
          <w:rFonts w:ascii="Verdana" w:hAnsi="Verdana"/>
          <w:lang w:val="es-PR"/>
        </w:rPr>
        <w:t xml:space="preserve">en Puerto Rico </w:t>
      </w:r>
      <w:r w:rsidRPr="00315A96">
        <w:rPr>
          <w:rFonts w:ascii="Verdana" w:hAnsi="Verdana"/>
          <w:lang w:val="es-PR"/>
        </w:rPr>
        <w:t>están cubiertos</w:t>
      </w:r>
      <w:r w:rsidR="00587E4E" w:rsidRPr="00315A96">
        <w:rPr>
          <w:rFonts w:ascii="Verdana" w:hAnsi="Verdana"/>
          <w:lang w:val="es-PR"/>
        </w:rPr>
        <w:t>,</w:t>
      </w:r>
      <w:r w:rsidRPr="00315A96">
        <w:rPr>
          <w:rFonts w:ascii="Verdana" w:hAnsi="Verdana"/>
          <w:lang w:val="es-PR"/>
        </w:rPr>
        <w:t xml:space="preserve"> entendiéndose que cualifica al Plan de Salud del Gobierno de Puerto Rico.  Los </w:t>
      </w:r>
      <w:r w:rsidRPr="00315A96">
        <w:rPr>
          <w:rFonts w:ascii="Verdana" w:hAnsi="Verdana"/>
          <w:lang w:val="es-PR"/>
        </w:rPr>
        <w:lastRenderedPageBreak/>
        <w:t xml:space="preserve">padres o tutores serán los encargados de llevar la documentación necesaria al Programa </w:t>
      </w:r>
      <w:r w:rsidR="006C19AA" w:rsidRPr="00315A96">
        <w:rPr>
          <w:rFonts w:ascii="Verdana" w:hAnsi="Verdana"/>
          <w:lang w:val="es-PR"/>
        </w:rPr>
        <w:t xml:space="preserve">de Medicaid </w:t>
      </w:r>
      <w:r w:rsidRPr="00315A96">
        <w:rPr>
          <w:rFonts w:ascii="Verdana" w:hAnsi="Verdana"/>
          <w:lang w:val="es-PR"/>
        </w:rPr>
        <w:t>para la elegibilidad del recién nacido.</w:t>
      </w:r>
    </w:p>
    <w:p w14:paraId="45C9527A" w14:textId="77777777" w:rsidR="00587E4E" w:rsidRPr="00315A96" w:rsidRDefault="00587E4E" w:rsidP="00C86F7A">
      <w:pPr>
        <w:shd w:val="clear" w:color="auto" w:fill="FFFFFF"/>
        <w:jc w:val="both"/>
        <w:rPr>
          <w:rFonts w:ascii="Verdana" w:hAnsi="Verdana"/>
          <w:color w:val="000000"/>
          <w:lang w:val="es-ES_tradnl"/>
        </w:rPr>
      </w:pPr>
    </w:p>
    <w:p w14:paraId="576DFD2B" w14:textId="77777777" w:rsidR="00C86F7A" w:rsidRPr="00315A96" w:rsidRDefault="00C86F7A" w:rsidP="00C86F7A">
      <w:pPr>
        <w:shd w:val="clear" w:color="auto" w:fill="FFFFFF"/>
        <w:jc w:val="both"/>
        <w:rPr>
          <w:rFonts w:ascii="Verdana" w:hAnsi="Verdana"/>
          <w:color w:val="000000"/>
          <w:lang w:val="es-ES_tradnl"/>
        </w:rPr>
      </w:pPr>
      <w:r w:rsidRPr="00315A96">
        <w:rPr>
          <w:rFonts w:ascii="Verdana" w:hAnsi="Verdana"/>
          <w:color w:val="000000"/>
          <w:lang w:val="es-ES_tradnl"/>
        </w:rPr>
        <w:t>El Departamento de Salud podrá enmendar los servicios médicos para esta cubierta de salud, según la suficiencia de fondos estatales disponibles.</w:t>
      </w:r>
    </w:p>
    <w:p w14:paraId="31963536" w14:textId="77777777" w:rsidR="00E311A4" w:rsidRPr="00315A96" w:rsidRDefault="00E311A4" w:rsidP="00C86F7A">
      <w:pPr>
        <w:shd w:val="clear" w:color="auto" w:fill="FFFFFF"/>
        <w:jc w:val="both"/>
        <w:rPr>
          <w:rFonts w:ascii="Verdana" w:hAnsi="Verdana"/>
          <w:color w:val="000000"/>
          <w:lang w:val="es-PR"/>
        </w:rPr>
      </w:pPr>
    </w:p>
    <w:p w14:paraId="15A39007" w14:textId="77777777" w:rsidR="00315A96" w:rsidRDefault="00315A96" w:rsidP="00C86F7A">
      <w:pPr>
        <w:shd w:val="clear" w:color="auto" w:fill="FFFFFF"/>
        <w:jc w:val="both"/>
        <w:rPr>
          <w:rFonts w:ascii="Verdana" w:hAnsi="Verdana"/>
          <w:color w:val="000000"/>
          <w:lang w:val="es-PR"/>
        </w:rPr>
      </w:pPr>
    </w:p>
    <w:p w14:paraId="4CBFC6E5" w14:textId="77777777" w:rsidR="00315A96" w:rsidRDefault="00315A96" w:rsidP="00C86F7A">
      <w:pPr>
        <w:shd w:val="clear" w:color="auto" w:fill="FFFFFF"/>
        <w:jc w:val="both"/>
        <w:rPr>
          <w:rFonts w:ascii="Verdana" w:hAnsi="Verdana"/>
          <w:color w:val="000000"/>
          <w:lang w:val="es-PR"/>
        </w:rPr>
      </w:pPr>
    </w:p>
    <w:p w14:paraId="0D72B829" w14:textId="77777777" w:rsidR="00315A96" w:rsidRPr="00315A96" w:rsidRDefault="00315A96" w:rsidP="00C86F7A">
      <w:pPr>
        <w:shd w:val="clear" w:color="auto" w:fill="FFFFFF"/>
        <w:jc w:val="both"/>
        <w:rPr>
          <w:rFonts w:ascii="Verdana" w:hAnsi="Verdana"/>
          <w:color w:val="000000"/>
          <w:lang w:val="es-PR"/>
        </w:rPr>
      </w:pPr>
    </w:p>
    <w:p w14:paraId="2C41F3B5" w14:textId="77777777" w:rsidR="00315A96" w:rsidRPr="00315A96" w:rsidRDefault="00315A96" w:rsidP="00C86F7A">
      <w:pPr>
        <w:shd w:val="clear" w:color="auto" w:fill="FFFFFF"/>
        <w:jc w:val="both"/>
        <w:rPr>
          <w:rFonts w:ascii="Verdana" w:hAnsi="Verdana"/>
          <w:color w:val="000000"/>
          <w:lang w:val="es-PR"/>
        </w:rPr>
      </w:pPr>
    </w:p>
    <w:p w14:paraId="6A84233E" w14:textId="77777777" w:rsidR="00E311A4" w:rsidRPr="00315A96" w:rsidRDefault="00D733C8" w:rsidP="00E311A4">
      <w:pPr>
        <w:jc w:val="both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b/>
          <w:lang w:val="es-PR"/>
        </w:rPr>
        <w:t>ART</w:t>
      </w:r>
      <w:r w:rsidR="005B3392" w:rsidRPr="00315A96">
        <w:rPr>
          <w:rFonts w:ascii="Verdana" w:hAnsi="Verdana"/>
          <w:b/>
          <w:lang w:val="es-PR"/>
        </w:rPr>
        <w:t>Í</w:t>
      </w:r>
      <w:r w:rsidRPr="00315A96">
        <w:rPr>
          <w:rFonts w:ascii="Verdana" w:hAnsi="Verdana"/>
          <w:b/>
          <w:lang w:val="es-PR"/>
        </w:rPr>
        <w:t>CULO I</w:t>
      </w:r>
      <w:r w:rsidR="00E311A4" w:rsidRPr="00315A96">
        <w:rPr>
          <w:rFonts w:ascii="Verdana" w:hAnsi="Verdana"/>
          <w:b/>
          <w:lang w:val="es-PR"/>
        </w:rPr>
        <w:t>X</w:t>
      </w:r>
      <w:r w:rsidRPr="00315A96">
        <w:rPr>
          <w:rFonts w:ascii="Verdana" w:hAnsi="Verdana"/>
          <w:b/>
          <w:lang w:val="es-PR"/>
        </w:rPr>
        <w:t>. RED DE PROVEEDORES PARA ACCEDER SERVICIOS</w:t>
      </w:r>
    </w:p>
    <w:p w14:paraId="6A48FE6D" w14:textId="77777777" w:rsidR="003A6889" w:rsidRPr="00315A96" w:rsidRDefault="003A6889" w:rsidP="00E311A4">
      <w:pPr>
        <w:jc w:val="both"/>
        <w:rPr>
          <w:rFonts w:ascii="Verdana" w:hAnsi="Verdana"/>
          <w:b/>
          <w:lang w:val="es-PR"/>
        </w:rPr>
      </w:pPr>
    </w:p>
    <w:p w14:paraId="0623CB51" w14:textId="45F87426" w:rsidR="00C92367" w:rsidRPr="00315A96" w:rsidRDefault="00C86F7A" w:rsidP="00897111">
      <w:pPr>
        <w:jc w:val="both"/>
        <w:rPr>
          <w:rFonts w:ascii="Verdana" w:hAnsi="Verdana"/>
          <w:color w:val="000000"/>
          <w:lang w:val="es-PR"/>
        </w:rPr>
      </w:pPr>
      <w:r w:rsidRPr="00315A96">
        <w:rPr>
          <w:rFonts w:ascii="Verdana" w:hAnsi="Verdana"/>
          <w:color w:val="000000"/>
          <w:lang w:val="es-ES_tradnl"/>
        </w:rPr>
        <w:t xml:space="preserve">Todas las mujeres embarazadas que cumplan con los criterios de elegibilidad establecidos por el Programa </w:t>
      </w:r>
      <w:r w:rsidR="00B72AB2" w:rsidRPr="00315A96">
        <w:rPr>
          <w:rFonts w:ascii="Verdana" w:hAnsi="Verdana"/>
          <w:color w:val="000000"/>
          <w:lang w:val="es-ES_tradnl"/>
        </w:rPr>
        <w:t>Medicaid</w:t>
      </w:r>
      <w:r w:rsidRPr="00315A96">
        <w:rPr>
          <w:rFonts w:ascii="Verdana" w:hAnsi="Verdana"/>
          <w:color w:val="000000"/>
          <w:lang w:val="es-ES_tradnl"/>
        </w:rPr>
        <w:t xml:space="preserve"> podrán recibir los servicios de salud prenatal, parto y postparto</w:t>
      </w:r>
      <w:r w:rsidR="008F48F4" w:rsidRPr="00315A96">
        <w:rPr>
          <w:rFonts w:ascii="Verdana" w:hAnsi="Verdana"/>
          <w:color w:val="000000"/>
          <w:lang w:val="es-ES_tradnl"/>
        </w:rPr>
        <w:t xml:space="preserve"> a través de los médicos y facilidades que sean parte de la red de proveedores de ASES para el Plan de Salud del Gobierno. </w:t>
      </w:r>
    </w:p>
    <w:p w14:paraId="263B8951" w14:textId="77777777" w:rsidR="003A6889" w:rsidRPr="00315A96" w:rsidRDefault="003A6889" w:rsidP="00730AC2">
      <w:pPr>
        <w:jc w:val="both"/>
        <w:rPr>
          <w:rFonts w:ascii="Verdana" w:hAnsi="Verdana"/>
          <w:b/>
          <w:lang w:val="es-PR"/>
        </w:rPr>
      </w:pPr>
    </w:p>
    <w:p w14:paraId="550FA651" w14:textId="77777777" w:rsidR="00730AC2" w:rsidRPr="00315A96" w:rsidRDefault="000B3C85" w:rsidP="00730AC2">
      <w:pPr>
        <w:jc w:val="both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b/>
          <w:lang w:val="es-PR"/>
        </w:rPr>
        <w:t xml:space="preserve">ARTÍCULO </w:t>
      </w:r>
      <w:r w:rsidR="008B44A5" w:rsidRPr="00315A96">
        <w:rPr>
          <w:rFonts w:ascii="Verdana" w:hAnsi="Verdana"/>
          <w:b/>
          <w:lang w:val="es-PR"/>
        </w:rPr>
        <w:t>X</w:t>
      </w:r>
      <w:r w:rsidRPr="00315A96">
        <w:rPr>
          <w:rFonts w:ascii="Verdana" w:hAnsi="Verdana"/>
          <w:b/>
          <w:lang w:val="es-PR"/>
        </w:rPr>
        <w:t>. PROVENIENCIA DE FONDOS Y PAGO A LOS PROVEEDORES</w:t>
      </w:r>
    </w:p>
    <w:p w14:paraId="546C4C9D" w14:textId="77777777" w:rsidR="003A6889" w:rsidRPr="00315A96" w:rsidRDefault="003A6889" w:rsidP="00B820F0">
      <w:pPr>
        <w:shd w:val="clear" w:color="auto" w:fill="FFFFFF"/>
        <w:jc w:val="both"/>
        <w:rPr>
          <w:rFonts w:ascii="Verdana" w:hAnsi="Verdana"/>
          <w:color w:val="000000"/>
          <w:lang w:val="es-ES_tradnl"/>
        </w:rPr>
      </w:pPr>
    </w:p>
    <w:p w14:paraId="59C3FF0C" w14:textId="18BCFB54" w:rsidR="00B820F0" w:rsidRPr="00315A96" w:rsidRDefault="00604A0A" w:rsidP="00B820F0">
      <w:pPr>
        <w:shd w:val="clear" w:color="auto" w:fill="FFFFFF"/>
        <w:jc w:val="both"/>
        <w:rPr>
          <w:rFonts w:ascii="Verdana" w:hAnsi="Verdana"/>
          <w:color w:val="000000"/>
          <w:lang w:val="es-PR"/>
        </w:rPr>
      </w:pPr>
      <w:r w:rsidRPr="00315A96">
        <w:rPr>
          <w:rFonts w:ascii="Verdana" w:hAnsi="Verdana"/>
          <w:color w:val="000000"/>
          <w:lang w:val="es-ES_tradnl"/>
        </w:rPr>
        <w:t xml:space="preserve">Los servicios de salud autorizados en este </w:t>
      </w:r>
      <w:r w:rsidR="00315A96" w:rsidRPr="00315A96">
        <w:rPr>
          <w:rFonts w:ascii="Verdana" w:hAnsi="Verdana"/>
          <w:color w:val="000000"/>
          <w:lang w:val="es-ES_tradnl"/>
        </w:rPr>
        <w:t>reglamento</w:t>
      </w:r>
      <w:r w:rsidRPr="00315A96">
        <w:rPr>
          <w:rFonts w:ascii="Verdana" w:hAnsi="Verdana"/>
          <w:color w:val="000000"/>
          <w:lang w:val="es-ES_tradnl"/>
        </w:rPr>
        <w:t xml:space="preserve"> serán sufragados exclusivamente con fondos estatales, </w:t>
      </w:r>
      <w:r w:rsidR="00B820F0" w:rsidRPr="00315A96">
        <w:rPr>
          <w:rFonts w:ascii="Verdana" w:hAnsi="Verdana"/>
          <w:color w:val="000000"/>
          <w:lang w:val="es-ES_tradnl"/>
        </w:rPr>
        <w:t xml:space="preserve">según dispone la Ley </w:t>
      </w:r>
      <w:r w:rsidR="00B820F0" w:rsidRPr="00315A96">
        <w:rPr>
          <w:rFonts w:ascii="Verdana" w:hAnsi="Verdana"/>
          <w:bCs/>
          <w:lang w:val="es-ES_tradnl"/>
        </w:rPr>
        <w:t>Núm. 105 de 13 de agosto de 2020</w:t>
      </w:r>
      <w:r w:rsidR="00B820F0" w:rsidRPr="00315A96">
        <w:rPr>
          <w:rFonts w:ascii="Verdana" w:hAnsi="Verdana"/>
          <w:bCs/>
          <w:lang w:val="es-ES"/>
        </w:rPr>
        <w:t>.</w:t>
      </w:r>
      <w:r w:rsidR="00B72AB2" w:rsidRPr="00315A96">
        <w:rPr>
          <w:rFonts w:ascii="Verdana" w:hAnsi="Verdana"/>
          <w:bCs/>
          <w:lang w:val="es-ES"/>
        </w:rPr>
        <w:t xml:space="preserve">   </w:t>
      </w:r>
    </w:p>
    <w:p w14:paraId="4F1C4B4C" w14:textId="77777777" w:rsidR="003A6889" w:rsidRPr="00315A96" w:rsidRDefault="003A6889" w:rsidP="008B44A5">
      <w:pPr>
        <w:shd w:val="clear" w:color="auto" w:fill="FFFFFF"/>
        <w:jc w:val="both"/>
        <w:rPr>
          <w:rFonts w:ascii="Verdana" w:hAnsi="Verdana"/>
          <w:color w:val="000000"/>
          <w:lang w:val="es-ES_tradnl"/>
        </w:rPr>
      </w:pPr>
    </w:p>
    <w:p w14:paraId="0B817795" w14:textId="77777777" w:rsidR="00AD0C8A" w:rsidRPr="00315A96" w:rsidRDefault="00516B09" w:rsidP="008B44A5">
      <w:pPr>
        <w:shd w:val="clear" w:color="auto" w:fill="FFFFFF"/>
        <w:jc w:val="both"/>
        <w:rPr>
          <w:rFonts w:ascii="Verdana" w:hAnsi="Verdana"/>
          <w:color w:val="000000"/>
          <w:lang w:val="es-PR"/>
        </w:rPr>
      </w:pPr>
      <w:r w:rsidRPr="00315A96">
        <w:rPr>
          <w:rFonts w:ascii="Verdana" w:hAnsi="Verdana"/>
          <w:color w:val="000000"/>
          <w:lang w:val="es-ES_tradnl"/>
        </w:rPr>
        <w:t>La Administración de Seguros de Salud de Puerto Rico (ASES)</w:t>
      </w:r>
      <w:r w:rsidR="00AD0C8A" w:rsidRPr="00315A96">
        <w:rPr>
          <w:rFonts w:ascii="Verdana" w:hAnsi="Verdana"/>
          <w:color w:val="000000"/>
          <w:lang w:val="es-ES_tradnl"/>
        </w:rPr>
        <w:t xml:space="preserve"> podrá realizar acuerdos, contratos e intercambios con proveedores de acuerdo con las leyes y reglamentos vigentes.  La forma de pago a los proveedores sea por miembro por mes </w:t>
      </w:r>
      <w:r w:rsidR="00AD0C8A" w:rsidRPr="00315A96">
        <w:rPr>
          <w:rFonts w:ascii="Verdana" w:hAnsi="Verdana"/>
          <w:color w:val="000000"/>
          <w:lang w:val="es-PR"/>
        </w:rPr>
        <w:t>(“</w:t>
      </w:r>
      <w:proofErr w:type="spellStart"/>
      <w:r w:rsidR="00AD0C8A" w:rsidRPr="00315A96">
        <w:rPr>
          <w:rFonts w:ascii="Verdana" w:hAnsi="Verdana"/>
          <w:color w:val="000000"/>
          <w:lang w:val="es-PR"/>
        </w:rPr>
        <w:t>capitation</w:t>
      </w:r>
      <w:proofErr w:type="spellEnd"/>
      <w:r w:rsidR="00AD0C8A" w:rsidRPr="00315A96">
        <w:rPr>
          <w:rFonts w:ascii="Verdana" w:hAnsi="Verdana"/>
          <w:color w:val="000000"/>
          <w:lang w:val="es-ES_tradnl"/>
        </w:rPr>
        <w:t xml:space="preserve">”), mediante pago por servicio </w:t>
      </w:r>
      <w:r w:rsidR="00AD0C8A" w:rsidRPr="00315A96">
        <w:rPr>
          <w:rFonts w:ascii="Verdana" w:hAnsi="Verdana"/>
          <w:color w:val="000000"/>
          <w:lang w:val="es-PR"/>
        </w:rPr>
        <w:t xml:space="preserve">(“fee </w:t>
      </w:r>
      <w:proofErr w:type="spellStart"/>
      <w:r w:rsidR="00AD0C8A" w:rsidRPr="00315A96">
        <w:rPr>
          <w:rFonts w:ascii="Verdana" w:hAnsi="Verdana"/>
          <w:color w:val="000000"/>
          <w:lang w:val="es-PR"/>
        </w:rPr>
        <w:t>for</w:t>
      </w:r>
      <w:proofErr w:type="spellEnd"/>
      <w:r w:rsidR="00AD0C8A" w:rsidRPr="00315A96">
        <w:rPr>
          <w:rFonts w:ascii="Verdana" w:hAnsi="Verdana"/>
          <w:color w:val="000000"/>
          <w:lang w:val="es-PR"/>
        </w:rPr>
        <w:t xml:space="preserve"> </w:t>
      </w:r>
      <w:proofErr w:type="spellStart"/>
      <w:r w:rsidR="00AD0C8A" w:rsidRPr="00315A96">
        <w:rPr>
          <w:rFonts w:ascii="Verdana" w:hAnsi="Verdana"/>
          <w:color w:val="000000"/>
          <w:lang w:val="es-PR"/>
        </w:rPr>
        <w:t>service</w:t>
      </w:r>
      <w:proofErr w:type="spellEnd"/>
      <w:r w:rsidR="00AD0C8A" w:rsidRPr="00315A96">
        <w:rPr>
          <w:rFonts w:ascii="Verdana" w:hAnsi="Verdana"/>
          <w:color w:val="000000"/>
          <w:lang w:val="es-ES_tradnl"/>
        </w:rPr>
        <w:t xml:space="preserve">”), o cualquier otro método, será mediante mutuo acuerdo entre </w:t>
      </w:r>
      <w:r w:rsidR="00517F79" w:rsidRPr="00315A96">
        <w:rPr>
          <w:rFonts w:ascii="Verdana" w:hAnsi="Verdana"/>
          <w:color w:val="000000"/>
          <w:lang w:val="es-ES_tradnl"/>
        </w:rPr>
        <w:t>cada proveedor y el</w:t>
      </w:r>
      <w:r w:rsidR="00AD0C8A" w:rsidRPr="00315A96">
        <w:rPr>
          <w:rFonts w:ascii="Verdana" w:hAnsi="Verdana"/>
          <w:color w:val="000000"/>
          <w:lang w:val="es-ES_tradnl"/>
        </w:rPr>
        <w:t xml:space="preserve"> Departamento de Salud</w:t>
      </w:r>
      <w:r w:rsidR="00AA506F" w:rsidRPr="00315A96">
        <w:rPr>
          <w:rFonts w:ascii="Verdana" w:hAnsi="Verdana"/>
          <w:color w:val="000000"/>
          <w:lang w:val="es-ES_tradnl"/>
        </w:rPr>
        <w:t xml:space="preserve"> o AES</w:t>
      </w:r>
      <w:r w:rsidR="00AD0C8A" w:rsidRPr="00315A96">
        <w:rPr>
          <w:rFonts w:ascii="Verdana" w:hAnsi="Verdana"/>
          <w:color w:val="000000"/>
          <w:lang w:val="es-ES_tradnl"/>
        </w:rPr>
        <w:t>.</w:t>
      </w:r>
      <w:r w:rsidR="008B44A5" w:rsidRPr="00315A96">
        <w:rPr>
          <w:rFonts w:ascii="Verdana" w:hAnsi="Verdana"/>
          <w:color w:val="000000"/>
          <w:lang w:val="es-PR"/>
        </w:rPr>
        <w:t xml:space="preserve"> </w:t>
      </w:r>
      <w:r w:rsidR="00517F79" w:rsidRPr="00315A96">
        <w:rPr>
          <w:rFonts w:ascii="Verdana" w:hAnsi="Verdana"/>
          <w:color w:val="000000"/>
          <w:lang w:val="es-ES_tradnl"/>
        </w:rPr>
        <w:t>El Departamento</w:t>
      </w:r>
      <w:r w:rsidR="009B7D68" w:rsidRPr="00315A96">
        <w:rPr>
          <w:rFonts w:ascii="Verdana" w:hAnsi="Verdana"/>
          <w:color w:val="000000"/>
          <w:lang w:val="es-ES_tradnl"/>
        </w:rPr>
        <w:t xml:space="preserve"> de Salud</w:t>
      </w:r>
      <w:r w:rsidR="00DE20CC" w:rsidRPr="00315A96">
        <w:rPr>
          <w:rFonts w:ascii="Verdana" w:hAnsi="Verdana"/>
          <w:color w:val="000000"/>
          <w:lang w:val="es-ES_tradnl"/>
        </w:rPr>
        <w:t xml:space="preserve"> o la ASES,</w:t>
      </w:r>
      <w:r w:rsidR="00AD0C8A" w:rsidRPr="00315A96">
        <w:rPr>
          <w:rFonts w:ascii="Verdana" w:hAnsi="Verdana"/>
          <w:color w:val="000000"/>
          <w:lang w:val="es-ES_tradnl"/>
        </w:rPr>
        <w:t xml:space="preserve"> podrá</w:t>
      </w:r>
      <w:r w:rsidR="00DE20CC" w:rsidRPr="00315A96">
        <w:rPr>
          <w:rFonts w:ascii="Verdana" w:hAnsi="Verdana"/>
          <w:color w:val="000000"/>
          <w:lang w:val="es-ES_tradnl"/>
        </w:rPr>
        <w:t>n</w:t>
      </w:r>
      <w:r w:rsidR="00AD0C8A" w:rsidRPr="00315A96">
        <w:rPr>
          <w:rFonts w:ascii="Verdana" w:hAnsi="Verdana"/>
          <w:color w:val="000000"/>
          <w:lang w:val="es-ES_tradnl"/>
        </w:rPr>
        <w:t xml:space="preserve"> modificar las tarifas de acuerdo con los fondos disponibles.  </w:t>
      </w:r>
    </w:p>
    <w:p w14:paraId="00D541DC" w14:textId="77777777" w:rsidR="003A6889" w:rsidRPr="00315A96" w:rsidRDefault="003A6889" w:rsidP="000D3C71">
      <w:pPr>
        <w:jc w:val="both"/>
        <w:rPr>
          <w:rFonts w:ascii="Verdana" w:hAnsi="Verdana"/>
          <w:b/>
          <w:lang w:val="es-PR"/>
        </w:rPr>
      </w:pPr>
    </w:p>
    <w:p w14:paraId="104C4747" w14:textId="77777777" w:rsidR="000D3C71" w:rsidRPr="00315A96" w:rsidRDefault="000D3C71" w:rsidP="000D3C71">
      <w:pPr>
        <w:jc w:val="both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b/>
          <w:lang w:val="es-PR"/>
        </w:rPr>
        <w:t>ART</w:t>
      </w:r>
      <w:r w:rsidR="005B3392" w:rsidRPr="00315A96">
        <w:rPr>
          <w:rFonts w:ascii="Verdana" w:hAnsi="Verdana"/>
          <w:b/>
          <w:lang w:val="es-PR"/>
        </w:rPr>
        <w:t>Í</w:t>
      </w:r>
      <w:r w:rsidRPr="00315A96">
        <w:rPr>
          <w:rFonts w:ascii="Verdana" w:hAnsi="Verdana"/>
          <w:b/>
          <w:lang w:val="es-PR"/>
        </w:rPr>
        <w:t xml:space="preserve">CULO </w:t>
      </w:r>
      <w:r w:rsidR="00C57AC1" w:rsidRPr="00315A96">
        <w:rPr>
          <w:rFonts w:ascii="Verdana" w:hAnsi="Verdana"/>
          <w:b/>
          <w:lang w:val="es-PR"/>
        </w:rPr>
        <w:t>X</w:t>
      </w:r>
      <w:r w:rsidR="008B44A5" w:rsidRPr="00315A96">
        <w:rPr>
          <w:rFonts w:ascii="Verdana" w:hAnsi="Verdana"/>
          <w:b/>
          <w:lang w:val="es-PR"/>
        </w:rPr>
        <w:t>I</w:t>
      </w:r>
      <w:r w:rsidRPr="00315A96">
        <w:rPr>
          <w:rFonts w:ascii="Verdana" w:hAnsi="Verdana"/>
          <w:b/>
          <w:lang w:val="es-PR"/>
        </w:rPr>
        <w:t>. TERMINACI</w:t>
      </w:r>
      <w:r w:rsidR="005B3392" w:rsidRPr="00315A96">
        <w:rPr>
          <w:rFonts w:ascii="Verdana" w:hAnsi="Verdana"/>
          <w:b/>
          <w:lang w:val="es-PR"/>
        </w:rPr>
        <w:t>Ó</w:t>
      </w:r>
      <w:r w:rsidRPr="00315A96">
        <w:rPr>
          <w:rFonts w:ascii="Verdana" w:hAnsi="Verdana"/>
          <w:b/>
          <w:lang w:val="es-PR"/>
        </w:rPr>
        <w:t>N DE</w:t>
      </w:r>
      <w:r w:rsidR="005A4AB4" w:rsidRPr="00315A96">
        <w:rPr>
          <w:rFonts w:ascii="Verdana" w:hAnsi="Verdana"/>
          <w:b/>
          <w:lang w:val="es-PR"/>
        </w:rPr>
        <w:t xml:space="preserve"> </w:t>
      </w:r>
      <w:r w:rsidRPr="00315A96">
        <w:rPr>
          <w:rFonts w:ascii="Verdana" w:hAnsi="Verdana"/>
          <w:b/>
          <w:lang w:val="es-PR"/>
        </w:rPr>
        <w:t>L</w:t>
      </w:r>
      <w:r w:rsidR="005A4AB4" w:rsidRPr="00315A96">
        <w:rPr>
          <w:rFonts w:ascii="Verdana" w:hAnsi="Verdana"/>
          <w:b/>
          <w:lang w:val="es-PR"/>
        </w:rPr>
        <w:t>A</w:t>
      </w:r>
      <w:r w:rsidRPr="00315A96">
        <w:rPr>
          <w:rFonts w:ascii="Verdana" w:hAnsi="Verdana"/>
          <w:b/>
          <w:lang w:val="es-PR"/>
        </w:rPr>
        <w:t xml:space="preserve"> CUBIERTA Y DEL PROGRAMA</w:t>
      </w:r>
    </w:p>
    <w:p w14:paraId="595724AB" w14:textId="77777777" w:rsidR="003A6889" w:rsidRPr="00315A96" w:rsidRDefault="003A6889" w:rsidP="000D3C71">
      <w:pPr>
        <w:jc w:val="both"/>
        <w:rPr>
          <w:rFonts w:ascii="Verdana" w:hAnsi="Verdana"/>
          <w:lang w:val="es-PR"/>
        </w:rPr>
      </w:pPr>
    </w:p>
    <w:p w14:paraId="7F268A19" w14:textId="2083EE13" w:rsidR="00C57AC1" w:rsidRPr="00315A96" w:rsidRDefault="00761789" w:rsidP="000D3C71">
      <w:pPr>
        <w:jc w:val="both"/>
        <w:rPr>
          <w:rFonts w:ascii="Verdana" w:hAnsi="Verdana"/>
          <w:lang w:val="es-PR"/>
        </w:rPr>
      </w:pPr>
      <w:r w:rsidRPr="00315A96">
        <w:rPr>
          <w:rFonts w:ascii="Verdana" w:hAnsi="Verdana"/>
          <w:lang w:val="es-PR"/>
        </w:rPr>
        <w:t xml:space="preserve">Toda persona que reciba beneficios de este programa del Departamento de Salud, sin haber reportado todos los ingresos y recursos que tiene disponible, según los procesos establecidos por el </w:t>
      </w:r>
      <w:r w:rsidR="00160B75" w:rsidRPr="00315A96">
        <w:rPr>
          <w:rFonts w:ascii="Verdana" w:hAnsi="Verdana"/>
          <w:lang w:val="es-PR"/>
        </w:rPr>
        <w:t xml:space="preserve">Programa Medicaid del </w:t>
      </w:r>
      <w:r w:rsidRPr="00315A96">
        <w:rPr>
          <w:rFonts w:ascii="Verdana" w:hAnsi="Verdana"/>
          <w:lang w:val="es-PR"/>
        </w:rPr>
        <w:t>Departamento, comete un acto fraudulento y deberá restituir todos los fondos que s</w:t>
      </w:r>
      <w:r w:rsidR="00C57AC1" w:rsidRPr="00315A96">
        <w:rPr>
          <w:rFonts w:ascii="Verdana" w:hAnsi="Verdana"/>
          <w:lang w:val="es-PR"/>
        </w:rPr>
        <w:t xml:space="preserve">e hayan desembolsado a su favor, además de otras </w:t>
      </w:r>
      <w:r w:rsidR="008B44A5" w:rsidRPr="00315A96">
        <w:rPr>
          <w:rFonts w:ascii="Verdana" w:hAnsi="Verdana"/>
          <w:lang w:val="es-PR"/>
        </w:rPr>
        <w:t>penalidades</w:t>
      </w:r>
      <w:r w:rsidR="00C57AC1" w:rsidRPr="00315A96">
        <w:rPr>
          <w:rFonts w:ascii="Verdana" w:hAnsi="Verdana"/>
          <w:lang w:val="es-PR"/>
        </w:rPr>
        <w:t xml:space="preserve"> que puedan ser impuesta</w:t>
      </w:r>
      <w:r w:rsidR="008B44A5" w:rsidRPr="00315A96">
        <w:rPr>
          <w:rFonts w:ascii="Verdana" w:hAnsi="Verdana"/>
          <w:lang w:val="es-PR"/>
        </w:rPr>
        <w:t>s</w:t>
      </w:r>
      <w:r w:rsidR="00C57AC1" w:rsidRPr="00315A96">
        <w:rPr>
          <w:rFonts w:ascii="Verdana" w:hAnsi="Verdana"/>
          <w:lang w:val="es-PR"/>
        </w:rPr>
        <w:t>.</w:t>
      </w:r>
      <w:r w:rsidR="008B44A5" w:rsidRPr="00315A96">
        <w:rPr>
          <w:rFonts w:ascii="Verdana" w:hAnsi="Verdana"/>
          <w:lang w:val="es-PR"/>
        </w:rPr>
        <w:t xml:space="preserve"> </w:t>
      </w:r>
      <w:r w:rsidR="00082D87" w:rsidRPr="00315A96">
        <w:rPr>
          <w:rFonts w:ascii="Verdana" w:hAnsi="Verdana"/>
          <w:lang w:val="es-PR"/>
        </w:rPr>
        <w:t>Además</w:t>
      </w:r>
      <w:r w:rsidR="008B44A5" w:rsidRPr="00315A96">
        <w:rPr>
          <w:rFonts w:ascii="Verdana" w:hAnsi="Verdana"/>
          <w:lang w:val="es-PR"/>
        </w:rPr>
        <w:t xml:space="preserve">, </w:t>
      </w:r>
      <w:r w:rsidR="00C57AC1" w:rsidRPr="00315A96">
        <w:rPr>
          <w:rFonts w:ascii="Verdana" w:hAnsi="Verdana"/>
          <w:lang w:val="es-PR"/>
        </w:rPr>
        <w:t xml:space="preserve">toda persona que incurra en acto fraudulento </w:t>
      </w:r>
      <w:r w:rsidR="000F6975" w:rsidRPr="00315A96">
        <w:rPr>
          <w:rFonts w:ascii="Verdana" w:hAnsi="Verdana"/>
          <w:lang w:val="es-PR"/>
        </w:rPr>
        <w:t xml:space="preserve">podrá ser </w:t>
      </w:r>
      <w:r w:rsidR="00C57AC1" w:rsidRPr="00315A96">
        <w:rPr>
          <w:rFonts w:ascii="Verdana" w:hAnsi="Verdana"/>
          <w:lang w:val="es-PR"/>
        </w:rPr>
        <w:t xml:space="preserve">excluida del programa y servicios descritos en este Reglamento. </w:t>
      </w:r>
    </w:p>
    <w:p w14:paraId="048CDEAA" w14:textId="77777777" w:rsidR="003A6889" w:rsidRPr="00315A96" w:rsidRDefault="003A6889" w:rsidP="003A6889">
      <w:pPr>
        <w:shd w:val="clear" w:color="auto" w:fill="FFFFFF"/>
        <w:jc w:val="both"/>
        <w:rPr>
          <w:rFonts w:ascii="Verdana" w:hAnsi="Verdana"/>
          <w:color w:val="000000"/>
          <w:lang w:val="es-ES_tradnl"/>
        </w:rPr>
      </w:pPr>
    </w:p>
    <w:p w14:paraId="2B46E3B8" w14:textId="77777777" w:rsidR="003A6889" w:rsidRPr="00315A96" w:rsidRDefault="003A6889" w:rsidP="003A6889">
      <w:pPr>
        <w:shd w:val="clear" w:color="auto" w:fill="FFFFFF"/>
        <w:jc w:val="both"/>
        <w:rPr>
          <w:rFonts w:ascii="Verdana" w:hAnsi="Verdana"/>
          <w:b/>
          <w:color w:val="000000"/>
          <w:lang w:val="es-PR"/>
        </w:rPr>
      </w:pPr>
      <w:r w:rsidRPr="00315A96">
        <w:rPr>
          <w:rFonts w:ascii="Verdana" w:hAnsi="Verdana"/>
          <w:b/>
          <w:lang w:val="es-ES_tradnl"/>
        </w:rPr>
        <w:t xml:space="preserve">ARTÍCULO XII. </w:t>
      </w:r>
      <w:r w:rsidRPr="00315A96">
        <w:rPr>
          <w:rFonts w:ascii="Verdana" w:hAnsi="Verdana"/>
          <w:b/>
          <w:color w:val="000000"/>
          <w:lang w:val="es-ES_tradnl"/>
        </w:rPr>
        <w:t>REGISTRO</w:t>
      </w:r>
    </w:p>
    <w:p w14:paraId="599ADA04" w14:textId="77777777" w:rsidR="003A6889" w:rsidRPr="00315A96" w:rsidRDefault="003A6889" w:rsidP="003A6889">
      <w:pPr>
        <w:shd w:val="clear" w:color="auto" w:fill="FFFFFF"/>
        <w:jc w:val="both"/>
        <w:rPr>
          <w:rFonts w:ascii="Verdana" w:hAnsi="Verdana"/>
          <w:color w:val="000000"/>
          <w:lang w:val="es-PR"/>
        </w:rPr>
      </w:pPr>
      <w:r w:rsidRPr="00315A96">
        <w:rPr>
          <w:rFonts w:ascii="Verdana" w:hAnsi="Verdana"/>
          <w:color w:val="000000"/>
          <w:lang w:val="es-ES_tradnl"/>
        </w:rPr>
        <w:t> </w:t>
      </w:r>
    </w:p>
    <w:p w14:paraId="24AAB2EE" w14:textId="77777777" w:rsidR="003A6889" w:rsidRPr="00315A96" w:rsidRDefault="003A6889" w:rsidP="003A6889">
      <w:pPr>
        <w:shd w:val="clear" w:color="auto" w:fill="FFFFFF"/>
        <w:jc w:val="both"/>
        <w:rPr>
          <w:rFonts w:ascii="Verdana" w:hAnsi="Verdana"/>
          <w:color w:val="000000"/>
          <w:lang w:val="es-PR"/>
        </w:rPr>
      </w:pPr>
      <w:r w:rsidRPr="00315A96">
        <w:rPr>
          <w:rFonts w:ascii="Verdana" w:hAnsi="Verdana"/>
          <w:color w:val="000000"/>
          <w:lang w:val="es-ES_tradnl"/>
        </w:rPr>
        <w:t>El Departamento de Salud establecerá un Registro de todas las participantes que estén siendo beneficiadas o que hayan sido beneficiadas, de la cubierta de salud que aquí se establece. Dicho registro contendrá:</w:t>
      </w:r>
    </w:p>
    <w:p w14:paraId="439F2861" w14:textId="77777777" w:rsidR="003A6889" w:rsidRPr="00315A96" w:rsidRDefault="003A6889" w:rsidP="003A6889">
      <w:pPr>
        <w:pStyle w:val="ListParagraph"/>
        <w:numPr>
          <w:ilvl w:val="0"/>
          <w:numId w:val="36"/>
        </w:numPr>
        <w:shd w:val="clear" w:color="auto" w:fill="FFFFFF"/>
        <w:spacing w:before="120"/>
        <w:jc w:val="both"/>
        <w:rPr>
          <w:rFonts w:ascii="Verdana" w:hAnsi="Verdana" w:cs="Times New Roman"/>
          <w:color w:val="000000"/>
          <w:sz w:val="24"/>
          <w:szCs w:val="24"/>
          <w:lang w:val="es-PR"/>
        </w:rPr>
      </w:pPr>
      <w:r w:rsidRPr="00315A96">
        <w:rPr>
          <w:rFonts w:ascii="Verdana" w:hAnsi="Verdana" w:cs="Times New Roman"/>
          <w:color w:val="000000"/>
          <w:sz w:val="24"/>
          <w:szCs w:val="24"/>
          <w:lang w:val="es-ES_tradnl"/>
        </w:rPr>
        <w:t>la fecha en que la persona fue admitida a la cubierta de salud que aquí se establece;</w:t>
      </w:r>
    </w:p>
    <w:p w14:paraId="4BDCFBDC" w14:textId="77777777" w:rsidR="003A6889" w:rsidRPr="00315A96" w:rsidRDefault="003A6889" w:rsidP="003A6889">
      <w:pPr>
        <w:pStyle w:val="ListParagraph"/>
        <w:numPr>
          <w:ilvl w:val="0"/>
          <w:numId w:val="36"/>
        </w:numPr>
        <w:shd w:val="clear" w:color="auto" w:fill="FFFFFF"/>
        <w:spacing w:before="120"/>
        <w:jc w:val="both"/>
        <w:rPr>
          <w:rFonts w:ascii="Verdana" w:hAnsi="Verdana" w:cs="Times New Roman"/>
          <w:color w:val="000000"/>
          <w:sz w:val="24"/>
          <w:szCs w:val="24"/>
          <w:lang w:val="es-PR"/>
        </w:rPr>
      </w:pPr>
      <w:r w:rsidRPr="00315A96">
        <w:rPr>
          <w:rFonts w:ascii="Verdana" w:hAnsi="Verdana" w:cs="Times New Roman"/>
          <w:color w:val="000000"/>
          <w:sz w:val="24"/>
          <w:szCs w:val="24"/>
          <w:lang w:val="es-ES_tradnl"/>
        </w:rPr>
        <w:t>fecha del día del alumbramiento; y</w:t>
      </w:r>
    </w:p>
    <w:p w14:paraId="77B712F7" w14:textId="77777777" w:rsidR="003A6889" w:rsidRPr="00315A96" w:rsidRDefault="003A6889" w:rsidP="003A6889">
      <w:pPr>
        <w:pStyle w:val="ListParagraph"/>
        <w:numPr>
          <w:ilvl w:val="0"/>
          <w:numId w:val="36"/>
        </w:numPr>
        <w:shd w:val="clear" w:color="auto" w:fill="FFFFFF"/>
        <w:spacing w:before="120"/>
        <w:jc w:val="both"/>
        <w:rPr>
          <w:rFonts w:ascii="Verdana" w:hAnsi="Verdana" w:cs="Times New Roman"/>
          <w:color w:val="000000"/>
          <w:sz w:val="24"/>
          <w:szCs w:val="24"/>
          <w:lang w:val="es-PR"/>
        </w:rPr>
      </w:pPr>
      <w:r w:rsidRPr="00315A96">
        <w:rPr>
          <w:rFonts w:ascii="Verdana" w:hAnsi="Verdana" w:cs="Times New Roman"/>
          <w:color w:val="000000"/>
          <w:sz w:val="24"/>
          <w:szCs w:val="24"/>
          <w:lang w:val="es-ES_tradnl"/>
        </w:rPr>
        <w:lastRenderedPageBreak/>
        <w:t>se calcularán los sesenta (60) días a partir del día del alumbramiento para propósitos del cuidado postparto.</w:t>
      </w:r>
    </w:p>
    <w:p w14:paraId="455F8B16" w14:textId="77777777" w:rsidR="003A6889" w:rsidRPr="00315A96" w:rsidRDefault="003A6889" w:rsidP="000D3C71">
      <w:pPr>
        <w:jc w:val="both"/>
        <w:rPr>
          <w:rFonts w:ascii="Verdana" w:hAnsi="Verdana"/>
          <w:lang w:val="es-PR"/>
        </w:rPr>
      </w:pPr>
    </w:p>
    <w:p w14:paraId="7D67A07B" w14:textId="77777777" w:rsidR="008B44A5" w:rsidRPr="00315A96" w:rsidRDefault="008B44A5" w:rsidP="008B44A5">
      <w:pPr>
        <w:jc w:val="both"/>
        <w:rPr>
          <w:rFonts w:ascii="Verdana" w:hAnsi="Verdana"/>
          <w:b/>
          <w:lang w:val="es-ES_tradnl"/>
        </w:rPr>
      </w:pPr>
      <w:r w:rsidRPr="00315A96">
        <w:rPr>
          <w:rFonts w:ascii="Verdana" w:hAnsi="Verdana"/>
          <w:b/>
          <w:lang w:val="es-ES_tradnl"/>
        </w:rPr>
        <w:t>ARTÍCULO X</w:t>
      </w:r>
      <w:r w:rsidR="00570342" w:rsidRPr="00315A96">
        <w:rPr>
          <w:rFonts w:ascii="Verdana" w:hAnsi="Verdana"/>
          <w:b/>
          <w:lang w:val="es-ES_tradnl"/>
        </w:rPr>
        <w:t>I</w:t>
      </w:r>
      <w:r w:rsidRPr="00315A96">
        <w:rPr>
          <w:rFonts w:ascii="Verdana" w:hAnsi="Verdana"/>
          <w:b/>
          <w:lang w:val="es-ES_tradnl"/>
        </w:rPr>
        <w:t>I</w:t>
      </w:r>
      <w:r w:rsidR="00570342" w:rsidRPr="00315A96">
        <w:rPr>
          <w:rFonts w:ascii="Verdana" w:hAnsi="Verdana"/>
          <w:b/>
          <w:lang w:val="es-ES_tradnl"/>
        </w:rPr>
        <w:t xml:space="preserve">. </w:t>
      </w:r>
      <w:r w:rsidRPr="00315A96">
        <w:rPr>
          <w:rFonts w:ascii="Verdana" w:hAnsi="Verdana"/>
          <w:b/>
          <w:lang w:val="es-ES_tradnl"/>
        </w:rPr>
        <w:t>VIGENCIA Y SEPARABILIDAD</w:t>
      </w:r>
    </w:p>
    <w:p w14:paraId="0B84988E" w14:textId="77777777" w:rsidR="00517F79" w:rsidRPr="00315A96" w:rsidRDefault="00517F79" w:rsidP="008B44A5">
      <w:pPr>
        <w:jc w:val="both"/>
        <w:rPr>
          <w:rFonts w:ascii="Verdana" w:hAnsi="Verdana"/>
          <w:b/>
          <w:lang w:val="es-ES_tradnl"/>
        </w:rPr>
      </w:pPr>
    </w:p>
    <w:p w14:paraId="78DD3B73" w14:textId="77777777" w:rsidR="00517F79" w:rsidRPr="00315A96" w:rsidRDefault="008B44A5" w:rsidP="008B44A5">
      <w:pPr>
        <w:jc w:val="both"/>
        <w:rPr>
          <w:rFonts w:ascii="Verdana" w:hAnsi="Verdana"/>
          <w:lang w:val="es-ES_tradnl"/>
        </w:rPr>
      </w:pPr>
      <w:r w:rsidRPr="00315A96">
        <w:rPr>
          <w:rFonts w:ascii="Verdana" w:hAnsi="Verdana"/>
          <w:lang w:val="es-ES_tradnl"/>
        </w:rPr>
        <w:t xml:space="preserve">Este Reglamento </w:t>
      </w:r>
      <w:r w:rsidR="00570342" w:rsidRPr="00315A96">
        <w:rPr>
          <w:rFonts w:ascii="Verdana" w:hAnsi="Verdana"/>
          <w:lang w:val="es-ES_tradnl"/>
        </w:rPr>
        <w:t xml:space="preserve">fue aprobado por el </w:t>
      </w:r>
      <w:proofErr w:type="gramStart"/>
      <w:r w:rsidR="00570342" w:rsidRPr="00315A96">
        <w:rPr>
          <w:rFonts w:ascii="Verdana" w:hAnsi="Verdana"/>
          <w:lang w:val="es-ES_tradnl"/>
        </w:rPr>
        <w:t>Secretario</w:t>
      </w:r>
      <w:proofErr w:type="gramEnd"/>
      <w:r w:rsidR="00570342" w:rsidRPr="00315A96">
        <w:rPr>
          <w:rFonts w:ascii="Verdana" w:hAnsi="Verdana"/>
          <w:lang w:val="es-ES_tradnl"/>
        </w:rPr>
        <w:t xml:space="preserve"> de Salud conforme a lo establecido en </w:t>
      </w:r>
      <w:r w:rsidR="00570342" w:rsidRPr="00315A96">
        <w:rPr>
          <w:rFonts w:ascii="Verdana" w:hAnsi="Verdana"/>
          <w:lang w:val="es-PR"/>
        </w:rPr>
        <w:t>Ley de Procedimiento Administrativo Uniforme del Gobierno de Puerto Rico, Ley Núm. 38 de 30 de junio de 2017</w:t>
      </w:r>
      <w:r w:rsidR="00570342" w:rsidRPr="00315A96">
        <w:rPr>
          <w:rFonts w:ascii="Verdana" w:hAnsi="Verdana"/>
          <w:lang w:val="es-ES_tradnl"/>
        </w:rPr>
        <w:t>, y entrará en vigor treinta (30) días luego de radicado en el Departamento de Estado de Puerto Rico.</w:t>
      </w:r>
    </w:p>
    <w:p w14:paraId="5A3EB000" w14:textId="77777777" w:rsidR="008B44A5" w:rsidRPr="00315A96" w:rsidRDefault="00570342" w:rsidP="008B44A5">
      <w:pPr>
        <w:jc w:val="both"/>
        <w:rPr>
          <w:rFonts w:ascii="Verdana" w:hAnsi="Verdana"/>
          <w:b/>
          <w:lang w:val="es-ES_tradnl"/>
        </w:rPr>
      </w:pPr>
      <w:r w:rsidRPr="00315A96">
        <w:rPr>
          <w:rFonts w:ascii="Verdana" w:hAnsi="Verdana"/>
          <w:lang w:val="es-ES_tradnl"/>
        </w:rPr>
        <w:t xml:space="preserve"> </w:t>
      </w:r>
    </w:p>
    <w:p w14:paraId="31F2C857" w14:textId="77777777" w:rsidR="008B44A5" w:rsidRPr="00315A96" w:rsidRDefault="008B44A5" w:rsidP="008B44A5">
      <w:pPr>
        <w:jc w:val="both"/>
        <w:rPr>
          <w:rFonts w:ascii="Verdana" w:hAnsi="Verdana"/>
          <w:b/>
          <w:lang w:val="es-ES_tradnl"/>
        </w:rPr>
      </w:pPr>
      <w:r w:rsidRPr="00315A96">
        <w:rPr>
          <w:rFonts w:ascii="Verdana" w:hAnsi="Verdana"/>
          <w:lang w:val="es-ES_tradnl"/>
        </w:rPr>
        <w:t>Todas las disposiciones de este Reglamento son separables entre sí, la declaración de nulidad de una o varias secciones o artículos no afectarán la fuerza y vigor de las otras; las cuales podrán ser aplicadas independientemente de las declaradas nulas.</w:t>
      </w:r>
    </w:p>
    <w:p w14:paraId="49FC915D" w14:textId="77777777" w:rsidR="008B44A5" w:rsidRPr="00315A96" w:rsidRDefault="008B44A5" w:rsidP="008B44A5">
      <w:pPr>
        <w:jc w:val="both"/>
        <w:rPr>
          <w:rFonts w:ascii="Verdana" w:hAnsi="Verdana"/>
          <w:b/>
          <w:lang w:val="es-ES_tradnl"/>
        </w:rPr>
      </w:pPr>
    </w:p>
    <w:p w14:paraId="79617BDE" w14:textId="00511710" w:rsidR="00C57AC1" w:rsidRPr="00315A96" w:rsidRDefault="00570342" w:rsidP="000D3C71">
      <w:pPr>
        <w:jc w:val="both"/>
        <w:rPr>
          <w:rFonts w:ascii="Verdana" w:hAnsi="Verdana"/>
          <w:lang w:val="es-PR"/>
        </w:rPr>
      </w:pPr>
      <w:r w:rsidRPr="00315A96">
        <w:rPr>
          <w:rFonts w:ascii="Verdana" w:hAnsi="Verdana"/>
          <w:lang w:val="es-PR"/>
        </w:rPr>
        <w:t xml:space="preserve">En San Juan, Puerto Rico, hoy ___ de ______ </w:t>
      </w:r>
      <w:proofErr w:type="spellStart"/>
      <w:r w:rsidRPr="00315A96">
        <w:rPr>
          <w:rFonts w:ascii="Verdana" w:hAnsi="Verdana"/>
          <w:lang w:val="es-PR"/>
        </w:rPr>
        <w:t>de</w:t>
      </w:r>
      <w:proofErr w:type="spellEnd"/>
      <w:r w:rsidRPr="00315A96">
        <w:rPr>
          <w:rFonts w:ascii="Verdana" w:hAnsi="Verdana"/>
          <w:lang w:val="es-PR"/>
        </w:rPr>
        <w:t xml:space="preserve"> </w:t>
      </w:r>
      <w:r w:rsidR="000F6975" w:rsidRPr="00315A96">
        <w:rPr>
          <w:rFonts w:ascii="Verdana" w:hAnsi="Verdana"/>
          <w:lang w:val="es-PR"/>
        </w:rPr>
        <w:t>2024</w:t>
      </w:r>
      <w:r w:rsidRPr="00315A96">
        <w:rPr>
          <w:rFonts w:ascii="Verdana" w:hAnsi="Verdana"/>
          <w:lang w:val="es-PR"/>
        </w:rPr>
        <w:t>.</w:t>
      </w:r>
    </w:p>
    <w:p w14:paraId="2BD9E0BF" w14:textId="77777777" w:rsidR="005A4AB4" w:rsidRPr="00315A96" w:rsidRDefault="005A4AB4" w:rsidP="000D3C71">
      <w:pPr>
        <w:jc w:val="both"/>
        <w:rPr>
          <w:rFonts w:ascii="Verdana" w:hAnsi="Verdana"/>
          <w:lang w:val="es-PR"/>
        </w:rPr>
      </w:pPr>
    </w:p>
    <w:p w14:paraId="608FC4D8" w14:textId="77777777" w:rsidR="00517F79" w:rsidRPr="00315A96" w:rsidRDefault="00517F79" w:rsidP="000D3C71">
      <w:pPr>
        <w:jc w:val="both"/>
        <w:rPr>
          <w:rFonts w:ascii="Verdana" w:hAnsi="Verdana"/>
          <w:lang w:val="es-PR"/>
        </w:rPr>
      </w:pPr>
    </w:p>
    <w:p w14:paraId="067F7AEC" w14:textId="77777777" w:rsidR="00517F79" w:rsidRPr="00315A96" w:rsidRDefault="00517F79" w:rsidP="000D3C71">
      <w:pPr>
        <w:jc w:val="both"/>
        <w:rPr>
          <w:rFonts w:ascii="Verdana" w:hAnsi="Verdana"/>
          <w:lang w:val="es-PR"/>
        </w:rPr>
      </w:pPr>
    </w:p>
    <w:p w14:paraId="639B6B27" w14:textId="77777777" w:rsidR="005A4AB4" w:rsidRPr="00315A96" w:rsidRDefault="005A4AB4" w:rsidP="000D3C71">
      <w:pPr>
        <w:jc w:val="both"/>
        <w:rPr>
          <w:rFonts w:ascii="Verdana" w:hAnsi="Verdana"/>
          <w:lang w:val="es-PR"/>
        </w:rPr>
      </w:pPr>
    </w:p>
    <w:p w14:paraId="5C6A9294" w14:textId="77777777" w:rsidR="005A4AB4" w:rsidRPr="00315A96" w:rsidRDefault="005A4AB4" w:rsidP="00CE3C7D">
      <w:pPr>
        <w:jc w:val="center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b/>
          <w:lang w:val="es-PR"/>
        </w:rPr>
        <w:t>____________________________________________</w:t>
      </w:r>
    </w:p>
    <w:p w14:paraId="7F8628AE" w14:textId="77777777" w:rsidR="00132E47" w:rsidRPr="00315A96" w:rsidRDefault="006B51F6" w:rsidP="00570342">
      <w:pPr>
        <w:jc w:val="center"/>
        <w:rPr>
          <w:rFonts w:ascii="Verdana" w:hAnsi="Verdana"/>
          <w:b/>
          <w:lang w:val="es-PR"/>
        </w:rPr>
      </w:pPr>
      <w:r w:rsidRPr="00315A96">
        <w:rPr>
          <w:rFonts w:ascii="Verdana" w:hAnsi="Verdana"/>
          <w:b/>
          <w:lang w:val="es-PR"/>
        </w:rPr>
        <w:t>CARLOS R. MELLADO LÓPEZ</w:t>
      </w:r>
      <w:r w:rsidR="005A4AB4" w:rsidRPr="00315A96">
        <w:rPr>
          <w:rFonts w:ascii="Verdana" w:hAnsi="Verdana"/>
          <w:b/>
          <w:lang w:val="es-PR"/>
        </w:rPr>
        <w:t xml:space="preserve">, </w:t>
      </w:r>
      <w:r w:rsidR="00132E47" w:rsidRPr="00315A96">
        <w:rPr>
          <w:rFonts w:ascii="Verdana" w:hAnsi="Verdana"/>
          <w:b/>
          <w:bCs/>
          <w:color w:val="000000"/>
          <w:lang w:val="es-PR"/>
        </w:rPr>
        <w:t>MD</w:t>
      </w:r>
    </w:p>
    <w:p w14:paraId="58D39126" w14:textId="77777777" w:rsidR="000D3C71" w:rsidRPr="00315A96" w:rsidRDefault="005A4AB4" w:rsidP="00570342">
      <w:pPr>
        <w:jc w:val="center"/>
        <w:rPr>
          <w:rFonts w:ascii="Verdana" w:hAnsi="Verdana"/>
          <w:lang w:val="es-PR"/>
        </w:rPr>
      </w:pPr>
      <w:r w:rsidRPr="00315A96">
        <w:rPr>
          <w:rFonts w:ascii="Verdana" w:hAnsi="Verdana"/>
          <w:b/>
          <w:lang w:val="es-PR"/>
        </w:rPr>
        <w:t>SECRETARIO DE SALUD</w:t>
      </w:r>
      <w:bookmarkEnd w:id="0"/>
    </w:p>
    <w:sectPr w:rsidR="000D3C71" w:rsidRPr="00315A96" w:rsidSect="009C6866">
      <w:headerReference w:type="even" r:id="rId11"/>
      <w:headerReference w:type="default" r:id="rId12"/>
      <w:footerReference w:type="default" r:id="rId13"/>
      <w:pgSz w:w="12240" w:h="20160" w:code="5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E0DC" w14:textId="77777777" w:rsidR="009C6866" w:rsidRDefault="009C6866" w:rsidP="00701A22">
      <w:r>
        <w:separator/>
      </w:r>
    </w:p>
  </w:endnote>
  <w:endnote w:type="continuationSeparator" w:id="0">
    <w:p w14:paraId="08236DC2" w14:textId="77777777" w:rsidR="009C6866" w:rsidRDefault="009C6866" w:rsidP="0070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3350" w14:textId="77777777" w:rsidR="00DD4086" w:rsidRDefault="00DD4086" w:rsidP="00DD4086">
    <w:pPr>
      <w:pStyle w:val="Footer"/>
      <w:pBdr>
        <w:bottom w:val="single" w:sz="4" w:space="1" w:color="auto"/>
      </w:pBdr>
      <w:rPr>
        <w:rFonts w:cstheme="minorHAnsi"/>
      </w:rPr>
    </w:pPr>
  </w:p>
  <w:p w14:paraId="11A74F38" w14:textId="77777777" w:rsidR="00DD4086" w:rsidRDefault="00DD4086" w:rsidP="00DD4086">
    <w:pPr>
      <w:pStyle w:val="Footer"/>
      <w:jc w:val="right"/>
      <w:rPr>
        <w:rFonts w:cstheme="minorHAnsi"/>
      </w:rPr>
    </w:pPr>
  </w:p>
  <w:sdt>
    <w:sdtPr>
      <w:rPr>
        <w:rFonts w:cstheme="minorHAnsi"/>
      </w:rPr>
      <w:id w:val="527378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6D1F0" w14:textId="77777777" w:rsidR="00DD4086" w:rsidRPr="00DD4086" w:rsidRDefault="00DD4086" w:rsidP="00DD4086">
        <w:pPr>
          <w:pStyle w:val="Footer"/>
          <w:jc w:val="right"/>
          <w:rPr>
            <w:rFonts w:cstheme="minorHAnsi"/>
          </w:rPr>
        </w:pPr>
        <w:r w:rsidRPr="00DD4086">
          <w:rPr>
            <w:rFonts w:cstheme="minorHAnsi"/>
          </w:rPr>
          <w:fldChar w:fldCharType="begin"/>
        </w:r>
        <w:r w:rsidRPr="00DD4086">
          <w:rPr>
            <w:rFonts w:cstheme="minorHAnsi"/>
          </w:rPr>
          <w:instrText xml:space="preserve"> PAGE   \* MERGEFORMAT </w:instrText>
        </w:r>
        <w:r w:rsidRPr="00DD4086">
          <w:rPr>
            <w:rFonts w:cstheme="minorHAnsi"/>
          </w:rPr>
          <w:fldChar w:fldCharType="separate"/>
        </w:r>
        <w:r w:rsidR="0084402E">
          <w:rPr>
            <w:rFonts w:cstheme="minorHAnsi"/>
            <w:noProof/>
          </w:rPr>
          <w:t>5</w:t>
        </w:r>
        <w:r w:rsidRPr="00DD4086">
          <w:rPr>
            <w:rFonts w:cstheme="minorHAnsi"/>
            <w:noProof/>
          </w:rPr>
          <w:fldChar w:fldCharType="end"/>
        </w:r>
      </w:p>
    </w:sdtContent>
  </w:sdt>
  <w:p w14:paraId="6700BFAC" w14:textId="77777777" w:rsidR="00082D87" w:rsidRPr="00DD4086" w:rsidRDefault="00082D87" w:rsidP="00DD4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8868" w14:textId="77777777" w:rsidR="009C6866" w:rsidRDefault="009C6866" w:rsidP="00701A22">
      <w:r>
        <w:separator/>
      </w:r>
    </w:p>
  </w:footnote>
  <w:footnote w:type="continuationSeparator" w:id="0">
    <w:p w14:paraId="1AF89D42" w14:textId="77777777" w:rsidR="009C6866" w:rsidRDefault="009C6866" w:rsidP="0070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428F" w14:textId="77777777" w:rsidR="007646DF" w:rsidRDefault="00315A96">
    <w:pPr>
      <w:pStyle w:val="Header"/>
    </w:pPr>
    <w:r>
      <w:rPr>
        <w:noProof/>
      </w:rPr>
      <w:pict w14:anchorId="29FA4E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3226203" o:spid="_x0000_s1026" type="#_x0000_t136" style="position:absolute;margin-left:0;margin-top:0;width:599.85pt;height:59.95pt;rotation:315;z-index:-251658752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DRAFT / 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D97D" w14:textId="77777777" w:rsidR="00DD4086" w:rsidRPr="00481026" w:rsidRDefault="00481026" w:rsidP="00540A24">
    <w:pPr>
      <w:pBdr>
        <w:bottom w:val="single" w:sz="4" w:space="1" w:color="auto"/>
      </w:pBdr>
      <w:jc w:val="both"/>
      <w:rPr>
        <w:rFonts w:cstheme="minorHAnsi"/>
        <w:bCs/>
        <w:sz w:val="16"/>
        <w:szCs w:val="16"/>
        <w:lang w:val="es-PR"/>
      </w:rPr>
    </w:pPr>
    <w:r w:rsidRPr="00481026">
      <w:rPr>
        <w:rFonts w:ascii="Verdana" w:hAnsi="Verdana" w:cstheme="minorHAnsi"/>
        <w:bCs/>
        <w:sz w:val="16"/>
        <w:szCs w:val="16"/>
        <w:lang w:val="es-PR"/>
      </w:rPr>
      <w:t>REGLAMENTO DE ELEGIBILIDAD AL PLAN DE SALUD DEL GOBIERNO PARA SERVICIOS PRENATALES, PARTO Y POST PARTO A EMBARAZADAS MÉDICO INDIGENTES EN PUERTO RICO</w:t>
    </w:r>
  </w:p>
  <w:p w14:paraId="2A4A6BE6" w14:textId="77777777" w:rsidR="00082D87" w:rsidRPr="00A63012" w:rsidRDefault="00082D87" w:rsidP="00540A24">
    <w:pPr>
      <w:pStyle w:val="Header"/>
      <w:jc w:val="both"/>
      <w:rPr>
        <w:rFonts w:cstheme="minorHAnsi"/>
        <w:bCs/>
        <w:sz w:val="20"/>
        <w:szCs w:val="20"/>
        <w:lang w:val="es-PR"/>
      </w:rPr>
    </w:pPr>
  </w:p>
  <w:p w14:paraId="041A2815" w14:textId="77777777" w:rsidR="00082D87" w:rsidRPr="00A63012" w:rsidRDefault="00082D87" w:rsidP="00540A24">
    <w:pPr>
      <w:pStyle w:val="Header"/>
      <w:jc w:val="both"/>
      <w:rPr>
        <w:bCs/>
        <w:sz w:val="20"/>
        <w:szCs w:val="20"/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060"/>
    <w:multiLevelType w:val="hybridMultilevel"/>
    <w:tmpl w:val="657CAEF8"/>
    <w:lvl w:ilvl="0" w:tplc="0AA4A11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6958BC"/>
    <w:multiLevelType w:val="hybridMultilevel"/>
    <w:tmpl w:val="D1123B78"/>
    <w:lvl w:ilvl="0" w:tplc="FCC6CDDA">
      <w:start w:val="1"/>
      <w:numFmt w:val="lowerLetter"/>
      <w:lvlText w:val="(%1)"/>
      <w:lvlJc w:val="right"/>
      <w:pPr>
        <w:ind w:left="2520" w:hanging="360"/>
      </w:pPr>
      <w:rPr>
        <w:rFonts w:ascii="Verdana" w:eastAsiaTheme="minorHAnsi" w:hAnsi="Verdana" w:cstheme="minorHAnsi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F379A4"/>
    <w:multiLevelType w:val="hybridMultilevel"/>
    <w:tmpl w:val="A2866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73CD1"/>
    <w:multiLevelType w:val="hybridMultilevel"/>
    <w:tmpl w:val="A20E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E0353"/>
    <w:multiLevelType w:val="hybridMultilevel"/>
    <w:tmpl w:val="7B027380"/>
    <w:lvl w:ilvl="0" w:tplc="FCC6CDDA">
      <w:start w:val="1"/>
      <w:numFmt w:val="lowerLetter"/>
      <w:lvlText w:val="(%1)"/>
      <w:lvlJc w:val="right"/>
      <w:pPr>
        <w:ind w:left="720" w:hanging="360"/>
      </w:pPr>
      <w:rPr>
        <w:rFonts w:ascii="Verdana" w:eastAsiaTheme="minorHAnsi" w:hAnsi="Verdana" w:cstheme="minorHAnsi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2385"/>
    <w:multiLevelType w:val="hybridMultilevel"/>
    <w:tmpl w:val="15A8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11AFA"/>
    <w:multiLevelType w:val="hybridMultilevel"/>
    <w:tmpl w:val="252C524E"/>
    <w:lvl w:ilvl="0" w:tplc="FCC6CDDA">
      <w:start w:val="1"/>
      <w:numFmt w:val="lowerLetter"/>
      <w:lvlText w:val="(%1)"/>
      <w:lvlJc w:val="right"/>
      <w:pPr>
        <w:ind w:left="1800" w:hanging="360"/>
      </w:pPr>
      <w:rPr>
        <w:rFonts w:ascii="Verdana" w:eastAsiaTheme="minorHAnsi" w:hAnsi="Verdana" w:cstheme="minorHAnsi"/>
      </w:r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FD33CA"/>
    <w:multiLevelType w:val="hybridMultilevel"/>
    <w:tmpl w:val="DD5C8CA8"/>
    <w:lvl w:ilvl="0" w:tplc="0AA4A11A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D2267B"/>
    <w:multiLevelType w:val="hybridMultilevel"/>
    <w:tmpl w:val="F69C6288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6272E"/>
    <w:multiLevelType w:val="hybridMultilevel"/>
    <w:tmpl w:val="9482DB0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629C3"/>
    <w:multiLevelType w:val="hybridMultilevel"/>
    <w:tmpl w:val="382C70EA"/>
    <w:lvl w:ilvl="0" w:tplc="70806C4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42F33"/>
    <w:multiLevelType w:val="hybridMultilevel"/>
    <w:tmpl w:val="FB3020A2"/>
    <w:lvl w:ilvl="0" w:tplc="FCC6CDDA">
      <w:start w:val="1"/>
      <w:numFmt w:val="lowerLetter"/>
      <w:lvlText w:val="(%1)"/>
      <w:lvlJc w:val="right"/>
      <w:pPr>
        <w:ind w:left="1440" w:hanging="360"/>
      </w:pPr>
      <w:rPr>
        <w:rFonts w:ascii="Verdana" w:eastAsiaTheme="minorHAnsi" w:hAnsi="Verdana" w:cstheme="minorHAnsi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9C06A0"/>
    <w:multiLevelType w:val="hybridMultilevel"/>
    <w:tmpl w:val="1B6ED2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235312"/>
    <w:multiLevelType w:val="hybridMultilevel"/>
    <w:tmpl w:val="2E0E5A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746247"/>
    <w:multiLevelType w:val="hybridMultilevel"/>
    <w:tmpl w:val="0CF0D374"/>
    <w:lvl w:ilvl="0" w:tplc="DD6E7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206CD6"/>
    <w:multiLevelType w:val="hybridMultilevel"/>
    <w:tmpl w:val="4E66222A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A0019" w:tentative="1">
      <w:start w:val="1"/>
      <w:numFmt w:val="lowerLetter"/>
      <w:lvlText w:val="%2."/>
      <w:lvlJc w:val="left"/>
      <w:pPr>
        <w:ind w:left="4320" w:hanging="360"/>
      </w:pPr>
    </w:lvl>
    <w:lvl w:ilvl="2" w:tplc="040A001B" w:tentative="1">
      <w:start w:val="1"/>
      <w:numFmt w:val="lowerRoman"/>
      <w:lvlText w:val="%3."/>
      <w:lvlJc w:val="right"/>
      <w:pPr>
        <w:ind w:left="5040" w:hanging="180"/>
      </w:pPr>
    </w:lvl>
    <w:lvl w:ilvl="3" w:tplc="040A000F" w:tentative="1">
      <w:start w:val="1"/>
      <w:numFmt w:val="decimal"/>
      <w:lvlText w:val="%4."/>
      <w:lvlJc w:val="left"/>
      <w:pPr>
        <w:ind w:left="5760" w:hanging="360"/>
      </w:pPr>
    </w:lvl>
    <w:lvl w:ilvl="4" w:tplc="040A0019" w:tentative="1">
      <w:start w:val="1"/>
      <w:numFmt w:val="lowerLetter"/>
      <w:lvlText w:val="%5."/>
      <w:lvlJc w:val="left"/>
      <w:pPr>
        <w:ind w:left="6480" w:hanging="360"/>
      </w:pPr>
    </w:lvl>
    <w:lvl w:ilvl="5" w:tplc="040A001B" w:tentative="1">
      <w:start w:val="1"/>
      <w:numFmt w:val="lowerRoman"/>
      <w:lvlText w:val="%6."/>
      <w:lvlJc w:val="right"/>
      <w:pPr>
        <w:ind w:left="7200" w:hanging="180"/>
      </w:pPr>
    </w:lvl>
    <w:lvl w:ilvl="6" w:tplc="040A000F" w:tentative="1">
      <w:start w:val="1"/>
      <w:numFmt w:val="decimal"/>
      <w:lvlText w:val="%7."/>
      <w:lvlJc w:val="left"/>
      <w:pPr>
        <w:ind w:left="7920" w:hanging="360"/>
      </w:pPr>
    </w:lvl>
    <w:lvl w:ilvl="7" w:tplc="040A0019" w:tentative="1">
      <w:start w:val="1"/>
      <w:numFmt w:val="lowerLetter"/>
      <w:lvlText w:val="%8."/>
      <w:lvlJc w:val="left"/>
      <w:pPr>
        <w:ind w:left="8640" w:hanging="360"/>
      </w:pPr>
    </w:lvl>
    <w:lvl w:ilvl="8" w:tplc="04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3C5670A9"/>
    <w:multiLevelType w:val="hybridMultilevel"/>
    <w:tmpl w:val="C6AC4AC2"/>
    <w:lvl w:ilvl="0" w:tplc="EF6E1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1C3115"/>
    <w:multiLevelType w:val="hybridMultilevel"/>
    <w:tmpl w:val="6534E6E4"/>
    <w:lvl w:ilvl="0" w:tplc="FCC6CDDA">
      <w:start w:val="1"/>
      <w:numFmt w:val="lowerLetter"/>
      <w:lvlText w:val="(%1)"/>
      <w:lvlJc w:val="right"/>
      <w:pPr>
        <w:ind w:left="180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18C4FA8"/>
    <w:multiLevelType w:val="hybridMultilevel"/>
    <w:tmpl w:val="66C04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43B25"/>
    <w:multiLevelType w:val="hybridMultilevel"/>
    <w:tmpl w:val="7974B64E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A0019" w:tentative="1">
      <w:start w:val="1"/>
      <w:numFmt w:val="lowerLetter"/>
      <w:lvlText w:val="%2."/>
      <w:lvlJc w:val="left"/>
      <w:pPr>
        <w:ind w:left="4320" w:hanging="360"/>
      </w:pPr>
    </w:lvl>
    <w:lvl w:ilvl="2" w:tplc="040A001B" w:tentative="1">
      <w:start w:val="1"/>
      <w:numFmt w:val="lowerRoman"/>
      <w:lvlText w:val="%3."/>
      <w:lvlJc w:val="right"/>
      <w:pPr>
        <w:ind w:left="5040" w:hanging="180"/>
      </w:pPr>
    </w:lvl>
    <w:lvl w:ilvl="3" w:tplc="040A000F" w:tentative="1">
      <w:start w:val="1"/>
      <w:numFmt w:val="decimal"/>
      <w:lvlText w:val="%4."/>
      <w:lvlJc w:val="left"/>
      <w:pPr>
        <w:ind w:left="5760" w:hanging="360"/>
      </w:pPr>
    </w:lvl>
    <w:lvl w:ilvl="4" w:tplc="040A0019" w:tentative="1">
      <w:start w:val="1"/>
      <w:numFmt w:val="lowerLetter"/>
      <w:lvlText w:val="%5."/>
      <w:lvlJc w:val="left"/>
      <w:pPr>
        <w:ind w:left="6480" w:hanging="360"/>
      </w:pPr>
    </w:lvl>
    <w:lvl w:ilvl="5" w:tplc="040A001B" w:tentative="1">
      <w:start w:val="1"/>
      <w:numFmt w:val="lowerRoman"/>
      <w:lvlText w:val="%6."/>
      <w:lvlJc w:val="right"/>
      <w:pPr>
        <w:ind w:left="7200" w:hanging="180"/>
      </w:pPr>
    </w:lvl>
    <w:lvl w:ilvl="6" w:tplc="040A000F" w:tentative="1">
      <w:start w:val="1"/>
      <w:numFmt w:val="decimal"/>
      <w:lvlText w:val="%7."/>
      <w:lvlJc w:val="left"/>
      <w:pPr>
        <w:ind w:left="7920" w:hanging="360"/>
      </w:pPr>
    </w:lvl>
    <w:lvl w:ilvl="7" w:tplc="040A0019" w:tentative="1">
      <w:start w:val="1"/>
      <w:numFmt w:val="lowerLetter"/>
      <w:lvlText w:val="%8."/>
      <w:lvlJc w:val="left"/>
      <w:pPr>
        <w:ind w:left="8640" w:hanging="360"/>
      </w:pPr>
    </w:lvl>
    <w:lvl w:ilvl="8" w:tplc="04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45784BB9"/>
    <w:multiLevelType w:val="hybridMultilevel"/>
    <w:tmpl w:val="677431FC"/>
    <w:lvl w:ilvl="0" w:tplc="FCC6CDDA">
      <w:start w:val="1"/>
      <w:numFmt w:val="lowerLetter"/>
      <w:lvlText w:val="(%1)"/>
      <w:lvlJc w:val="right"/>
      <w:pPr>
        <w:ind w:left="2520" w:hanging="360"/>
      </w:pPr>
      <w:rPr>
        <w:rFonts w:ascii="Verdana" w:eastAsiaTheme="minorHAnsi" w:hAnsi="Verdana" w:cstheme="minorHAnsi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6E868F8"/>
    <w:multiLevelType w:val="hybridMultilevel"/>
    <w:tmpl w:val="24CC1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DD3B72"/>
    <w:multiLevelType w:val="hybridMultilevel"/>
    <w:tmpl w:val="96D0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01519"/>
    <w:multiLevelType w:val="hybridMultilevel"/>
    <w:tmpl w:val="38DCC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E22713"/>
    <w:multiLevelType w:val="hybridMultilevel"/>
    <w:tmpl w:val="87DC8A54"/>
    <w:lvl w:ilvl="0" w:tplc="FCC6CDDA">
      <w:start w:val="1"/>
      <w:numFmt w:val="lowerLetter"/>
      <w:lvlText w:val="(%1)"/>
      <w:lvlJc w:val="right"/>
      <w:pPr>
        <w:ind w:left="3060" w:hanging="360"/>
      </w:pPr>
      <w:rPr>
        <w:rFonts w:ascii="Verdana" w:eastAsiaTheme="minorHAnsi" w:hAnsi="Verdana" w:cstheme="minorHAnsi"/>
      </w:rPr>
    </w:lvl>
    <w:lvl w:ilvl="1" w:tplc="040A0019" w:tentative="1">
      <w:start w:val="1"/>
      <w:numFmt w:val="lowerLetter"/>
      <w:lvlText w:val="%2."/>
      <w:lvlJc w:val="left"/>
      <w:pPr>
        <w:ind w:left="3780" w:hanging="360"/>
      </w:pPr>
    </w:lvl>
    <w:lvl w:ilvl="2" w:tplc="040A001B" w:tentative="1">
      <w:start w:val="1"/>
      <w:numFmt w:val="lowerRoman"/>
      <w:lvlText w:val="%3."/>
      <w:lvlJc w:val="right"/>
      <w:pPr>
        <w:ind w:left="4500" w:hanging="180"/>
      </w:pPr>
    </w:lvl>
    <w:lvl w:ilvl="3" w:tplc="040A000F" w:tentative="1">
      <w:start w:val="1"/>
      <w:numFmt w:val="decimal"/>
      <w:lvlText w:val="%4."/>
      <w:lvlJc w:val="left"/>
      <w:pPr>
        <w:ind w:left="5220" w:hanging="360"/>
      </w:pPr>
    </w:lvl>
    <w:lvl w:ilvl="4" w:tplc="040A0019" w:tentative="1">
      <w:start w:val="1"/>
      <w:numFmt w:val="lowerLetter"/>
      <w:lvlText w:val="%5."/>
      <w:lvlJc w:val="left"/>
      <w:pPr>
        <w:ind w:left="5940" w:hanging="360"/>
      </w:pPr>
    </w:lvl>
    <w:lvl w:ilvl="5" w:tplc="040A001B" w:tentative="1">
      <w:start w:val="1"/>
      <w:numFmt w:val="lowerRoman"/>
      <w:lvlText w:val="%6."/>
      <w:lvlJc w:val="right"/>
      <w:pPr>
        <w:ind w:left="6660" w:hanging="180"/>
      </w:pPr>
    </w:lvl>
    <w:lvl w:ilvl="6" w:tplc="040A000F" w:tentative="1">
      <w:start w:val="1"/>
      <w:numFmt w:val="decimal"/>
      <w:lvlText w:val="%7."/>
      <w:lvlJc w:val="left"/>
      <w:pPr>
        <w:ind w:left="7380" w:hanging="360"/>
      </w:pPr>
    </w:lvl>
    <w:lvl w:ilvl="7" w:tplc="040A0019" w:tentative="1">
      <w:start w:val="1"/>
      <w:numFmt w:val="lowerLetter"/>
      <w:lvlText w:val="%8."/>
      <w:lvlJc w:val="left"/>
      <w:pPr>
        <w:ind w:left="8100" w:hanging="360"/>
      </w:pPr>
    </w:lvl>
    <w:lvl w:ilvl="8" w:tplc="040A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5" w15:restartNumberingAfterBreak="0">
    <w:nsid w:val="5A040375"/>
    <w:multiLevelType w:val="hybridMultilevel"/>
    <w:tmpl w:val="7B40DDF4"/>
    <w:lvl w:ilvl="0" w:tplc="FCC6CDDA">
      <w:start w:val="1"/>
      <w:numFmt w:val="lowerLetter"/>
      <w:lvlText w:val="(%1)"/>
      <w:lvlJc w:val="right"/>
      <w:pPr>
        <w:ind w:left="1800" w:hanging="360"/>
      </w:pPr>
      <w:rPr>
        <w:rFonts w:ascii="Verdana" w:eastAsiaTheme="minorHAnsi" w:hAnsi="Verdana" w:cstheme="minorHAnsi"/>
      </w:r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BC14BAB"/>
    <w:multiLevelType w:val="hybridMultilevel"/>
    <w:tmpl w:val="23501812"/>
    <w:lvl w:ilvl="0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27" w15:restartNumberingAfterBreak="0">
    <w:nsid w:val="5F545AB1"/>
    <w:multiLevelType w:val="hybridMultilevel"/>
    <w:tmpl w:val="8B2446A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A0019">
      <w:start w:val="1"/>
      <w:numFmt w:val="lowerLetter"/>
      <w:lvlText w:val="%2."/>
      <w:lvlJc w:val="left"/>
      <w:pPr>
        <w:ind w:left="-360" w:hanging="360"/>
      </w:pPr>
    </w:lvl>
    <w:lvl w:ilvl="2" w:tplc="FCC6CDDA">
      <w:start w:val="1"/>
      <w:numFmt w:val="lowerLetter"/>
      <w:lvlText w:val="(%3)"/>
      <w:lvlJc w:val="right"/>
      <w:pPr>
        <w:ind w:left="360" w:hanging="180"/>
      </w:pPr>
      <w:rPr>
        <w:rFonts w:ascii="Verdana" w:eastAsiaTheme="minorHAnsi" w:hAnsi="Verdana" w:cstheme="minorHAnsi"/>
      </w:rPr>
    </w:lvl>
    <w:lvl w:ilvl="3" w:tplc="040A000F" w:tentative="1">
      <w:start w:val="1"/>
      <w:numFmt w:val="decimal"/>
      <w:lvlText w:val="%4."/>
      <w:lvlJc w:val="left"/>
      <w:pPr>
        <w:ind w:left="1080" w:hanging="360"/>
      </w:pPr>
    </w:lvl>
    <w:lvl w:ilvl="4" w:tplc="040A0019" w:tentative="1">
      <w:start w:val="1"/>
      <w:numFmt w:val="lowerLetter"/>
      <w:lvlText w:val="%5."/>
      <w:lvlJc w:val="left"/>
      <w:pPr>
        <w:ind w:left="1800" w:hanging="360"/>
      </w:pPr>
    </w:lvl>
    <w:lvl w:ilvl="5" w:tplc="040A001B" w:tentative="1">
      <w:start w:val="1"/>
      <w:numFmt w:val="lowerRoman"/>
      <w:lvlText w:val="%6."/>
      <w:lvlJc w:val="right"/>
      <w:pPr>
        <w:ind w:left="2520" w:hanging="180"/>
      </w:pPr>
    </w:lvl>
    <w:lvl w:ilvl="6" w:tplc="040A000F" w:tentative="1">
      <w:start w:val="1"/>
      <w:numFmt w:val="decimal"/>
      <w:lvlText w:val="%7."/>
      <w:lvlJc w:val="left"/>
      <w:pPr>
        <w:ind w:left="3240" w:hanging="360"/>
      </w:pPr>
    </w:lvl>
    <w:lvl w:ilvl="7" w:tplc="040A0019" w:tentative="1">
      <w:start w:val="1"/>
      <w:numFmt w:val="lowerLetter"/>
      <w:lvlText w:val="%8."/>
      <w:lvlJc w:val="left"/>
      <w:pPr>
        <w:ind w:left="3960" w:hanging="360"/>
      </w:pPr>
    </w:lvl>
    <w:lvl w:ilvl="8" w:tplc="04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8" w15:restartNumberingAfterBreak="0">
    <w:nsid w:val="61FB25EB"/>
    <w:multiLevelType w:val="hybridMultilevel"/>
    <w:tmpl w:val="BBE4A388"/>
    <w:lvl w:ilvl="0" w:tplc="0AA4A11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5D2773F"/>
    <w:multiLevelType w:val="hybridMultilevel"/>
    <w:tmpl w:val="D960E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27589"/>
    <w:multiLevelType w:val="hybridMultilevel"/>
    <w:tmpl w:val="E7D09A72"/>
    <w:lvl w:ilvl="0" w:tplc="0A0CC9AC">
      <w:start w:val="1"/>
      <w:numFmt w:val="decimal"/>
      <w:lvlText w:val="%1."/>
      <w:lvlJc w:val="left"/>
      <w:pPr>
        <w:ind w:left="1080" w:hanging="360"/>
      </w:pPr>
      <w:rPr>
        <w:lang w:val="es-PR"/>
      </w:rPr>
    </w:lvl>
    <w:lvl w:ilvl="1" w:tplc="855CAF76">
      <w:start w:val="1"/>
      <w:numFmt w:val="lowerLetter"/>
      <w:lvlText w:val="(%2)"/>
      <w:lvlJc w:val="left"/>
      <w:pPr>
        <w:ind w:left="1800" w:hanging="360"/>
      </w:pPr>
      <w:rPr>
        <w:rFonts w:ascii="Verdana" w:eastAsiaTheme="minorHAnsi" w:hAnsi="Verdana" w:cstheme="minorHAnsi"/>
      </w:rPr>
    </w:lvl>
    <w:lvl w:ilvl="2" w:tplc="FCC6CDDA">
      <w:start w:val="1"/>
      <w:numFmt w:val="lowerLetter"/>
      <w:lvlText w:val="(%3)"/>
      <w:lvlJc w:val="right"/>
      <w:pPr>
        <w:ind w:left="2520" w:hanging="180"/>
      </w:pPr>
      <w:rPr>
        <w:rFonts w:ascii="Verdana" w:eastAsiaTheme="minorHAnsi" w:hAnsi="Verdana" w:cstheme="minorHAnsi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1CD8EB3E">
      <w:start w:val="1"/>
      <w:numFmt w:val="lowerRoman"/>
      <w:lvlText w:val="%5."/>
      <w:lvlJc w:val="left"/>
      <w:pPr>
        <w:ind w:left="4320" w:hanging="720"/>
      </w:pPr>
      <w:rPr>
        <w:rFonts w:hint="default"/>
      </w:rPr>
    </w:lvl>
    <w:lvl w:ilvl="5" w:tplc="5ADE6DD6">
      <w:start w:val="1"/>
      <w:numFmt w:val="lowerLetter"/>
      <w:lvlText w:val="%6."/>
      <w:lvlJc w:val="left"/>
      <w:pPr>
        <w:ind w:left="48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1313E0"/>
    <w:multiLevelType w:val="hybridMultilevel"/>
    <w:tmpl w:val="2306FEDC"/>
    <w:lvl w:ilvl="0" w:tplc="FED61EB4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bCs/>
        <w:strike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F6080B"/>
    <w:multiLevelType w:val="hybridMultilevel"/>
    <w:tmpl w:val="6C1A7A7C"/>
    <w:lvl w:ilvl="0" w:tplc="DD6E7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45BD1"/>
    <w:multiLevelType w:val="hybridMultilevel"/>
    <w:tmpl w:val="6892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54344"/>
    <w:multiLevelType w:val="hybridMultilevel"/>
    <w:tmpl w:val="9B465AF6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A0019" w:tentative="1">
      <w:start w:val="1"/>
      <w:numFmt w:val="lowerLetter"/>
      <w:lvlText w:val="%2."/>
      <w:lvlJc w:val="left"/>
      <w:pPr>
        <w:ind w:left="3960" w:hanging="360"/>
      </w:pPr>
    </w:lvl>
    <w:lvl w:ilvl="2" w:tplc="040A001B" w:tentative="1">
      <w:start w:val="1"/>
      <w:numFmt w:val="lowerRoman"/>
      <w:lvlText w:val="%3."/>
      <w:lvlJc w:val="right"/>
      <w:pPr>
        <w:ind w:left="4680" w:hanging="180"/>
      </w:pPr>
    </w:lvl>
    <w:lvl w:ilvl="3" w:tplc="040A000F" w:tentative="1">
      <w:start w:val="1"/>
      <w:numFmt w:val="decimal"/>
      <w:lvlText w:val="%4."/>
      <w:lvlJc w:val="left"/>
      <w:pPr>
        <w:ind w:left="5400" w:hanging="360"/>
      </w:pPr>
    </w:lvl>
    <w:lvl w:ilvl="4" w:tplc="040A0019" w:tentative="1">
      <w:start w:val="1"/>
      <w:numFmt w:val="lowerLetter"/>
      <w:lvlText w:val="%5."/>
      <w:lvlJc w:val="left"/>
      <w:pPr>
        <w:ind w:left="6120" w:hanging="360"/>
      </w:pPr>
    </w:lvl>
    <w:lvl w:ilvl="5" w:tplc="040A001B" w:tentative="1">
      <w:start w:val="1"/>
      <w:numFmt w:val="lowerRoman"/>
      <w:lvlText w:val="%6."/>
      <w:lvlJc w:val="right"/>
      <w:pPr>
        <w:ind w:left="6840" w:hanging="180"/>
      </w:pPr>
    </w:lvl>
    <w:lvl w:ilvl="6" w:tplc="040A000F" w:tentative="1">
      <w:start w:val="1"/>
      <w:numFmt w:val="decimal"/>
      <w:lvlText w:val="%7."/>
      <w:lvlJc w:val="left"/>
      <w:pPr>
        <w:ind w:left="7560" w:hanging="360"/>
      </w:pPr>
    </w:lvl>
    <w:lvl w:ilvl="7" w:tplc="040A0019" w:tentative="1">
      <w:start w:val="1"/>
      <w:numFmt w:val="lowerLetter"/>
      <w:lvlText w:val="%8."/>
      <w:lvlJc w:val="left"/>
      <w:pPr>
        <w:ind w:left="8280" w:hanging="360"/>
      </w:pPr>
    </w:lvl>
    <w:lvl w:ilvl="8" w:tplc="0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79D646DA"/>
    <w:multiLevelType w:val="hybridMultilevel"/>
    <w:tmpl w:val="D960E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759AE"/>
    <w:multiLevelType w:val="hybridMultilevel"/>
    <w:tmpl w:val="9D463448"/>
    <w:lvl w:ilvl="0" w:tplc="DE3A1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E319CC"/>
    <w:multiLevelType w:val="hybridMultilevel"/>
    <w:tmpl w:val="9D9C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055366">
    <w:abstractNumId w:val="33"/>
  </w:num>
  <w:num w:numId="2" w16cid:durableId="1654333163">
    <w:abstractNumId w:val="35"/>
  </w:num>
  <w:num w:numId="3" w16cid:durableId="405616547">
    <w:abstractNumId w:val="30"/>
  </w:num>
  <w:num w:numId="4" w16cid:durableId="281889026">
    <w:abstractNumId w:val="26"/>
  </w:num>
  <w:num w:numId="5" w16cid:durableId="467404430">
    <w:abstractNumId w:val="23"/>
  </w:num>
  <w:num w:numId="6" w16cid:durableId="310597877">
    <w:abstractNumId w:val="14"/>
  </w:num>
  <w:num w:numId="7" w16cid:durableId="2004970063">
    <w:abstractNumId w:val="32"/>
  </w:num>
  <w:num w:numId="8" w16cid:durableId="2138646890">
    <w:abstractNumId w:val="13"/>
  </w:num>
  <w:num w:numId="9" w16cid:durableId="677343076">
    <w:abstractNumId w:val="29"/>
  </w:num>
  <w:num w:numId="10" w16cid:durableId="517155156">
    <w:abstractNumId w:val="37"/>
  </w:num>
  <w:num w:numId="11" w16cid:durableId="879130314">
    <w:abstractNumId w:val="18"/>
  </w:num>
  <w:num w:numId="12" w16cid:durableId="270360505">
    <w:abstractNumId w:val="3"/>
  </w:num>
  <w:num w:numId="13" w16cid:durableId="1348941210">
    <w:abstractNumId w:val="36"/>
  </w:num>
  <w:num w:numId="14" w16cid:durableId="30113351">
    <w:abstractNumId w:val="21"/>
  </w:num>
  <w:num w:numId="15" w16cid:durableId="2026321545">
    <w:abstractNumId w:val="22"/>
  </w:num>
  <w:num w:numId="16" w16cid:durableId="101656561">
    <w:abstractNumId w:val="2"/>
  </w:num>
  <w:num w:numId="17" w16cid:durableId="806895969">
    <w:abstractNumId w:val="7"/>
  </w:num>
  <w:num w:numId="18" w16cid:durableId="778527324">
    <w:abstractNumId w:val="9"/>
  </w:num>
  <w:num w:numId="19" w16cid:durableId="627706922">
    <w:abstractNumId w:val="16"/>
  </w:num>
  <w:num w:numId="20" w16cid:durableId="1460145541">
    <w:abstractNumId w:val="0"/>
  </w:num>
  <w:num w:numId="21" w16cid:durableId="967011818">
    <w:abstractNumId w:val="15"/>
  </w:num>
  <w:num w:numId="22" w16cid:durableId="2146923138">
    <w:abstractNumId w:val="19"/>
  </w:num>
  <w:num w:numId="23" w16cid:durableId="2104255807">
    <w:abstractNumId w:val="34"/>
  </w:num>
  <w:num w:numId="24" w16cid:durableId="799080974">
    <w:abstractNumId w:val="17"/>
  </w:num>
  <w:num w:numId="25" w16cid:durableId="319888100">
    <w:abstractNumId w:val="24"/>
  </w:num>
  <w:num w:numId="26" w16cid:durableId="1762221531">
    <w:abstractNumId w:val="4"/>
  </w:num>
  <w:num w:numId="27" w16cid:durableId="1268924141">
    <w:abstractNumId w:val="8"/>
  </w:num>
  <w:num w:numId="28" w16cid:durableId="455216573">
    <w:abstractNumId w:val="27"/>
  </w:num>
  <w:num w:numId="29" w16cid:durableId="1426074278">
    <w:abstractNumId w:val="20"/>
  </w:num>
  <w:num w:numId="30" w16cid:durableId="771971269">
    <w:abstractNumId w:val="1"/>
  </w:num>
  <w:num w:numId="31" w16cid:durableId="1663850422">
    <w:abstractNumId w:val="28"/>
  </w:num>
  <w:num w:numId="32" w16cid:durableId="709762950">
    <w:abstractNumId w:val="6"/>
  </w:num>
  <w:num w:numId="33" w16cid:durableId="1451897453">
    <w:abstractNumId w:val="25"/>
  </w:num>
  <w:num w:numId="34" w16cid:durableId="1121803030">
    <w:abstractNumId w:val="11"/>
  </w:num>
  <w:num w:numId="35" w16cid:durableId="71007044">
    <w:abstractNumId w:val="31"/>
  </w:num>
  <w:num w:numId="36" w16cid:durableId="1831948186">
    <w:abstractNumId w:val="10"/>
  </w:num>
  <w:num w:numId="37" w16cid:durableId="124155766">
    <w:abstractNumId w:val="5"/>
  </w:num>
  <w:num w:numId="38" w16cid:durableId="4696410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DBC"/>
    <w:rsid w:val="00002BC7"/>
    <w:rsid w:val="0003250E"/>
    <w:rsid w:val="0003344A"/>
    <w:rsid w:val="00035A6B"/>
    <w:rsid w:val="00043191"/>
    <w:rsid w:val="00057DC5"/>
    <w:rsid w:val="00082D87"/>
    <w:rsid w:val="000A3074"/>
    <w:rsid w:val="000B3C85"/>
    <w:rsid w:val="000D3C71"/>
    <w:rsid w:val="000D54E8"/>
    <w:rsid w:val="000F6975"/>
    <w:rsid w:val="001116DA"/>
    <w:rsid w:val="00113FFF"/>
    <w:rsid w:val="001246C4"/>
    <w:rsid w:val="00126831"/>
    <w:rsid w:val="00132E47"/>
    <w:rsid w:val="001509A4"/>
    <w:rsid w:val="00160B75"/>
    <w:rsid w:val="00181C49"/>
    <w:rsid w:val="001832F3"/>
    <w:rsid w:val="0018648E"/>
    <w:rsid w:val="001865FE"/>
    <w:rsid w:val="001A1CEE"/>
    <w:rsid w:val="001B3077"/>
    <w:rsid w:val="001D401F"/>
    <w:rsid w:val="00205E7A"/>
    <w:rsid w:val="002134D8"/>
    <w:rsid w:val="00234D65"/>
    <w:rsid w:val="002655DA"/>
    <w:rsid w:val="0027145B"/>
    <w:rsid w:val="0027388F"/>
    <w:rsid w:val="002800B0"/>
    <w:rsid w:val="00280ADE"/>
    <w:rsid w:val="0029313E"/>
    <w:rsid w:val="002A076F"/>
    <w:rsid w:val="002A59A0"/>
    <w:rsid w:val="002B3721"/>
    <w:rsid w:val="002C3B78"/>
    <w:rsid w:val="002C5780"/>
    <w:rsid w:val="003010DB"/>
    <w:rsid w:val="0030612C"/>
    <w:rsid w:val="00312E1B"/>
    <w:rsid w:val="00315A96"/>
    <w:rsid w:val="00323A10"/>
    <w:rsid w:val="00353E54"/>
    <w:rsid w:val="00360FE5"/>
    <w:rsid w:val="0036724D"/>
    <w:rsid w:val="003808EA"/>
    <w:rsid w:val="00383600"/>
    <w:rsid w:val="003855DB"/>
    <w:rsid w:val="003A2872"/>
    <w:rsid w:val="003A6889"/>
    <w:rsid w:val="003B7172"/>
    <w:rsid w:val="003D0EF6"/>
    <w:rsid w:val="003D708F"/>
    <w:rsid w:val="003E0B5B"/>
    <w:rsid w:val="003E709C"/>
    <w:rsid w:val="003F236C"/>
    <w:rsid w:val="003F7BCB"/>
    <w:rsid w:val="00406868"/>
    <w:rsid w:val="00412ABC"/>
    <w:rsid w:val="0041631D"/>
    <w:rsid w:val="0042731B"/>
    <w:rsid w:val="0046333A"/>
    <w:rsid w:val="00481026"/>
    <w:rsid w:val="004A26C2"/>
    <w:rsid w:val="004B1DEA"/>
    <w:rsid w:val="004B31D6"/>
    <w:rsid w:val="004B5829"/>
    <w:rsid w:val="004B7B5F"/>
    <w:rsid w:val="004C153B"/>
    <w:rsid w:val="004F1695"/>
    <w:rsid w:val="00502EE7"/>
    <w:rsid w:val="00516B09"/>
    <w:rsid w:val="00516C17"/>
    <w:rsid w:val="005177D1"/>
    <w:rsid w:val="00517F79"/>
    <w:rsid w:val="00535EDC"/>
    <w:rsid w:val="00540A24"/>
    <w:rsid w:val="00546DBC"/>
    <w:rsid w:val="0057007F"/>
    <w:rsid w:val="00570342"/>
    <w:rsid w:val="005751A8"/>
    <w:rsid w:val="005817FB"/>
    <w:rsid w:val="005855CA"/>
    <w:rsid w:val="00587E4E"/>
    <w:rsid w:val="005A136A"/>
    <w:rsid w:val="005A231C"/>
    <w:rsid w:val="005A4AB4"/>
    <w:rsid w:val="005B3392"/>
    <w:rsid w:val="005C34C4"/>
    <w:rsid w:val="005C652D"/>
    <w:rsid w:val="005C77FC"/>
    <w:rsid w:val="00604A0A"/>
    <w:rsid w:val="006060B9"/>
    <w:rsid w:val="00623EC3"/>
    <w:rsid w:val="00651F4A"/>
    <w:rsid w:val="006553D2"/>
    <w:rsid w:val="00670B20"/>
    <w:rsid w:val="0068632E"/>
    <w:rsid w:val="006B51F6"/>
    <w:rsid w:val="006C19AA"/>
    <w:rsid w:val="006C2384"/>
    <w:rsid w:val="006D44F2"/>
    <w:rsid w:val="006D5648"/>
    <w:rsid w:val="00701A22"/>
    <w:rsid w:val="007025A9"/>
    <w:rsid w:val="00710C14"/>
    <w:rsid w:val="00730AC2"/>
    <w:rsid w:val="00732291"/>
    <w:rsid w:val="007360E5"/>
    <w:rsid w:val="00742512"/>
    <w:rsid w:val="00742C42"/>
    <w:rsid w:val="00761789"/>
    <w:rsid w:val="007646DF"/>
    <w:rsid w:val="007731D9"/>
    <w:rsid w:val="00786A2C"/>
    <w:rsid w:val="0079714A"/>
    <w:rsid w:val="007C7BBD"/>
    <w:rsid w:val="007F1252"/>
    <w:rsid w:val="007F3330"/>
    <w:rsid w:val="0080152C"/>
    <w:rsid w:val="00827452"/>
    <w:rsid w:val="0084402E"/>
    <w:rsid w:val="00885E50"/>
    <w:rsid w:val="008936EC"/>
    <w:rsid w:val="00897111"/>
    <w:rsid w:val="008B44A5"/>
    <w:rsid w:val="008C1FA6"/>
    <w:rsid w:val="008D17BD"/>
    <w:rsid w:val="008F48F4"/>
    <w:rsid w:val="008F79FA"/>
    <w:rsid w:val="0090174C"/>
    <w:rsid w:val="00912FE9"/>
    <w:rsid w:val="00920424"/>
    <w:rsid w:val="009231B0"/>
    <w:rsid w:val="009757E2"/>
    <w:rsid w:val="00991824"/>
    <w:rsid w:val="009936C0"/>
    <w:rsid w:val="00995616"/>
    <w:rsid w:val="009A1915"/>
    <w:rsid w:val="009B7D68"/>
    <w:rsid w:val="009C442B"/>
    <w:rsid w:val="009C6866"/>
    <w:rsid w:val="009F1B14"/>
    <w:rsid w:val="009F365B"/>
    <w:rsid w:val="00A3113D"/>
    <w:rsid w:val="00A37830"/>
    <w:rsid w:val="00A42B54"/>
    <w:rsid w:val="00A5299A"/>
    <w:rsid w:val="00A5357D"/>
    <w:rsid w:val="00A63012"/>
    <w:rsid w:val="00A66D29"/>
    <w:rsid w:val="00A75EAE"/>
    <w:rsid w:val="00AA506F"/>
    <w:rsid w:val="00AD0C8A"/>
    <w:rsid w:val="00B130D4"/>
    <w:rsid w:val="00B16573"/>
    <w:rsid w:val="00B260AE"/>
    <w:rsid w:val="00B30230"/>
    <w:rsid w:val="00B362D5"/>
    <w:rsid w:val="00B50E37"/>
    <w:rsid w:val="00B55351"/>
    <w:rsid w:val="00B60399"/>
    <w:rsid w:val="00B66D1D"/>
    <w:rsid w:val="00B72AB2"/>
    <w:rsid w:val="00B73C16"/>
    <w:rsid w:val="00B7789E"/>
    <w:rsid w:val="00B820F0"/>
    <w:rsid w:val="00B960C6"/>
    <w:rsid w:val="00BD00D8"/>
    <w:rsid w:val="00C01901"/>
    <w:rsid w:val="00C121B9"/>
    <w:rsid w:val="00C229A4"/>
    <w:rsid w:val="00C32950"/>
    <w:rsid w:val="00C32B82"/>
    <w:rsid w:val="00C346A0"/>
    <w:rsid w:val="00C43F66"/>
    <w:rsid w:val="00C57AC1"/>
    <w:rsid w:val="00C655F1"/>
    <w:rsid w:val="00C86F7A"/>
    <w:rsid w:val="00C90D00"/>
    <w:rsid w:val="00C92367"/>
    <w:rsid w:val="00C95F66"/>
    <w:rsid w:val="00CA03A2"/>
    <w:rsid w:val="00CB4D01"/>
    <w:rsid w:val="00CC4944"/>
    <w:rsid w:val="00CD34BB"/>
    <w:rsid w:val="00CE3C7D"/>
    <w:rsid w:val="00D17E95"/>
    <w:rsid w:val="00D417AC"/>
    <w:rsid w:val="00D6132F"/>
    <w:rsid w:val="00D733C8"/>
    <w:rsid w:val="00D7533F"/>
    <w:rsid w:val="00D90586"/>
    <w:rsid w:val="00DA5D4F"/>
    <w:rsid w:val="00DC0455"/>
    <w:rsid w:val="00DD3077"/>
    <w:rsid w:val="00DD4086"/>
    <w:rsid w:val="00DE20CC"/>
    <w:rsid w:val="00E234A6"/>
    <w:rsid w:val="00E311A4"/>
    <w:rsid w:val="00E35DB0"/>
    <w:rsid w:val="00E64AF0"/>
    <w:rsid w:val="00E6625E"/>
    <w:rsid w:val="00E7007A"/>
    <w:rsid w:val="00E71B75"/>
    <w:rsid w:val="00E768D8"/>
    <w:rsid w:val="00E95394"/>
    <w:rsid w:val="00EB6DC7"/>
    <w:rsid w:val="00EC278E"/>
    <w:rsid w:val="00EF1A60"/>
    <w:rsid w:val="00EF4B4C"/>
    <w:rsid w:val="00F06F4D"/>
    <w:rsid w:val="00F07C74"/>
    <w:rsid w:val="00F12527"/>
    <w:rsid w:val="00F1497D"/>
    <w:rsid w:val="00F308E3"/>
    <w:rsid w:val="00F43853"/>
    <w:rsid w:val="00F708D0"/>
    <w:rsid w:val="00F740D5"/>
    <w:rsid w:val="00F82B82"/>
    <w:rsid w:val="00F85E9B"/>
    <w:rsid w:val="00F911A6"/>
    <w:rsid w:val="00FA2FEE"/>
    <w:rsid w:val="00FA43B3"/>
    <w:rsid w:val="00FD2962"/>
    <w:rsid w:val="00FD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4C56D"/>
  <w15:docId w15:val="{57A2D554-EC3E-49B9-B9E4-42165CE4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01A22"/>
    <w:pPr>
      <w:tabs>
        <w:tab w:val="center" w:pos="4680"/>
        <w:tab w:val="right" w:pos="9360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1A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A22"/>
    <w:pPr>
      <w:tabs>
        <w:tab w:val="center" w:pos="4680"/>
        <w:tab w:val="right" w:pos="9360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01A2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22"/>
    <w:pPr>
      <w:spacing w:after="160" w:line="259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A22"/>
    <w:rPr>
      <w:rFonts w:ascii="Tahoma" w:hAnsi="Tahoma" w:cs="Tahoma"/>
      <w:sz w:val="16"/>
      <w:szCs w:val="16"/>
    </w:rPr>
  </w:style>
  <w:style w:type="character" w:customStyle="1" w:styleId="googqs-tidbit">
    <w:name w:val="goog_qs-tidbit"/>
    <w:basedOn w:val="DefaultParagraphFont"/>
    <w:rsid w:val="002A076F"/>
  </w:style>
  <w:style w:type="paragraph" w:styleId="NormalWeb">
    <w:name w:val="Normal (Web)"/>
    <w:basedOn w:val="Normal"/>
    <w:uiPriority w:val="99"/>
    <w:unhideWhenUsed/>
    <w:rsid w:val="002A076F"/>
    <w:pPr>
      <w:spacing w:before="100" w:beforeAutospacing="1" w:after="100" w:afterAutospacing="1" w:line="259" w:lineRule="auto"/>
    </w:pPr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2A076F"/>
    <w:rPr>
      <w:b/>
      <w:bCs/>
    </w:rPr>
  </w:style>
  <w:style w:type="table" w:styleId="TableGrid">
    <w:name w:val="Table Grid"/>
    <w:basedOn w:val="TableNormal"/>
    <w:uiPriority w:val="59"/>
    <w:unhideWhenUsed/>
    <w:rsid w:val="00F74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1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29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9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6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0E5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0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0E5"/>
    <w:rPr>
      <w:b/>
      <w:bCs/>
      <w:sz w:val="20"/>
      <w:szCs w:val="20"/>
    </w:rPr>
  </w:style>
  <w:style w:type="paragraph" w:customStyle="1" w:styleId="pf0">
    <w:name w:val="pf0"/>
    <w:basedOn w:val="Normal"/>
    <w:rsid w:val="002C5780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2C5780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30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2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8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4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4139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5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43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89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226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8C8C8"/>
                <w:bottom w:val="none" w:sz="0" w:space="0" w:color="auto"/>
                <w:right w:val="single" w:sz="48" w:space="0" w:color="C8C8C8"/>
              </w:divBdr>
              <w:divsChild>
                <w:div w:id="8756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8C8C8"/>
                <w:bottom w:val="none" w:sz="0" w:space="0" w:color="auto"/>
                <w:right w:val="single" w:sz="48" w:space="0" w:color="C8C8C8"/>
              </w:divBdr>
              <w:divsChild>
                <w:div w:id="957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id.pr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medicaid@salud.pr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caid.pr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494B-874B-44E0-9B98-642EF086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8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E, CRUZ ROMERO</dc:creator>
  <cp:lastModifiedBy>oiat</cp:lastModifiedBy>
  <cp:revision>4</cp:revision>
  <cp:lastPrinted>2024-03-05T11:30:00Z</cp:lastPrinted>
  <dcterms:created xsi:type="dcterms:W3CDTF">2024-03-05T14:28:00Z</dcterms:created>
  <dcterms:modified xsi:type="dcterms:W3CDTF">2024-03-05T14:57:00Z</dcterms:modified>
</cp:coreProperties>
</file>