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6D58F" w14:textId="774AA0B6" w:rsidR="00F6666E" w:rsidRPr="005D7559" w:rsidRDefault="00840994" w:rsidP="005D7559">
      <w:pPr>
        <w:rPr>
          <w:rFonts w:ascii="Montserrat" w:hAnsi="Montserrat"/>
          <w:bCs/>
          <w:caps/>
          <w:sz w:val="32"/>
          <w:szCs w:val="32"/>
          <w:lang w:val="es-ES"/>
        </w:rPr>
      </w:pPr>
      <w:r>
        <w:rPr>
          <w:rFonts w:ascii="Montserrat" w:hAnsi="Montserrat"/>
          <w:bCs/>
          <w:noProof/>
          <w:sz w:val="32"/>
          <w:szCs w:val="32"/>
        </w:rPr>
        <w:drawing>
          <wp:anchor distT="0" distB="0" distL="114300" distR="114300" simplePos="0" relativeHeight="251658240" behindDoc="1" locked="0" layoutInCell="1" allowOverlap="1" wp14:anchorId="421E4436" wp14:editId="4D2E34A8">
            <wp:simplePos x="0" y="0"/>
            <wp:positionH relativeFrom="column">
              <wp:posOffset>-278181</wp:posOffset>
            </wp:positionH>
            <wp:positionV relativeFrom="paragraph">
              <wp:posOffset>-387705</wp:posOffset>
            </wp:positionV>
            <wp:extent cx="955040" cy="1535430"/>
            <wp:effectExtent l="0" t="0" r="0" b="762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5040" cy="1535430"/>
                    </a:xfrm>
                    <a:prstGeom prst="rect">
                      <a:avLst/>
                    </a:prstGeom>
                    <a:noFill/>
                  </pic:spPr>
                </pic:pic>
              </a:graphicData>
            </a:graphic>
            <wp14:sizeRelH relativeFrom="page">
              <wp14:pctWidth>0</wp14:pctWidth>
            </wp14:sizeRelH>
            <wp14:sizeRelV relativeFrom="page">
              <wp14:pctHeight>0</wp14:pctHeight>
            </wp14:sizeRelV>
          </wp:anchor>
        </w:drawing>
      </w:r>
      <w:r w:rsidR="00F9065F">
        <w:rPr>
          <w:rFonts w:ascii="Montserrat" w:hAnsi="Montserrat"/>
          <w:bCs/>
          <w:caps/>
          <w:sz w:val="32"/>
          <w:szCs w:val="32"/>
          <w:lang w:val="es-ES"/>
        </w:rPr>
        <w:t xml:space="preserve">               </w:t>
      </w:r>
      <w:r w:rsidR="005D7559" w:rsidRPr="005D7559">
        <w:rPr>
          <w:rFonts w:ascii="Montserrat" w:hAnsi="Montserrat"/>
          <w:bCs/>
          <w:caps/>
          <w:sz w:val="32"/>
          <w:szCs w:val="32"/>
          <w:lang w:val="es-ES"/>
        </w:rPr>
        <w:t>GOBIERNO DE PUERTO RICO</w:t>
      </w:r>
    </w:p>
    <w:p w14:paraId="2169245D" w14:textId="58D28D5C" w:rsidR="005D7559" w:rsidRPr="005D7559" w:rsidRDefault="00F9065F" w:rsidP="005D7559">
      <w:pPr>
        <w:rPr>
          <w:rFonts w:ascii="Montserrat" w:hAnsi="Montserrat"/>
          <w:bCs/>
          <w:caps/>
          <w:lang w:val="es-ES"/>
        </w:rPr>
      </w:pPr>
      <w:r>
        <w:rPr>
          <w:rFonts w:ascii="Montserrat" w:hAnsi="Montserrat"/>
          <w:bCs/>
          <w:caps/>
          <w:lang w:val="es-ES"/>
        </w:rPr>
        <w:t xml:space="preserve">                    </w:t>
      </w:r>
      <w:r w:rsidR="005D7559" w:rsidRPr="005D7559">
        <w:rPr>
          <w:rFonts w:ascii="Montserrat" w:hAnsi="Montserrat"/>
          <w:bCs/>
          <w:caps/>
          <w:lang w:val="es-ES"/>
        </w:rPr>
        <w:t>DEPARTAMENTO DE SALUD</w:t>
      </w:r>
    </w:p>
    <w:p w14:paraId="5DA7D158" w14:textId="77777777" w:rsidR="00F6666E" w:rsidRDefault="00F6666E" w:rsidP="000A0607">
      <w:pPr>
        <w:jc w:val="center"/>
        <w:rPr>
          <w:b/>
          <w:caps/>
          <w:lang w:val="es-ES"/>
        </w:rPr>
      </w:pPr>
    </w:p>
    <w:p w14:paraId="317C8D0A" w14:textId="77777777" w:rsidR="00F6666E" w:rsidRDefault="00F6666E" w:rsidP="000A0607">
      <w:pPr>
        <w:jc w:val="center"/>
        <w:rPr>
          <w:b/>
          <w:caps/>
          <w:lang w:val="es-ES"/>
        </w:rPr>
      </w:pPr>
    </w:p>
    <w:p w14:paraId="11DF4419" w14:textId="77777777" w:rsidR="00F6666E" w:rsidRDefault="00F6666E" w:rsidP="000A0607">
      <w:pPr>
        <w:jc w:val="center"/>
        <w:rPr>
          <w:b/>
          <w:caps/>
          <w:lang w:val="es-ES"/>
        </w:rPr>
      </w:pPr>
    </w:p>
    <w:p w14:paraId="7C98F5D2" w14:textId="77777777" w:rsidR="00F6666E" w:rsidRDefault="00F6666E" w:rsidP="000A0607">
      <w:pPr>
        <w:jc w:val="center"/>
        <w:rPr>
          <w:b/>
          <w:caps/>
          <w:lang w:val="es-ES"/>
        </w:rPr>
      </w:pPr>
    </w:p>
    <w:p w14:paraId="215859C7" w14:textId="5FCCA6AF" w:rsidR="00F6666E" w:rsidRDefault="005D7559" w:rsidP="005D7559">
      <w:pPr>
        <w:tabs>
          <w:tab w:val="left" w:pos="1060"/>
        </w:tabs>
        <w:rPr>
          <w:b/>
          <w:caps/>
          <w:lang w:val="es-ES"/>
        </w:rPr>
      </w:pPr>
      <w:r>
        <w:rPr>
          <w:b/>
          <w:caps/>
          <w:lang w:val="es-ES"/>
        </w:rPr>
        <w:tab/>
      </w:r>
    </w:p>
    <w:p w14:paraId="1DBD2C12" w14:textId="77777777" w:rsidR="00F6666E" w:rsidRDefault="00F6666E" w:rsidP="000A0607">
      <w:pPr>
        <w:jc w:val="center"/>
        <w:rPr>
          <w:b/>
          <w:caps/>
          <w:lang w:val="es-ES"/>
        </w:rPr>
      </w:pPr>
    </w:p>
    <w:p w14:paraId="10D2995C" w14:textId="77777777" w:rsidR="00F6666E" w:rsidRDefault="00F6666E" w:rsidP="000A0607">
      <w:pPr>
        <w:jc w:val="center"/>
        <w:rPr>
          <w:b/>
          <w:caps/>
          <w:lang w:val="es-ES"/>
        </w:rPr>
      </w:pPr>
    </w:p>
    <w:p w14:paraId="3AC1A800" w14:textId="77777777" w:rsidR="00F6666E" w:rsidRDefault="00F6666E" w:rsidP="000A0607">
      <w:pPr>
        <w:jc w:val="center"/>
        <w:rPr>
          <w:b/>
          <w:caps/>
          <w:lang w:val="es-ES"/>
        </w:rPr>
      </w:pPr>
    </w:p>
    <w:p w14:paraId="4B1FBB65" w14:textId="77777777" w:rsidR="00F6666E" w:rsidRDefault="00F6666E" w:rsidP="000A0607">
      <w:pPr>
        <w:jc w:val="center"/>
        <w:rPr>
          <w:b/>
          <w:caps/>
          <w:lang w:val="es-ES"/>
        </w:rPr>
      </w:pPr>
    </w:p>
    <w:p w14:paraId="1D6BDB2C" w14:textId="77777777" w:rsidR="005D7559" w:rsidRDefault="005D7559" w:rsidP="000A0607">
      <w:pPr>
        <w:jc w:val="center"/>
        <w:rPr>
          <w:b/>
          <w:caps/>
          <w:lang w:val="es-ES"/>
        </w:rPr>
      </w:pPr>
    </w:p>
    <w:p w14:paraId="6D9AF2CC" w14:textId="77777777" w:rsidR="005D7559" w:rsidRDefault="005D7559" w:rsidP="000A0607">
      <w:pPr>
        <w:jc w:val="center"/>
        <w:rPr>
          <w:b/>
          <w:caps/>
          <w:lang w:val="es-ES"/>
        </w:rPr>
      </w:pPr>
    </w:p>
    <w:p w14:paraId="6E560F92" w14:textId="77777777" w:rsidR="005D7559" w:rsidRDefault="005D7559" w:rsidP="000A0607">
      <w:pPr>
        <w:jc w:val="center"/>
        <w:rPr>
          <w:b/>
          <w:caps/>
          <w:lang w:val="es-ES"/>
        </w:rPr>
      </w:pPr>
    </w:p>
    <w:p w14:paraId="7FCCA044" w14:textId="77777777" w:rsidR="005D7559" w:rsidRDefault="005D7559" w:rsidP="000A0607">
      <w:pPr>
        <w:jc w:val="center"/>
        <w:rPr>
          <w:b/>
          <w:caps/>
          <w:lang w:val="es-ES"/>
        </w:rPr>
      </w:pPr>
    </w:p>
    <w:p w14:paraId="2E829AA6" w14:textId="77777777" w:rsidR="005D7559" w:rsidRDefault="005D7559" w:rsidP="000A0607">
      <w:pPr>
        <w:jc w:val="center"/>
        <w:rPr>
          <w:b/>
          <w:caps/>
          <w:lang w:val="es-ES"/>
        </w:rPr>
      </w:pPr>
    </w:p>
    <w:p w14:paraId="65FF0BDD" w14:textId="77777777" w:rsidR="005D7559" w:rsidRDefault="005D7559" w:rsidP="000A0607">
      <w:pPr>
        <w:jc w:val="center"/>
        <w:rPr>
          <w:b/>
          <w:caps/>
          <w:lang w:val="es-ES"/>
        </w:rPr>
      </w:pPr>
    </w:p>
    <w:p w14:paraId="663212EB" w14:textId="77777777" w:rsidR="005D7559" w:rsidRDefault="005D7559" w:rsidP="000A0607">
      <w:pPr>
        <w:jc w:val="center"/>
        <w:rPr>
          <w:b/>
          <w:caps/>
          <w:lang w:val="es-ES"/>
        </w:rPr>
      </w:pPr>
    </w:p>
    <w:p w14:paraId="461799D3" w14:textId="77777777" w:rsidR="005D7559" w:rsidRDefault="005D7559" w:rsidP="000A0607">
      <w:pPr>
        <w:jc w:val="center"/>
        <w:rPr>
          <w:b/>
          <w:caps/>
          <w:lang w:val="es-ES"/>
        </w:rPr>
      </w:pPr>
    </w:p>
    <w:p w14:paraId="302BC598" w14:textId="1071D4B3" w:rsidR="005D7559" w:rsidRDefault="005D7559" w:rsidP="000A0607">
      <w:pPr>
        <w:jc w:val="center"/>
        <w:rPr>
          <w:b/>
          <w:caps/>
          <w:lang w:val="es-ES"/>
        </w:rPr>
      </w:pPr>
    </w:p>
    <w:p w14:paraId="73F2F7AA" w14:textId="77777777" w:rsidR="005D7559" w:rsidRDefault="005D7559" w:rsidP="000A0607">
      <w:pPr>
        <w:jc w:val="center"/>
        <w:rPr>
          <w:b/>
          <w:caps/>
          <w:lang w:val="es-ES"/>
        </w:rPr>
      </w:pPr>
    </w:p>
    <w:p w14:paraId="685E9B1F" w14:textId="77777777" w:rsidR="005D7559" w:rsidRDefault="005D7559" w:rsidP="005D7559">
      <w:pPr>
        <w:rPr>
          <w:b/>
          <w:caps/>
          <w:lang w:val="es-ES"/>
        </w:rPr>
      </w:pPr>
    </w:p>
    <w:p w14:paraId="0CC02EA5" w14:textId="77777777" w:rsidR="00F6666E" w:rsidRDefault="00F6666E" w:rsidP="000A0607">
      <w:pPr>
        <w:jc w:val="center"/>
        <w:rPr>
          <w:b/>
          <w:caps/>
          <w:lang w:val="es-ES"/>
        </w:rPr>
      </w:pPr>
    </w:p>
    <w:p w14:paraId="3FEDECD1" w14:textId="77777777" w:rsidR="00F6666E" w:rsidRDefault="00F6666E" w:rsidP="000A0607">
      <w:pPr>
        <w:jc w:val="center"/>
        <w:rPr>
          <w:b/>
          <w:caps/>
          <w:lang w:val="es-ES"/>
        </w:rPr>
      </w:pPr>
    </w:p>
    <w:p w14:paraId="72A57E46" w14:textId="77777777" w:rsidR="00F6666E" w:rsidRDefault="00F6666E" w:rsidP="000A0607">
      <w:pPr>
        <w:jc w:val="center"/>
        <w:rPr>
          <w:b/>
          <w:caps/>
          <w:lang w:val="es-ES"/>
        </w:rPr>
      </w:pPr>
    </w:p>
    <w:p w14:paraId="20AD8C92" w14:textId="77777777" w:rsidR="00F6666E" w:rsidRDefault="00F6666E" w:rsidP="000A0607">
      <w:pPr>
        <w:jc w:val="center"/>
        <w:rPr>
          <w:b/>
          <w:caps/>
          <w:lang w:val="es-ES"/>
        </w:rPr>
      </w:pPr>
    </w:p>
    <w:p w14:paraId="569D5A3C" w14:textId="77777777" w:rsidR="00F6666E" w:rsidRDefault="00F6666E" w:rsidP="000A0607">
      <w:pPr>
        <w:jc w:val="center"/>
        <w:rPr>
          <w:b/>
          <w:caps/>
          <w:lang w:val="es-ES"/>
        </w:rPr>
      </w:pPr>
    </w:p>
    <w:p w14:paraId="0429D650" w14:textId="3C185BAF" w:rsidR="00F6666E" w:rsidRDefault="005D7559" w:rsidP="000A0607">
      <w:pPr>
        <w:jc w:val="center"/>
        <w:rPr>
          <w:b/>
          <w:caps/>
          <w:lang w:val="es-ES"/>
        </w:rPr>
      </w:pPr>
      <w:r w:rsidRPr="005D7559">
        <w:rPr>
          <w:b/>
          <w:caps/>
          <w:lang w:val="es-ES"/>
        </w:rPr>
        <w:t>REGLAMENTO DEL CENTRO PARA LA COORDINACIÓN DE SERVICIOS PARA PERSONAS CON LA ENFERMEDAD DE ALZHEIMER</w:t>
      </w:r>
    </w:p>
    <w:p w14:paraId="51BA4D59" w14:textId="77777777" w:rsidR="005D7559" w:rsidRDefault="005D7559" w:rsidP="000A0607">
      <w:pPr>
        <w:jc w:val="center"/>
        <w:rPr>
          <w:b/>
          <w:caps/>
          <w:lang w:val="es-ES"/>
        </w:rPr>
      </w:pPr>
    </w:p>
    <w:p w14:paraId="7F2136CD" w14:textId="77777777" w:rsidR="005D7559" w:rsidRDefault="005D7559" w:rsidP="000A0607">
      <w:pPr>
        <w:jc w:val="center"/>
        <w:rPr>
          <w:b/>
          <w:caps/>
          <w:lang w:val="es-ES"/>
        </w:rPr>
      </w:pPr>
    </w:p>
    <w:p w14:paraId="15E58CA2" w14:textId="77777777" w:rsidR="005D7559" w:rsidRDefault="005D7559" w:rsidP="000A0607">
      <w:pPr>
        <w:jc w:val="center"/>
        <w:rPr>
          <w:b/>
          <w:caps/>
          <w:lang w:val="es-ES"/>
        </w:rPr>
      </w:pPr>
    </w:p>
    <w:p w14:paraId="150CA5BB" w14:textId="77777777" w:rsidR="005D7559" w:rsidRDefault="005D7559" w:rsidP="000A0607">
      <w:pPr>
        <w:jc w:val="center"/>
        <w:rPr>
          <w:b/>
          <w:caps/>
          <w:lang w:val="es-ES"/>
        </w:rPr>
      </w:pPr>
    </w:p>
    <w:p w14:paraId="7C41AE22" w14:textId="77777777" w:rsidR="005D7559" w:rsidRDefault="005D7559" w:rsidP="000A0607">
      <w:pPr>
        <w:jc w:val="center"/>
        <w:rPr>
          <w:b/>
          <w:caps/>
          <w:lang w:val="es-ES"/>
        </w:rPr>
      </w:pPr>
    </w:p>
    <w:p w14:paraId="7CF3AA6F" w14:textId="77777777" w:rsidR="005D7559" w:rsidRDefault="005D7559" w:rsidP="000A0607">
      <w:pPr>
        <w:jc w:val="center"/>
        <w:rPr>
          <w:b/>
          <w:caps/>
          <w:lang w:val="es-ES"/>
        </w:rPr>
      </w:pPr>
    </w:p>
    <w:p w14:paraId="2FA3EDB9" w14:textId="77777777" w:rsidR="005D7559" w:rsidRDefault="005D7559" w:rsidP="000A0607">
      <w:pPr>
        <w:jc w:val="center"/>
        <w:rPr>
          <w:b/>
          <w:caps/>
          <w:lang w:val="es-ES"/>
        </w:rPr>
      </w:pPr>
    </w:p>
    <w:p w14:paraId="3ECABFDA" w14:textId="77777777" w:rsidR="005D7559" w:rsidRDefault="005D7559" w:rsidP="000A0607">
      <w:pPr>
        <w:jc w:val="center"/>
        <w:rPr>
          <w:b/>
          <w:caps/>
          <w:lang w:val="es-ES"/>
        </w:rPr>
      </w:pPr>
    </w:p>
    <w:p w14:paraId="3882DEB6" w14:textId="77777777" w:rsidR="005D7559" w:rsidRDefault="005D7559" w:rsidP="000A0607">
      <w:pPr>
        <w:jc w:val="center"/>
        <w:rPr>
          <w:b/>
          <w:caps/>
          <w:lang w:val="es-ES"/>
        </w:rPr>
      </w:pPr>
    </w:p>
    <w:p w14:paraId="0AA96055" w14:textId="77777777" w:rsidR="005D7559" w:rsidRDefault="005D7559" w:rsidP="000A0607">
      <w:pPr>
        <w:jc w:val="center"/>
        <w:rPr>
          <w:b/>
          <w:caps/>
          <w:lang w:val="es-ES"/>
        </w:rPr>
      </w:pPr>
    </w:p>
    <w:p w14:paraId="43649549" w14:textId="77777777" w:rsidR="005D7559" w:rsidRDefault="005D7559" w:rsidP="000A0607">
      <w:pPr>
        <w:jc w:val="center"/>
        <w:rPr>
          <w:b/>
          <w:caps/>
          <w:lang w:val="es-ES"/>
        </w:rPr>
      </w:pPr>
    </w:p>
    <w:p w14:paraId="4A9C1078" w14:textId="77777777" w:rsidR="005D7559" w:rsidRDefault="005D7559" w:rsidP="000A0607">
      <w:pPr>
        <w:jc w:val="center"/>
        <w:rPr>
          <w:b/>
          <w:caps/>
          <w:lang w:val="es-ES"/>
        </w:rPr>
      </w:pPr>
    </w:p>
    <w:p w14:paraId="18D37085" w14:textId="77777777" w:rsidR="005D7559" w:rsidRDefault="005D7559" w:rsidP="000A0607">
      <w:pPr>
        <w:jc w:val="center"/>
        <w:rPr>
          <w:b/>
          <w:caps/>
          <w:lang w:val="es-ES"/>
        </w:rPr>
      </w:pPr>
    </w:p>
    <w:p w14:paraId="47836B43" w14:textId="77777777" w:rsidR="005D7559" w:rsidRDefault="005D7559" w:rsidP="000A0607">
      <w:pPr>
        <w:jc w:val="center"/>
        <w:rPr>
          <w:b/>
          <w:caps/>
          <w:lang w:val="es-ES"/>
        </w:rPr>
      </w:pPr>
    </w:p>
    <w:p w14:paraId="572E871E" w14:textId="77777777" w:rsidR="005D7559" w:rsidRDefault="005D7559" w:rsidP="000A0607">
      <w:pPr>
        <w:jc w:val="center"/>
        <w:rPr>
          <w:b/>
          <w:caps/>
          <w:lang w:val="es-ES"/>
        </w:rPr>
      </w:pPr>
    </w:p>
    <w:p w14:paraId="0BD2A327" w14:textId="77777777" w:rsidR="005D7559" w:rsidRDefault="005D7559" w:rsidP="000A0607">
      <w:pPr>
        <w:jc w:val="center"/>
        <w:rPr>
          <w:b/>
          <w:caps/>
          <w:lang w:val="es-ES"/>
        </w:rPr>
      </w:pPr>
    </w:p>
    <w:p w14:paraId="18AA6C36" w14:textId="77777777" w:rsidR="005D7559" w:rsidRDefault="005D7559" w:rsidP="000A0607">
      <w:pPr>
        <w:jc w:val="center"/>
        <w:rPr>
          <w:b/>
          <w:caps/>
          <w:lang w:val="es-ES"/>
        </w:rPr>
      </w:pPr>
    </w:p>
    <w:p w14:paraId="4DF9F67B" w14:textId="77777777" w:rsidR="005D7559" w:rsidRDefault="005D7559" w:rsidP="000A0607">
      <w:pPr>
        <w:jc w:val="center"/>
        <w:rPr>
          <w:b/>
          <w:caps/>
          <w:lang w:val="es-ES"/>
        </w:rPr>
      </w:pPr>
    </w:p>
    <w:p w14:paraId="69DCFF87" w14:textId="77777777" w:rsidR="005D7559" w:rsidRDefault="005D7559" w:rsidP="000A0607">
      <w:pPr>
        <w:jc w:val="center"/>
        <w:rPr>
          <w:b/>
          <w:caps/>
          <w:lang w:val="es-ES"/>
        </w:rPr>
      </w:pPr>
    </w:p>
    <w:p w14:paraId="6AEE9CDC" w14:textId="77777777" w:rsidR="005D7559" w:rsidRDefault="005D7559" w:rsidP="000A0607">
      <w:pPr>
        <w:jc w:val="center"/>
        <w:rPr>
          <w:b/>
          <w:caps/>
          <w:lang w:val="es-ES"/>
        </w:rPr>
      </w:pPr>
    </w:p>
    <w:p w14:paraId="2081F105" w14:textId="77777777" w:rsidR="005D7559" w:rsidRDefault="005D7559" w:rsidP="000A0607">
      <w:pPr>
        <w:jc w:val="center"/>
        <w:rPr>
          <w:b/>
          <w:caps/>
          <w:lang w:val="es-ES"/>
        </w:rPr>
      </w:pPr>
    </w:p>
    <w:p w14:paraId="5033CB6C" w14:textId="77777777" w:rsidR="005D7559" w:rsidRDefault="005D7559" w:rsidP="000A0607">
      <w:pPr>
        <w:jc w:val="center"/>
        <w:rPr>
          <w:b/>
          <w:caps/>
          <w:lang w:val="es-ES"/>
        </w:rPr>
      </w:pPr>
    </w:p>
    <w:p w14:paraId="0BFD466D" w14:textId="77777777" w:rsidR="005D7559" w:rsidRDefault="005D7559" w:rsidP="00BE182E">
      <w:pPr>
        <w:rPr>
          <w:b/>
          <w:caps/>
          <w:lang w:val="es-ES"/>
        </w:rPr>
      </w:pPr>
    </w:p>
    <w:p w14:paraId="67338646" w14:textId="77777777" w:rsidR="005D7559" w:rsidRDefault="005D7559" w:rsidP="000A0607">
      <w:pPr>
        <w:jc w:val="center"/>
        <w:rPr>
          <w:b/>
          <w:caps/>
          <w:lang w:val="es-ES"/>
        </w:rPr>
      </w:pPr>
    </w:p>
    <w:p w14:paraId="7A92380A" w14:textId="77777777" w:rsidR="005D7559" w:rsidRDefault="005D7559" w:rsidP="000A0607">
      <w:pPr>
        <w:jc w:val="center"/>
        <w:rPr>
          <w:b/>
          <w:caps/>
          <w:lang w:val="es-ES"/>
        </w:rPr>
      </w:pPr>
    </w:p>
    <w:p w14:paraId="6E62A95B" w14:textId="77777777" w:rsidR="00BD32B9" w:rsidRDefault="00BD32B9" w:rsidP="000A0607">
      <w:pPr>
        <w:jc w:val="center"/>
        <w:rPr>
          <w:b/>
          <w:caps/>
          <w:lang w:val="es-ES"/>
        </w:rPr>
      </w:pPr>
    </w:p>
    <w:p w14:paraId="12F9BC5E" w14:textId="77777777" w:rsidR="00BD32B9" w:rsidRDefault="00BD32B9" w:rsidP="000A0607">
      <w:pPr>
        <w:jc w:val="center"/>
        <w:rPr>
          <w:b/>
          <w:caps/>
          <w:lang w:val="es-ES"/>
        </w:rPr>
      </w:pPr>
    </w:p>
    <w:p w14:paraId="0B186508" w14:textId="77777777" w:rsidR="005D7559" w:rsidRDefault="005D7559" w:rsidP="000A0607">
      <w:pPr>
        <w:jc w:val="center"/>
        <w:rPr>
          <w:b/>
          <w:caps/>
          <w:lang w:val="es-ES"/>
        </w:rPr>
      </w:pPr>
    </w:p>
    <w:p w14:paraId="140FB040" w14:textId="77777777" w:rsidR="005D7559" w:rsidRDefault="005D7559" w:rsidP="000A0607">
      <w:pPr>
        <w:jc w:val="center"/>
        <w:rPr>
          <w:b/>
          <w:caps/>
          <w:lang w:val="es-ES"/>
        </w:rPr>
      </w:pPr>
    </w:p>
    <w:p w14:paraId="667BE35F" w14:textId="77777777" w:rsidR="005D7559" w:rsidRDefault="005D7559" w:rsidP="000A0607">
      <w:pPr>
        <w:jc w:val="center"/>
        <w:rPr>
          <w:b/>
          <w:caps/>
          <w:lang w:val="es-ES"/>
        </w:rPr>
      </w:pPr>
    </w:p>
    <w:p w14:paraId="449E6108" w14:textId="77777777" w:rsidR="005D7559" w:rsidRDefault="005D7559" w:rsidP="000A0607">
      <w:pPr>
        <w:jc w:val="center"/>
        <w:rPr>
          <w:b/>
          <w:caps/>
          <w:lang w:val="es-ES"/>
        </w:rPr>
      </w:pPr>
    </w:p>
    <w:p w14:paraId="306DA84B" w14:textId="1270D76B" w:rsidR="005D7559" w:rsidRDefault="005D7559" w:rsidP="000A0607">
      <w:pPr>
        <w:jc w:val="center"/>
        <w:rPr>
          <w:b/>
          <w:caps/>
          <w:lang w:val="es-ES"/>
        </w:rPr>
      </w:pPr>
      <w:r>
        <w:rPr>
          <w:b/>
          <w:caps/>
          <w:lang w:val="es-ES"/>
        </w:rPr>
        <w:t>carlos r. mellado lópez, md.</w:t>
      </w:r>
    </w:p>
    <w:p w14:paraId="2A25235C" w14:textId="77777777" w:rsidR="005D7559" w:rsidRDefault="005D7559" w:rsidP="005D7559">
      <w:pPr>
        <w:jc w:val="center"/>
        <w:rPr>
          <w:b/>
          <w:caps/>
          <w:lang w:val="es-ES"/>
        </w:rPr>
      </w:pPr>
      <w:r>
        <w:rPr>
          <w:b/>
          <w:caps/>
          <w:lang w:val="es-ES"/>
        </w:rPr>
        <w:t>secretario de salud</w:t>
      </w:r>
    </w:p>
    <w:p w14:paraId="08B27C3F" w14:textId="77777777" w:rsidR="0056457D" w:rsidRPr="000B0992" w:rsidRDefault="0056457D" w:rsidP="0056457D">
      <w:pPr>
        <w:jc w:val="center"/>
        <w:rPr>
          <w:b/>
          <w:caps/>
          <w:lang w:val="es-ES"/>
        </w:rPr>
      </w:pPr>
      <w:r w:rsidRPr="000B0992">
        <w:rPr>
          <w:b/>
          <w:caps/>
          <w:lang w:val="es-ES"/>
        </w:rPr>
        <w:lastRenderedPageBreak/>
        <w:t>GOBIERNO de Puerto Rico</w:t>
      </w:r>
    </w:p>
    <w:p w14:paraId="42553BAD" w14:textId="77777777" w:rsidR="0056457D" w:rsidRPr="000B0992" w:rsidRDefault="0056457D" w:rsidP="0056457D">
      <w:pPr>
        <w:jc w:val="center"/>
        <w:rPr>
          <w:b/>
          <w:caps/>
          <w:lang w:val="es-ES"/>
        </w:rPr>
      </w:pPr>
      <w:r w:rsidRPr="000B0992">
        <w:rPr>
          <w:b/>
          <w:caps/>
          <w:lang w:val="es-ES"/>
        </w:rPr>
        <w:t>Departamento de Salud</w:t>
      </w:r>
    </w:p>
    <w:p w14:paraId="5ADF3DED" w14:textId="77777777" w:rsidR="0056457D" w:rsidRPr="000B0992" w:rsidRDefault="0056457D" w:rsidP="0056457D">
      <w:pPr>
        <w:rPr>
          <w:b/>
          <w:bCs/>
          <w:caps/>
        </w:rPr>
      </w:pPr>
    </w:p>
    <w:p w14:paraId="4157A462" w14:textId="77777777" w:rsidR="0056457D" w:rsidRPr="000B0992" w:rsidRDefault="0056457D" w:rsidP="0056457D">
      <w:pPr>
        <w:jc w:val="center"/>
        <w:rPr>
          <w:b/>
          <w:bCs/>
        </w:rPr>
      </w:pPr>
    </w:p>
    <w:p w14:paraId="5A4A2408" w14:textId="77777777" w:rsidR="0056457D" w:rsidRPr="000A46D7" w:rsidRDefault="0056457D" w:rsidP="0056457D">
      <w:pPr>
        <w:jc w:val="both"/>
        <w:rPr>
          <w:b/>
          <w:bCs/>
        </w:rPr>
      </w:pPr>
      <w:r w:rsidRPr="000B0992">
        <w:rPr>
          <w:b/>
          <w:bCs/>
          <w:lang w:val="es-ES"/>
        </w:rPr>
        <w:t xml:space="preserve">REGLAMENTO DEL CENTRO PARA LA COORDINACIÓN DE SERVICIOS PARA PERSONAS CON LA </w:t>
      </w:r>
      <w:r w:rsidRPr="000A46D7">
        <w:rPr>
          <w:b/>
          <w:bCs/>
          <w:lang w:val="es-ES"/>
        </w:rPr>
        <w:t>ENFERMEDAD DE ALZHEIMER</w:t>
      </w:r>
    </w:p>
    <w:p w14:paraId="7B9F4281" w14:textId="77777777" w:rsidR="0056457D" w:rsidRPr="000A46D7" w:rsidRDefault="0056457D" w:rsidP="005D7559">
      <w:pPr>
        <w:jc w:val="center"/>
        <w:rPr>
          <w:b/>
          <w:caps/>
        </w:rPr>
      </w:pPr>
    </w:p>
    <w:p w14:paraId="06457DFB" w14:textId="77777777" w:rsidR="0056457D" w:rsidRPr="000A46D7" w:rsidRDefault="0056457D" w:rsidP="005D7559">
      <w:pPr>
        <w:jc w:val="center"/>
        <w:rPr>
          <w:b/>
          <w:caps/>
        </w:rPr>
      </w:pPr>
    </w:p>
    <w:p w14:paraId="2D32B568" w14:textId="33B9D33B" w:rsidR="004D6D5A" w:rsidRPr="000A46D7" w:rsidRDefault="004D6D5A" w:rsidP="005D7559">
      <w:pPr>
        <w:jc w:val="center"/>
        <w:rPr>
          <w:b/>
          <w:caps/>
        </w:rPr>
      </w:pPr>
      <w:r w:rsidRPr="000A46D7">
        <w:rPr>
          <w:b/>
          <w:caps/>
        </w:rPr>
        <w:t>ÍNDICE</w:t>
      </w:r>
    </w:p>
    <w:p w14:paraId="42E0C561" w14:textId="77777777" w:rsidR="00173076" w:rsidRPr="000A46D7" w:rsidRDefault="00173076" w:rsidP="005D7559">
      <w:pPr>
        <w:jc w:val="center"/>
        <w:rPr>
          <w:b/>
          <w:caps/>
        </w:rPr>
      </w:pPr>
    </w:p>
    <w:sdt>
      <w:sdtPr>
        <w:rPr>
          <w:rFonts w:ascii="Times New Roman" w:eastAsia="Batang" w:hAnsi="Times New Roman" w:cs="Times New Roman"/>
          <w:color w:val="auto"/>
          <w:sz w:val="24"/>
          <w:szCs w:val="24"/>
          <w:lang w:val="es-PR"/>
        </w:rPr>
        <w:id w:val="-1240783907"/>
        <w:docPartObj>
          <w:docPartGallery w:val="Table of Contents"/>
          <w:docPartUnique/>
        </w:docPartObj>
      </w:sdtPr>
      <w:sdtEndPr>
        <w:rPr>
          <w:b/>
          <w:bCs/>
          <w:noProof/>
        </w:rPr>
      </w:sdtEndPr>
      <w:sdtContent>
        <w:p w14:paraId="0C599633" w14:textId="6337DF30" w:rsidR="000A46D7" w:rsidRPr="00F75A9F" w:rsidRDefault="000A46D7">
          <w:pPr>
            <w:pStyle w:val="TOCHeading"/>
            <w:rPr>
              <w:rFonts w:ascii="Times New Roman" w:hAnsi="Times New Roman" w:cs="Times New Roman"/>
            </w:rPr>
          </w:pPr>
        </w:p>
        <w:p w14:paraId="30A34EB2" w14:textId="0C65B59E" w:rsidR="009A4272" w:rsidRDefault="000A46D7" w:rsidP="009A4272">
          <w:pPr>
            <w:pStyle w:val="TOC1"/>
            <w:rPr>
              <w:rFonts w:asciiTheme="minorHAnsi" w:eastAsiaTheme="minorEastAsia" w:hAnsiTheme="minorHAnsi" w:cstheme="minorBidi"/>
              <w:noProof/>
              <w:kern w:val="2"/>
              <w:lang w:eastAsia="es-PR"/>
              <w14:ligatures w14:val="standardContextual"/>
            </w:rPr>
          </w:pPr>
          <w:r w:rsidRPr="00F75A9F">
            <w:fldChar w:fldCharType="begin"/>
          </w:r>
          <w:r w:rsidRPr="00F75A9F">
            <w:instrText xml:space="preserve"> TOC \o "1-3" \h \z \u </w:instrText>
          </w:r>
          <w:r w:rsidRPr="00F75A9F">
            <w:fldChar w:fldCharType="separate"/>
          </w:r>
          <w:hyperlink w:anchor="_Toc160107984" w:history="1">
            <w:r w:rsidR="009A4272" w:rsidRPr="006658B2">
              <w:rPr>
                <w:rStyle w:val="Hyperlink"/>
                <w:noProof/>
              </w:rPr>
              <w:t xml:space="preserve">ARTÍCULO 1. </w:t>
            </w:r>
            <w:r w:rsidR="009A4272">
              <w:rPr>
                <w:rFonts w:asciiTheme="minorHAnsi" w:eastAsiaTheme="minorEastAsia" w:hAnsiTheme="minorHAnsi" w:cstheme="minorBidi"/>
                <w:noProof/>
                <w:kern w:val="2"/>
                <w:lang w:eastAsia="es-PR"/>
                <w14:ligatures w14:val="standardContextual"/>
              </w:rPr>
              <w:tab/>
            </w:r>
            <w:r w:rsidR="009A4272" w:rsidRPr="006658B2">
              <w:rPr>
                <w:rStyle w:val="Hyperlink"/>
                <w:noProof/>
              </w:rPr>
              <w:t>TÍTULO</w:t>
            </w:r>
            <w:r w:rsidR="009A4272">
              <w:rPr>
                <w:noProof/>
                <w:webHidden/>
              </w:rPr>
              <w:tab/>
            </w:r>
            <w:r w:rsidR="009A4272">
              <w:rPr>
                <w:noProof/>
                <w:webHidden/>
              </w:rPr>
              <w:fldChar w:fldCharType="begin"/>
            </w:r>
            <w:r w:rsidR="009A4272">
              <w:rPr>
                <w:noProof/>
                <w:webHidden/>
              </w:rPr>
              <w:instrText xml:space="preserve"> PAGEREF _Toc160107984 \h </w:instrText>
            </w:r>
            <w:r w:rsidR="009A4272">
              <w:rPr>
                <w:noProof/>
                <w:webHidden/>
              </w:rPr>
            </w:r>
            <w:r w:rsidR="009A4272">
              <w:rPr>
                <w:noProof/>
                <w:webHidden/>
              </w:rPr>
              <w:fldChar w:fldCharType="separate"/>
            </w:r>
            <w:r w:rsidR="009A4272">
              <w:rPr>
                <w:noProof/>
                <w:webHidden/>
              </w:rPr>
              <w:t>3</w:t>
            </w:r>
            <w:r w:rsidR="009A4272">
              <w:rPr>
                <w:noProof/>
                <w:webHidden/>
              </w:rPr>
              <w:fldChar w:fldCharType="end"/>
            </w:r>
          </w:hyperlink>
        </w:p>
        <w:p w14:paraId="040EC02F" w14:textId="6D2C7A26" w:rsidR="009A4272" w:rsidRDefault="00541974" w:rsidP="009A4272">
          <w:pPr>
            <w:pStyle w:val="TOC1"/>
            <w:rPr>
              <w:rFonts w:asciiTheme="minorHAnsi" w:eastAsiaTheme="minorEastAsia" w:hAnsiTheme="minorHAnsi" w:cstheme="minorBidi"/>
              <w:noProof/>
              <w:kern w:val="2"/>
              <w:lang w:eastAsia="es-PR"/>
              <w14:ligatures w14:val="standardContextual"/>
            </w:rPr>
          </w:pPr>
          <w:hyperlink w:anchor="_Toc160107985" w:history="1">
            <w:r w:rsidR="009A4272" w:rsidRPr="006658B2">
              <w:rPr>
                <w:rStyle w:val="Hyperlink"/>
                <w:noProof/>
              </w:rPr>
              <w:t xml:space="preserve">ARTÍCULO 2. </w:t>
            </w:r>
            <w:r w:rsidR="009A4272">
              <w:rPr>
                <w:rFonts w:asciiTheme="minorHAnsi" w:eastAsiaTheme="minorEastAsia" w:hAnsiTheme="minorHAnsi" w:cstheme="minorBidi"/>
                <w:noProof/>
                <w:kern w:val="2"/>
                <w:lang w:eastAsia="es-PR"/>
                <w14:ligatures w14:val="standardContextual"/>
              </w:rPr>
              <w:tab/>
            </w:r>
            <w:r w:rsidR="009A4272" w:rsidRPr="006658B2">
              <w:rPr>
                <w:rStyle w:val="Hyperlink"/>
                <w:noProof/>
              </w:rPr>
              <w:t>BASE LEGAL</w:t>
            </w:r>
            <w:r w:rsidR="009A4272">
              <w:rPr>
                <w:noProof/>
                <w:webHidden/>
              </w:rPr>
              <w:tab/>
            </w:r>
            <w:r w:rsidR="009A4272">
              <w:rPr>
                <w:noProof/>
                <w:webHidden/>
              </w:rPr>
              <w:fldChar w:fldCharType="begin"/>
            </w:r>
            <w:r w:rsidR="009A4272">
              <w:rPr>
                <w:noProof/>
                <w:webHidden/>
              </w:rPr>
              <w:instrText xml:space="preserve"> PAGEREF _Toc160107985 \h </w:instrText>
            </w:r>
            <w:r w:rsidR="009A4272">
              <w:rPr>
                <w:noProof/>
                <w:webHidden/>
              </w:rPr>
            </w:r>
            <w:r w:rsidR="009A4272">
              <w:rPr>
                <w:noProof/>
                <w:webHidden/>
              </w:rPr>
              <w:fldChar w:fldCharType="separate"/>
            </w:r>
            <w:r w:rsidR="009A4272">
              <w:rPr>
                <w:noProof/>
                <w:webHidden/>
              </w:rPr>
              <w:t>3</w:t>
            </w:r>
            <w:r w:rsidR="009A4272">
              <w:rPr>
                <w:noProof/>
                <w:webHidden/>
              </w:rPr>
              <w:fldChar w:fldCharType="end"/>
            </w:r>
          </w:hyperlink>
        </w:p>
        <w:p w14:paraId="44EF836C" w14:textId="63875D27" w:rsidR="009A4272" w:rsidRDefault="00541974" w:rsidP="009A4272">
          <w:pPr>
            <w:pStyle w:val="TOC1"/>
            <w:rPr>
              <w:rFonts w:asciiTheme="minorHAnsi" w:eastAsiaTheme="minorEastAsia" w:hAnsiTheme="minorHAnsi" w:cstheme="minorBidi"/>
              <w:noProof/>
              <w:kern w:val="2"/>
              <w:lang w:eastAsia="es-PR"/>
              <w14:ligatures w14:val="standardContextual"/>
            </w:rPr>
          </w:pPr>
          <w:hyperlink w:anchor="_Toc160107986" w:history="1">
            <w:r w:rsidR="009A4272" w:rsidRPr="006658B2">
              <w:rPr>
                <w:rStyle w:val="Hyperlink"/>
                <w:noProof/>
              </w:rPr>
              <w:t xml:space="preserve">ARTÍCULO 3. </w:t>
            </w:r>
            <w:r w:rsidR="009A4272">
              <w:rPr>
                <w:rFonts w:asciiTheme="minorHAnsi" w:eastAsiaTheme="minorEastAsia" w:hAnsiTheme="minorHAnsi" w:cstheme="minorBidi"/>
                <w:noProof/>
                <w:kern w:val="2"/>
                <w:lang w:eastAsia="es-PR"/>
                <w14:ligatures w14:val="standardContextual"/>
              </w:rPr>
              <w:tab/>
            </w:r>
            <w:r w:rsidR="009A4272" w:rsidRPr="006658B2">
              <w:rPr>
                <w:rStyle w:val="Hyperlink"/>
                <w:noProof/>
              </w:rPr>
              <w:t>APLICABILIDAD</w:t>
            </w:r>
            <w:r w:rsidR="009A4272">
              <w:rPr>
                <w:noProof/>
                <w:webHidden/>
              </w:rPr>
              <w:tab/>
            </w:r>
            <w:r w:rsidR="009A4272">
              <w:rPr>
                <w:noProof/>
                <w:webHidden/>
              </w:rPr>
              <w:fldChar w:fldCharType="begin"/>
            </w:r>
            <w:r w:rsidR="009A4272">
              <w:rPr>
                <w:noProof/>
                <w:webHidden/>
              </w:rPr>
              <w:instrText xml:space="preserve"> PAGEREF _Toc160107986 \h </w:instrText>
            </w:r>
            <w:r w:rsidR="009A4272">
              <w:rPr>
                <w:noProof/>
                <w:webHidden/>
              </w:rPr>
            </w:r>
            <w:r w:rsidR="009A4272">
              <w:rPr>
                <w:noProof/>
                <w:webHidden/>
              </w:rPr>
              <w:fldChar w:fldCharType="separate"/>
            </w:r>
            <w:r w:rsidR="009A4272">
              <w:rPr>
                <w:noProof/>
                <w:webHidden/>
              </w:rPr>
              <w:t>3</w:t>
            </w:r>
            <w:r w:rsidR="009A4272">
              <w:rPr>
                <w:noProof/>
                <w:webHidden/>
              </w:rPr>
              <w:fldChar w:fldCharType="end"/>
            </w:r>
          </w:hyperlink>
        </w:p>
        <w:p w14:paraId="3391907D" w14:textId="3E7D1B5D" w:rsidR="009A4272" w:rsidRDefault="00541974" w:rsidP="009A4272">
          <w:pPr>
            <w:pStyle w:val="TOC1"/>
            <w:rPr>
              <w:rFonts w:asciiTheme="minorHAnsi" w:eastAsiaTheme="minorEastAsia" w:hAnsiTheme="minorHAnsi" w:cstheme="minorBidi"/>
              <w:noProof/>
              <w:kern w:val="2"/>
              <w:lang w:eastAsia="es-PR"/>
              <w14:ligatures w14:val="standardContextual"/>
            </w:rPr>
          </w:pPr>
          <w:hyperlink w:anchor="_Toc160107987" w:history="1">
            <w:r w:rsidR="009A4272" w:rsidRPr="006658B2">
              <w:rPr>
                <w:rStyle w:val="Hyperlink"/>
                <w:noProof/>
              </w:rPr>
              <w:t xml:space="preserve">ARTÍCULO 4. </w:t>
            </w:r>
            <w:r w:rsidR="009A4272">
              <w:rPr>
                <w:rFonts w:asciiTheme="minorHAnsi" w:eastAsiaTheme="minorEastAsia" w:hAnsiTheme="minorHAnsi" w:cstheme="minorBidi"/>
                <w:noProof/>
                <w:kern w:val="2"/>
                <w:lang w:eastAsia="es-PR"/>
                <w14:ligatures w14:val="standardContextual"/>
              </w:rPr>
              <w:tab/>
            </w:r>
            <w:r w:rsidR="009A4272" w:rsidRPr="006658B2">
              <w:rPr>
                <w:rStyle w:val="Hyperlink"/>
                <w:noProof/>
              </w:rPr>
              <w:t>DEROGACIÓN</w:t>
            </w:r>
            <w:r w:rsidR="009A4272">
              <w:rPr>
                <w:noProof/>
                <w:webHidden/>
              </w:rPr>
              <w:tab/>
            </w:r>
            <w:r w:rsidR="009A4272">
              <w:rPr>
                <w:noProof/>
                <w:webHidden/>
              </w:rPr>
              <w:fldChar w:fldCharType="begin"/>
            </w:r>
            <w:r w:rsidR="009A4272">
              <w:rPr>
                <w:noProof/>
                <w:webHidden/>
              </w:rPr>
              <w:instrText xml:space="preserve"> PAGEREF _Toc160107987 \h </w:instrText>
            </w:r>
            <w:r w:rsidR="009A4272">
              <w:rPr>
                <w:noProof/>
                <w:webHidden/>
              </w:rPr>
            </w:r>
            <w:r w:rsidR="009A4272">
              <w:rPr>
                <w:noProof/>
                <w:webHidden/>
              </w:rPr>
              <w:fldChar w:fldCharType="separate"/>
            </w:r>
            <w:r w:rsidR="009A4272">
              <w:rPr>
                <w:noProof/>
                <w:webHidden/>
              </w:rPr>
              <w:t>3</w:t>
            </w:r>
            <w:r w:rsidR="009A4272">
              <w:rPr>
                <w:noProof/>
                <w:webHidden/>
              </w:rPr>
              <w:fldChar w:fldCharType="end"/>
            </w:r>
          </w:hyperlink>
        </w:p>
        <w:p w14:paraId="7260E579" w14:textId="005A8CFC" w:rsidR="009A4272" w:rsidRDefault="00541974" w:rsidP="009A4272">
          <w:pPr>
            <w:pStyle w:val="TOC1"/>
            <w:rPr>
              <w:rFonts w:asciiTheme="minorHAnsi" w:eastAsiaTheme="minorEastAsia" w:hAnsiTheme="minorHAnsi" w:cstheme="minorBidi"/>
              <w:noProof/>
              <w:kern w:val="2"/>
              <w:lang w:eastAsia="es-PR"/>
              <w14:ligatures w14:val="standardContextual"/>
            </w:rPr>
          </w:pPr>
          <w:hyperlink w:anchor="_Toc160107988" w:history="1">
            <w:r w:rsidR="009A4272" w:rsidRPr="006658B2">
              <w:rPr>
                <w:rStyle w:val="Hyperlink"/>
                <w:noProof/>
              </w:rPr>
              <w:t xml:space="preserve">ARTÍCULO 5. </w:t>
            </w:r>
            <w:r w:rsidR="009A4272">
              <w:rPr>
                <w:rFonts w:asciiTheme="minorHAnsi" w:eastAsiaTheme="minorEastAsia" w:hAnsiTheme="minorHAnsi" w:cstheme="minorBidi"/>
                <w:noProof/>
                <w:kern w:val="2"/>
                <w:lang w:eastAsia="es-PR"/>
                <w14:ligatures w14:val="standardContextual"/>
              </w:rPr>
              <w:tab/>
            </w:r>
            <w:r w:rsidR="009A4272" w:rsidRPr="006658B2">
              <w:rPr>
                <w:rStyle w:val="Hyperlink"/>
                <w:noProof/>
              </w:rPr>
              <w:t>PROPÓSITO</w:t>
            </w:r>
            <w:r w:rsidR="009A4272">
              <w:rPr>
                <w:noProof/>
                <w:webHidden/>
              </w:rPr>
              <w:tab/>
            </w:r>
            <w:r w:rsidR="009A4272">
              <w:rPr>
                <w:noProof/>
                <w:webHidden/>
              </w:rPr>
              <w:fldChar w:fldCharType="begin"/>
            </w:r>
            <w:r w:rsidR="009A4272">
              <w:rPr>
                <w:noProof/>
                <w:webHidden/>
              </w:rPr>
              <w:instrText xml:space="preserve"> PAGEREF _Toc160107988 \h </w:instrText>
            </w:r>
            <w:r w:rsidR="009A4272">
              <w:rPr>
                <w:noProof/>
                <w:webHidden/>
              </w:rPr>
            </w:r>
            <w:r w:rsidR="009A4272">
              <w:rPr>
                <w:noProof/>
                <w:webHidden/>
              </w:rPr>
              <w:fldChar w:fldCharType="separate"/>
            </w:r>
            <w:r w:rsidR="009A4272">
              <w:rPr>
                <w:noProof/>
                <w:webHidden/>
              </w:rPr>
              <w:t>3</w:t>
            </w:r>
            <w:r w:rsidR="009A4272">
              <w:rPr>
                <w:noProof/>
                <w:webHidden/>
              </w:rPr>
              <w:fldChar w:fldCharType="end"/>
            </w:r>
          </w:hyperlink>
        </w:p>
        <w:p w14:paraId="0A50398A" w14:textId="7AC11859" w:rsidR="009A4272" w:rsidRDefault="00541974" w:rsidP="009A4272">
          <w:pPr>
            <w:pStyle w:val="TOC1"/>
            <w:rPr>
              <w:rFonts w:asciiTheme="minorHAnsi" w:eastAsiaTheme="minorEastAsia" w:hAnsiTheme="minorHAnsi" w:cstheme="minorBidi"/>
              <w:noProof/>
              <w:kern w:val="2"/>
              <w:lang w:eastAsia="es-PR"/>
              <w14:ligatures w14:val="standardContextual"/>
            </w:rPr>
          </w:pPr>
          <w:hyperlink w:anchor="_Toc160107989" w:history="1">
            <w:r w:rsidR="009A4272" w:rsidRPr="006658B2">
              <w:rPr>
                <w:rStyle w:val="Hyperlink"/>
                <w:noProof/>
              </w:rPr>
              <w:t xml:space="preserve">ARTÍCULO 6. </w:t>
            </w:r>
            <w:r w:rsidR="009A4272">
              <w:rPr>
                <w:rFonts w:asciiTheme="minorHAnsi" w:eastAsiaTheme="minorEastAsia" w:hAnsiTheme="minorHAnsi" w:cstheme="minorBidi"/>
                <w:noProof/>
                <w:kern w:val="2"/>
                <w:lang w:eastAsia="es-PR"/>
                <w14:ligatures w14:val="standardContextual"/>
              </w:rPr>
              <w:tab/>
            </w:r>
            <w:r w:rsidR="009A4272" w:rsidRPr="006658B2">
              <w:rPr>
                <w:rStyle w:val="Hyperlink"/>
                <w:noProof/>
              </w:rPr>
              <w:t>DEFINICIONES</w:t>
            </w:r>
            <w:r w:rsidR="009A4272">
              <w:rPr>
                <w:noProof/>
                <w:webHidden/>
              </w:rPr>
              <w:tab/>
            </w:r>
            <w:r w:rsidR="009A4272">
              <w:rPr>
                <w:noProof/>
                <w:webHidden/>
              </w:rPr>
              <w:fldChar w:fldCharType="begin"/>
            </w:r>
            <w:r w:rsidR="009A4272">
              <w:rPr>
                <w:noProof/>
                <w:webHidden/>
              </w:rPr>
              <w:instrText xml:space="preserve"> PAGEREF _Toc160107989 \h </w:instrText>
            </w:r>
            <w:r w:rsidR="009A4272">
              <w:rPr>
                <w:noProof/>
                <w:webHidden/>
              </w:rPr>
            </w:r>
            <w:r w:rsidR="009A4272">
              <w:rPr>
                <w:noProof/>
                <w:webHidden/>
              </w:rPr>
              <w:fldChar w:fldCharType="separate"/>
            </w:r>
            <w:r w:rsidR="009A4272">
              <w:rPr>
                <w:noProof/>
                <w:webHidden/>
              </w:rPr>
              <w:t>4</w:t>
            </w:r>
            <w:r w:rsidR="009A4272">
              <w:rPr>
                <w:noProof/>
                <w:webHidden/>
              </w:rPr>
              <w:fldChar w:fldCharType="end"/>
            </w:r>
          </w:hyperlink>
        </w:p>
        <w:p w14:paraId="42BC09DF" w14:textId="531C1A45" w:rsidR="009A4272" w:rsidRDefault="00541974" w:rsidP="009A4272">
          <w:pPr>
            <w:pStyle w:val="TOC1"/>
            <w:rPr>
              <w:rFonts w:asciiTheme="minorHAnsi" w:eastAsiaTheme="minorEastAsia" w:hAnsiTheme="minorHAnsi" w:cstheme="minorBidi"/>
              <w:noProof/>
              <w:kern w:val="2"/>
              <w:lang w:eastAsia="es-PR"/>
              <w14:ligatures w14:val="standardContextual"/>
            </w:rPr>
          </w:pPr>
          <w:hyperlink w:anchor="_Toc160107990" w:history="1">
            <w:r w:rsidR="009A4272" w:rsidRPr="006658B2">
              <w:rPr>
                <w:rStyle w:val="Hyperlink"/>
                <w:noProof/>
              </w:rPr>
              <w:t xml:space="preserve">ARTÍCULO 7. </w:t>
            </w:r>
            <w:r w:rsidR="009A4272">
              <w:rPr>
                <w:rFonts w:asciiTheme="minorHAnsi" w:eastAsiaTheme="minorEastAsia" w:hAnsiTheme="minorHAnsi" w:cstheme="minorBidi"/>
                <w:noProof/>
                <w:kern w:val="2"/>
                <w:lang w:eastAsia="es-PR"/>
                <w14:ligatures w14:val="standardContextual"/>
              </w:rPr>
              <w:tab/>
            </w:r>
            <w:r w:rsidR="009A4272" w:rsidRPr="006658B2">
              <w:rPr>
                <w:rStyle w:val="Hyperlink"/>
                <w:noProof/>
              </w:rPr>
              <w:t>ESTABLECIMIENTO DEL CENTRO</w:t>
            </w:r>
            <w:r w:rsidR="009A4272">
              <w:rPr>
                <w:noProof/>
                <w:webHidden/>
              </w:rPr>
              <w:tab/>
            </w:r>
            <w:r w:rsidR="009A4272">
              <w:rPr>
                <w:noProof/>
                <w:webHidden/>
              </w:rPr>
              <w:fldChar w:fldCharType="begin"/>
            </w:r>
            <w:r w:rsidR="009A4272">
              <w:rPr>
                <w:noProof/>
                <w:webHidden/>
              </w:rPr>
              <w:instrText xml:space="preserve"> PAGEREF _Toc160107990 \h </w:instrText>
            </w:r>
            <w:r w:rsidR="009A4272">
              <w:rPr>
                <w:noProof/>
                <w:webHidden/>
              </w:rPr>
            </w:r>
            <w:r w:rsidR="009A4272">
              <w:rPr>
                <w:noProof/>
                <w:webHidden/>
              </w:rPr>
              <w:fldChar w:fldCharType="separate"/>
            </w:r>
            <w:r w:rsidR="009A4272">
              <w:rPr>
                <w:noProof/>
                <w:webHidden/>
              </w:rPr>
              <w:t>4</w:t>
            </w:r>
            <w:r w:rsidR="009A4272">
              <w:rPr>
                <w:noProof/>
                <w:webHidden/>
              </w:rPr>
              <w:fldChar w:fldCharType="end"/>
            </w:r>
          </w:hyperlink>
        </w:p>
        <w:p w14:paraId="42D38654" w14:textId="72599A1F" w:rsidR="009A4272" w:rsidRDefault="00541974" w:rsidP="009A4272">
          <w:pPr>
            <w:pStyle w:val="TOC1"/>
            <w:rPr>
              <w:rFonts w:asciiTheme="minorHAnsi" w:eastAsiaTheme="minorEastAsia" w:hAnsiTheme="minorHAnsi" w:cstheme="minorBidi"/>
              <w:noProof/>
              <w:kern w:val="2"/>
              <w:lang w:eastAsia="es-PR"/>
              <w14:ligatures w14:val="standardContextual"/>
            </w:rPr>
          </w:pPr>
          <w:hyperlink w:anchor="_Toc160107991" w:history="1">
            <w:r w:rsidR="009A4272" w:rsidRPr="006658B2">
              <w:rPr>
                <w:rStyle w:val="Hyperlink"/>
                <w:noProof/>
              </w:rPr>
              <w:t xml:space="preserve">ARTÍCULO 8. </w:t>
            </w:r>
            <w:r w:rsidR="009A4272">
              <w:rPr>
                <w:rFonts w:asciiTheme="minorHAnsi" w:eastAsiaTheme="minorEastAsia" w:hAnsiTheme="minorHAnsi" w:cstheme="minorBidi"/>
                <w:noProof/>
                <w:kern w:val="2"/>
                <w:lang w:eastAsia="es-PR"/>
                <w14:ligatures w14:val="standardContextual"/>
              </w:rPr>
              <w:tab/>
            </w:r>
            <w:r w:rsidR="009A4272" w:rsidRPr="006658B2">
              <w:rPr>
                <w:rStyle w:val="Hyperlink"/>
                <w:noProof/>
              </w:rPr>
              <w:t>OBJETIVOS DEL CENTRO</w:t>
            </w:r>
            <w:r w:rsidR="009A4272">
              <w:rPr>
                <w:noProof/>
                <w:webHidden/>
              </w:rPr>
              <w:tab/>
            </w:r>
            <w:r w:rsidR="009A4272">
              <w:rPr>
                <w:noProof/>
                <w:webHidden/>
              </w:rPr>
              <w:fldChar w:fldCharType="begin"/>
            </w:r>
            <w:r w:rsidR="009A4272">
              <w:rPr>
                <w:noProof/>
                <w:webHidden/>
              </w:rPr>
              <w:instrText xml:space="preserve"> PAGEREF _Toc160107991 \h </w:instrText>
            </w:r>
            <w:r w:rsidR="009A4272">
              <w:rPr>
                <w:noProof/>
                <w:webHidden/>
              </w:rPr>
            </w:r>
            <w:r w:rsidR="009A4272">
              <w:rPr>
                <w:noProof/>
                <w:webHidden/>
              </w:rPr>
              <w:fldChar w:fldCharType="separate"/>
            </w:r>
            <w:r w:rsidR="009A4272">
              <w:rPr>
                <w:noProof/>
                <w:webHidden/>
              </w:rPr>
              <w:t>5</w:t>
            </w:r>
            <w:r w:rsidR="009A4272">
              <w:rPr>
                <w:noProof/>
                <w:webHidden/>
              </w:rPr>
              <w:fldChar w:fldCharType="end"/>
            </w:r>
          </w:hyperlink>
        </w:p>
        <w:p w14:paraId="47D527F2" w14:textId="4054488A" w:rsidR="009A4272" w:rsidRDefault="00541974" w:rsidP="009A4272">
          <w:pPr>
            <w:pStyle w:val="TOC1"/>
            <w:rPr>
              <w:rFonts w:asciiTheme="minorHAnsi" w:eastAsiaTheme="minorEastAsia" w:hAnsiTheme="minorHAnsi" w:cstheme="minorBidi"/>
              <w:noProof/>
              <w:kern w:val="2"/>
              <w:lang w:eastAsia="es-PR"/>
              <w14:ligatures w14:val="standardContextual"/>
            </w:rPr>
          </w:pPr>
          <w:hyperlink w:anchor="_Toc160107992" w:history="1">
            <w:r w:rsidR="009A4272" w:rsidRPr="006658B2">
              <w:rPr>
                <w:rStyle w:val="Hyperlink"/>
                <w:noProof/>
              </w:rPr>
              <w:t xml:space="preserve">ARTÍCULO 9. </w:t>
            </w:r>
            <w:r w:rsidR="009A4272">
              <w:rPr>
                <w:rFonts w:asciiTheme="minorHAnsi" w:eastAsiaTheme="minorEastAsia" w:hAnsiTheme="minorHAnsi" w:cstheme="minorBidi"/>
                <w:noProof/>
                <w:kern w:val="2"/>
                <w:lang w:eastAsia="es-PR"/>
                <w14:ligatures w14:val="standardContextual"/>
              </w:rPr>
              <w:tab/>
            </w:r>
            <w:r w:rsidR="009A4272" w:rsidRPr="006658B2">
              <w:rPr>
                <w:rStyle w:val="Hyperlink"/>
                <w:noProof/>
              </w:rPr>
              <w:t>DIRECTOR(A) EJECUTIVO(A) DEL CENTRO DE ALZHEIMER</w:t>
            </w:r>
            <w:r w:rsidR="009A4272">
              <w:rPr>
                <w:noProof/>
                <w:webHidden/>
              </w:rPr>
              <w:tab/>
            </w:r>
            <w:r w:rsidR="009A4272">
              <w:rPr>
                <w:noProof/>
                <w:webHidden/>
              </w:rPr>
              <w:fldChar w:fldCharType="begin"/>
            </w:r>
            <w:r w:rsidR="009A4272">
              <w:rPr>
                <w:noProof/>
                <w:webHidden/>
              </w:rPr>
              <w:instrText xml:space="preserve"> PAGEREF _Toc160107992 \h </w:instrText>
            </w:r>
            <w:r w:rsidR="009A4272">
              <w:rPr>
                <w:noProof/>
                <w:webHidden/>
              </w:rPr>
            </w:r>
            <w:r w:rsidR="009A4272">
              <w:rPr>
                <w:noProof/>
                <w:webHidden/>
              </w:rPr>
              <w:fldChar w:fldCharType="separate"/>
            </w:r>
            <w:r w:rsidR="009A4272">
              <w:rPr>
                <w:noProof/>
                <w:webHidden/>
              </w:rPr>
              <w:t>5</w:t>
            </w:r>
            <w:r w:rsidR="009A4272">
              <w:rPr>
                <w:noProof/>
                <w:webHidden/>
              </w:rPr>
              <w:fldChar w:fldCharType="end"/>
            </w:r>
          </w:hyperlink>
        </w:p>
        <w:p w14:paraId="576A4A2D" w14:textId="20A1FD5F" w:rsidR="009A4272" w:rsidRDefault="00541974" w:rsidP="009A4272">
          <w:pPr>
            <w:pStyle w:val="TOC1"/>
            <w:rPr>
              <w:rFonts w:asciiTheme="minorHAnsi" w:eastAsiaTheme="minorEastAsia" w:hAnsiTheme="minorHAnsi" w:cstheme="minorBidi"/>
              <w:noProof/>
              <w:kern w:val="2"/>
              <w:lang w:eastAsia="es-PR"/>
              <w14:ligatures w14:val="standardContextual"/>
            </w:rPr>
          </w:pPr>
          <w:hyperlink w:anchor="_Toc160107993" w:history="1">
            <w:r w:rsidR="009A4272" w:rsidRPr="006658B2">
              <w:rPr>
                <w:rStyle w:val="Hyperlink"/>
                <w:noProof/>
              </w:rPr>
              <w:t xml:space="preserve">ARTÍCULO 10. </w:t>
            </w:r>
            <w:r w:rsidR="009A4272">
              <w:rPr>
                <w:rFonts w:asciiTheme="minorHAnsi" w:eastAsiaTheme="minorEastAsia" w:hAnsiTheme="minorHAnsi" w:cstheme="minorBidi"/>
                <w:noProof/>
                <w:kern w:val="2"/>
                <w:lang w:eastAsia="es-PR"/>
                <w14:ligatures w14:val="standardContextual"/>
              </w:rPr>
              <w:tab/>
            </w:r>
            <w:r w:rsidR="009A4272" w:rsidRPr="006658B2">
              <w:rPr>
                <w:rStyle w:val="Hyperlink"/>
                <w:noProof/>
              </w:rPr>
              <w:t>CALIFICACIONES DEL DIRECTOR(A) EJECUTIVO</w:t>
            </w:r>
            <w:r w:rsidR="009A4272">
              <w:rPr>
                <w:noProof/>
                <w:webHidden/>
              </w:rPr>
              <w:tab/>
            </w:r>
            <w:r w:rsidR="009A4272">
              <w:rPr>
                <w:noProof/>
                <w:webHidden/>
              </w:rPr>
              <w:fldChar w:fldCharType="begin"/>
            </w:r>
            <w:r w:rsidR="009A4272">
              <w:rPr>
                <w:noProof/>
                <w:webHidden/>
              </w:rPr>
              <w:instrText xml:space="preserve"> PAGEREF _Toc160107993 \h </w:instrText>
            </w:r>
            <w:r w:rsidR="009A4272">
              <w:rPr>
                <w:noProof/>
                <w:webHidden/>
              </w:rPr>
            </w:r>
            <w:r w:rsidR="009A4272">
              <w:rPr>
                <w:noProof/>
                <w:webHidden/>
              </w:rPr>
              <w:fldChar w:fldCharType="separate"/>
            </w:r>
            <w:r w:rsidR="009A4272">
              <w:rPr>
                <w:noProof/>
                <w:webHidden/>
              </w:rPr>
              <w:t>5</w:t>
            </w:r>
            <w:r w:rsidR="009A4272">
              <w:rPr>
                <w:noProof/>
                <w:webHidden/>
              </w:rPr>
              <w:fldChar w:fldCharType="end"/>
            </w:r>
          </w:hyperlink>
        </w:p>
        <w:p w14:paraId="23AC8354" w14:textId="006BD3EB" w:rsidR="009A4272" w:rsidRDefault="00541974" w:rsidP="009A4272">
          <w:pPr>
            <w:pStyle w:val="TOC1"/>
            <w:rPr>
              <w:rFonts w:asciiTheme="minorHAnsi" w:eastAsiaTheme="minorEastAsia" w:hAnsiTheme="minorHAnsi" w:cstheme="minorBidi"/>
              <w:noProof/>
              <w:kern w:val="2"/>
              <w:lang w:eastAsia="es-PR"/>
              <w14:ligatures w14:val="standardContextual"/>
            </w:rPr>
          </w:pPr>
          <w:hyperlink w:anchor="_Toc160107994" w:history="1">
            <w:r w:rsidR="009A4272" w:rsidRPr="006658B2">
              <w:rPr>
                <w:rStyle w:val="Hyperlink"/>
                <w:noProof/>
              </w:rPr>
              <w:t xml:space="preserve">ARTÍCULO 11. </w:t>
            </w:r>
            <w:r w:rsidR="009A4272">
              <w:rPr>
                <w:rFonts w:asciiTheme="minorHAnsi" w:eastAsiaTheme="minorEastAsia" w:hAnsiTheme="minorHAnsi" w:cstheme="minorBidi"/>
                <w:noProof/>
                <w:kern w:val="2"/>
                <w:lang w:eastAsia="es-PR"/>
                <w14:ligatures w14:val="standardContextual"/>
              </w:rPr>
              <w:tab/>
            </w:r>
            <w:r w:rsidR="009A4272" w:rsidRPr="006658B2">
              <w:rPr>
                <w:rStyle w:val="Hyperlink"/>
                <w:noProof/>
              </w:rPr>
              <w:t>FUNCIONES Y DEBERES DEL DIRECTOR(A) EJECUTIVO (A)</w:t>
            </w:r>
            <w:r w:rsidR="009A4272">
              <w:rPr>
                <w:noProof/>
                <w:webHidden/>
              </w:rPr>
              <w:tab/>
            </w:r>
            <w:r w:rsidR="009A4272">
              <w:rPr>
                <w:noProof/>
                <w:webHidden/>
              </w:rPr>
              <w:fldChar w:fldCharType="begin"/>
            </w:r>
            <w:r w:rsidR="009A4272">
              <w:rPr>
                <w:noProof/>
                <w:webHidden/>
              </w:rPr>
              <w:instrText xml:space="preserve"> PAGEREF _Toc160107994 \h </w:instrText>
            </w:r>
            <w:r w:rsidR="009A4272">
              <w:rPr>
                <w:noProof/>
                <w:webHidden/>
              </w:rPr>
            </w:r>
            <w:r w:rsidR="009A4272">
              <w:rPr>
                <w:noProof/>
                <w:webHidden/>
              </w:rPr>
              <w:fldChar w:fldCharType="separate"/>
            </w:r>
            <w:r w:rsidR="009A4272">
              <w:rPr>
                <w:noProof/>
                <w:webHidden/>
              </w:rPr>
              <w:t>5</w:t>
            </w:r>
            <w:r w:rsidR="009A4272">
              <w:rPr>
                <w:noProof/>
                <w:webHidden/>
              </w:rPr>
              <w:fldChar w:fldCharType="end"/>
            </w:r>
          </w:hyperlink>
        </w:p>
        <w:p w14:paraId="2C370555" w14:textId="1BFCBBC8" w:rsidR="009A4272" w:rsidRDefault="00541974" w:rsidP="009A4272">
          <w:pPr>
            <w:pStyle w:val="TOC1"/>
            <w:rPr>
              <w:rFonts w:asciiTheme="minorHAnsi" w:eastAsiaTheme="minorEastAsia" w:hAnsiTheme="minorHAnsi" w:cstheme="minorBidi"/>
              <w:noProof/>
              <w:kern w:val="2"/>
              <w:lang w:eastAsia="es-PR"/>
              <w14:ligatures w14:val="standardContextual"/>
            </w:rPr>
          </w:pPr>
          <w:hyperlink w:anchor="_Toc160107995" w:history="1">
            <w:r w:rsidR="009A4272" w:rsidRPr="006658B2">
              <w:rPr>
                <w:rStyle w:val="Hyperlink"/>
                <w:noProof/>
              </w:rPr>
              <w:t xml:space="preserve">ARTÍCULO 12. </w:t>
            </w:r>
            <w:r w:rsidR="009A4272">
              <w:rPr>
                <w:rFonts w:asciiTheme="minorHAnsi" w:eastAsiaTheme="minorEastAsia" w:hAnsiTheme="minorHAnsi" w:cstheme="minorBidi"/>
                <w:noProof/>
                <w:kern w:val="2"/>
                <w:lang w:eastAsia="es-PR"/>
                <w14:ligatures w14:val="standardContextual"/>
              </w:rPr>
              <w:tab/>
            </w:r>
            <w:r w:rsidR="009A4272" w:rsidRPr="006658B2">
              <w:rPr>
                <w:rStyle w:val="Hyperlink"/>
                <w:noProof/>
              </w:rPr>
              <w:t>GERENTE DEL CENTRO DE ALZHEIMER</w:t>
            </w:r>
            <w:r w:rsidR="009A4272">
              <w:rPr>
                <w:noProof/>
                <w:webHidden/>
              </w:rPr>
              <w:tab/>
            </w:r>
            <w:r w:rsidR="009A4272">
              <w:rPr>
                <w:noProof/>
                <w:webHidden/>
              </w:rPr>
              <w:fldChar w:fldCharType="begin"/>
            </w:r>
            <w:r w:rsidR="009A4272">
              <w:rPr>
                <w:noProof/>
                <w:webHidden/>
              </w:rPr>
              <w:instrText xml:space="preserve"> PAGEREF _Toc160107995 \h </w:instrText>
            </w:r>
            <w:r w:rsidR="009A4272">
              <w:rPr>
                <w:noProof/>
                <w:webHidden/>
              </w:rPr>
            </w:r>
            <w:r w:rsidR="009A4272">
              <w:rPr>
                <w:noProof/>
                <w:webHidden/>
              </w:rPr>
              <w:fldChar w:fldCharType="separate"/>
            </w:r>
            <w:r w:rsidR="009A4272">
              <w:rPr>
                <w:noProof/>
                <w:webHidden/>
              </w:rPr>
              <w:t>6</w:t>
            </w:r>
            <w:r w:rsidR="009A4272">
              <w:rPr>
                <w:noProof/>
                <w:webHidden/>
              </w:rPr>
              <w:fldChar w:fldCharType="end"/>
            </w:r>
          </w:hyperlink>
        </w:p>
        <w:p w14:paraId="55D46339" w14:textId="209EC853" w:rsidR="009A4272" w:rsidRDefault="00541974" w:rsidP="009A4272">
          <w:pPr>
            <w:pStyle w:val="TOC1"/>
            <w:rPr>
              <w:rFonts w:asciiTheme="minorHAnsi" w:eastAsiaTheme="minorEastAsia" w:hAnsiTheme="minorHAnsi" w:cstheme="minorBidi"/>
              <w:noProof/>
              <w:kern w:val="2"/>
              <w:lang w:eastAsia="es-PR"/>
              <w14:ligatures w14:val="standardContextual"/>
            </w:rPr>
          </w:pPr>
          <w:hyperlink w:anchor="_Toc160107996" w:history="1">
            <w:r w:rsidR="009A4272" w:rsidRPr="006658B2">
              <w:rPr>
                <w:rStyle w:val="Hyperlink"/>
                <w:noProof/>
              </w:rPr>
              <w:t>ARTÍCULO 13.</w:t>
            </w:r>
            <w:r w:rsidR="009A4272">
              <w:rPr>
                <w:rFonts w:asciiTheme="minorHAnsi" w:eastAsiaTheme="minorEastAsia" w:hAnsiTheme="minorHAnsi" w:cstheme="minorBidi"/>
                <w:noProof/>
                <w:kern w:val="2"/>
                <w:lang w:eastAsia="es-PR"/>
                <w14:ligatures w14:val="standardContextual"/>
              </w:rPr>
              <w:tab/>
            </w:r>
            <w:r w:rsidR="009A4272" w:rsidRPr="006658B2">
              <w:rPr>
                <w:rStyle w:val="Hyperlink"/>
                <w:noProof/>
              </w:rPr>
              <w:t>CALIFICACIONES DEL GERENTE</w:t>
            </w:r>
            <w:r w:rsidR="009A4272">
              <w:rPr>
                <w:noProof/>
                <w:webHidden/>
              </w:rPr>
              <w:tab/>
            </w:r>
            <w:r w:rsidR="009A4272">
              <w:rPr>
                <w:noProof/>
                <w:webHidden/>
              </w:rPr>
              <w:fldChar w:fldCharType="begin"/>
            </w:r>
            <w:r w:rsidR="009A4272">
              <w:rPr>
                <w:noProof/>
                <w:webHidden/>
              </w:rPr>
              <w:instrText xml:space="preserve"> PAGEREF _Toc160107996 \h </w:instrText>
            </w:r>
            <w:r w:rsidR="009A4272">
              <w:rPr>
                <w:noProof/>
                <w:webHidden/>
              </w:rPr>
            </w:r>
            <w:r w:rsidR="009A4272">
              <w:rPr>
                <w:noProof/>
                <w:webHidden/>
              </w:rPr>
              <w:fldChar w:fldCharType="separate"/>
            </w:r>
            <w:r w:rsidR="009A4272">
              <w:rPr>
                <w:noProof/>
                <w:webHidden/>
              </w:rPr>
              <w:t>6</w:t>
            </w:r>
            <w:r w:rsidR="009A4272">
              <w:rPr>
                <w:noProof/>
                <w:webHidden/>
              </w:rPr>
              <w:fldChar w:fldCharType="end"/>
            </w:r>
          </w:hyperlink>
        </w:p>
        <w:p w14:paraId="4FEF5746" w14:textId="62BDD100" w:rsidR="009A4272" w:rsidRDefault="00541974" w:rsidP="009A4272">
          <w:pPr>
            <w:pStyle w:val="TOC1"/>
            <w:rPr>
              <w:rFonts w:asciiTheme="minorHAnsi" w:eastAsiaTheme="minorEastAsia" w:hAnsiTheme="minorHAnsi" w:cstheme="minorBidi"/>
              <w:noProof/>
              <w:kern w:val="2"/>
              <w:lang w:eastAsia="es-PR"/>
              <w14:ligatures w14:val="standardContextual"/>
            </w:rPr>
          </w:pPr>
          <w:hyperlink w:anchor="_Toc160107997" w:history="1">
            <w:r w:rsidR="009A4272" w:rsidRPr="006658B2">
              <w:rPr>
                <w:rStyle w:val="Hyperlink"/>
                <w:noProof/>
              </w:rPr>
              <w:t>ARTÍCULO 14.</w:t>
            </w:r>
            <w:r w:rsidR="009A4272">
              <w:rPr>
                <w:rFonts w:asciiTheme="minorHAnsi" w:eastAsiaTheme="minorEastAsia" w:hAnsiTheme="minorHAnsi" w:cstheme="minorBidi"/>
                <w:noProof/>
                <w:kern w:val="2"/>
                <w:lang w:eastAsia="es-PR"/>
                <w14:ligatures w14:val="standardContextual"/>
              </w:rPr>
              <w:tab/>
            </w:r>
            <w:r w:rsidR="009A4272" w:rsidRPr="006658B2">
              <w:rPr>
                <w:rStyle w:val="Hyperlink"/>
                <w:noProof/>
              </w:rPr>
              <w:t>FUNCIONES Y DEBERES DEL GERENTE</w:t>
            </w:r>
            <w:r w:rsidR="009A4272">
              <w:rPr>
                <w:noProof/>
                <w:webHidden/>
              </w:rPr>
              <w:tab/>
            </w:r>
            <w:r w:rsidR="009A4272">
              <w:rPr>
                <w:noProof/>
                <w:webHidden/>
              </w:rPr>
              <w:fldChar w:fldCharType="begin"/>
            </w:r>
            <w:r w:rsidR="009A4272">
              <w:rPr>
                <w:noProof/>
                <w:webHidden/>
              </w:rPr>
              <w:instrText xml:space="preserve"> PAGEREF _Toc160107997 \h </w:instrText>
            </w:r>
            <w:r w:rsidR="009A4272">
              <w:rPr>
                <w:noProof/>
                <w:webHidden/>
              </w:rPr>
            </w:r>
            <w:r w:rsidR="009A4272">
              <w:rPr>
                <w:noProof/>
                <w:webHidden/>
              </w:rPr>
              <w:fldChar w:fldCharType="separate"/>
            </w:r>
            <w:r w:rsidR="009A4272">
              <w:rPr>
                <w:noProof/>
                <w:webHidden/>
              </w:rPr>
              <w:t>7</w:t>
            </w:r>
            <w:r w:rsidR="009A4272">
              <w:rPr>
                <w:noProof/>
                <w:webHidden/>
              </w:rPr>
              <w:fldChar w:fldCharType="end"/>
            </w:r>
          </w:hyperlink>
        </w:p>
        <w:p w14:paraId="2BF402E8" w14:textId="26038E2A" w:rsidR="009A4272" w:rsidRDefault="00541974" w:rsidP="009A4272">
          <w:pPr>
            <w:pStyle w:val="TOC1"/>
            <w:rPr>
              <w:rFonts w:asciiTheme="minorHAnsi" w:eastAsiaTheme="minorEastAsia" w:hAnsiTheme="minorHAnsi" w:cstheme="minorBidi"/>
              <w:noProof/>
              <w:kern w:val="2"/>
              <w:lang w:eastAsia="es-PR"/>
              <w14:ligatures w14:val="standardContextual"/>
            </w:rPr>
          </w:pPr>
          <w:hyperlink w:anchor="_Toc160107998" w:history="1">
            <w:r w:rsidR="009A4272" w:rsidRPr="006658B2">
              <w:rPr>
                <w:rStyle w:val="Hyperlink"/>
                <w:noProof/>
              </w:rPr>
              <w:t>ARTÍCULO 15.</w:t>
            </w:r>
            <w:r w:rsidR="009A4272">
              <w:rPr>
                <w:rFonts w:asciiTheme="minorHAnsi" w:eastAsiaTheme="minorEastAsia" w:hAnsiTheme="minorHAnsi" w:cstheme="minorBidi"/>
                <w:noProof/>
                <w:kern w:val="2"/>
                <w:lang w:eastAsia="es-PR"/>
                <w14:ligatures w14:val="standardContextual"/>
              </w:rPr>
              <w:tab/>
            </w:r>
            <w:r w:rsidR="009A4272" w:rsidRPr="006658B2">
              <w:rPr>
                <w:rStyle w:val="Hyperlink"/>
                <w:noProof/>
              </w:rPr>
              <w:t>COMPOSICIÓN DEL CENTRO DE ALZHEIMER</w:t>
            </w:r>
            <w:r w:rsidR="009A4272">
              <w:rPr>
                <w:noProof/>
                <w:webHidden/>
              </w:rPr>
              <w:tab/>
            </w:r>
            <w:r w:rsidR="009A4272">
              <w:rPr>
                <w:noProof/>
                <w:webHidden/>
              </w:rPr>
              <w:fldChar w:fldCharType="begin"/>
            </w:r>
            <w:r w:rsidR="009A4272">
              <w:rPr>
                <w:noProof/>
                <w:webHidden/>
              </w:rPr>
              <w:instrText xml:space="preserve"> PAGEREF _Toc160107998 \h </w:instrText>
            </w:r>
            <w:r w:rsidR="009A4272">
              <w:rPr>
                <w:noProof/>
                <w:webHidden/>
              </w:rPr>
            </w:r>
            <w:r w:rsidR="009A4272">
              <w:rPr>
                <w:noProof/>
                <w:webHidden/>
              </w:rPr>
              <w:fldChar w:fldCharType="separate"/>
            </w:r>
            <w:r w:rsidR="009A4272">
              <w:rPr>
                <w:noProof/>
                <w:webHidden/>
              </w:rPr>
              <w:t>7</w:t>
            </w:r>
            <w:r w:rsidR="009A4272">
              <w:rPr>
                <w:noProof/>
                <w:webHidden/>
              </w:rPr>
              <w:fldChar w:fldCharType="end"/>
            </w:r>
          </w:hyperlink>
        </w:p>
        <w:p w14:paraId="4B203607" w14:textId="5668A2D7" w:rsidR="009A4272" w:rsidRDefault="00541974" w:rsidP="009A4272">
          <w:pPr>
            <w:pStyle w:val="TOC1"/>
            <w:rPr>
              <w:rFonts w:asciiTheme="minorHAnsi" w:eastAsiaTheme="minorEastAsia" w:hAnsiTheme="minorHAnsi" w:cstheme="minorBidi"/>
              <w:noProof/>
              <w:kern w:val="2"/>
              <w:lang w:eastAsia="es-PR"/>
              <w14:ligatures w14:val="standardContextual"/>
            </w:rPr>
          </w:pPr>
          <w:hyperlink w:anchor="_Toc160107999" w:history="1">
            <w:r w:rsidR="009A4272" w:rsidRPr="006658B2">
              <w:rPr>
                <w:rStyle w:val="Hyperlink"/>
                <w:noProof/>
              </w:rPr>
              <w:t>ARTÍCULO 16.</w:t>
            </w:r>
            <w:r w:rsidR="009A4272">
              <w:rPr>
                <w:rFonts w:asciiTheme="minorHAnsi" w:eastAsiaTheme="minorEastAsia" w:hAnsiTheme="minorHAnsi" w:cstheme="minorBidi"/>
                <w:noProof/>
                <w:kern w:val="2"/>
                <w:lang w:eastAsia="es-PR"/>
                <w14:ligatures w14:val="standardContextual"/>
              </w:rPr>
              <w:tab/>
            </w:r>
            <w:r w:rsidR="009A4272" w:rsidRPr="006658B2">
              <w:rPr>
                <w:rStyle w:val="Hyperlink"/>
                <w:noProof/>
              </w:rPr>
              <w:t>INFORMES</w:t>
            </w:r>
            <w:r w:rsidR="009A4272">
              <w:rPr>
                <w:noProof/>
                <w:webHidden/>
              </w:rPr>
              <w:tab/>
            </w:r>
            <w:r w:rsidR="009A4272">
              <w:rPr>
                <w:noProof/>
                <w:webHidden/>
              </w:rPr>
              <w:fldChar w:fldCharType="begin"/>
            </w:r>
            <w:r w:rsidR="009A4272">
              <w:rPr>
                <w:noProof/>
                <w:webHidden/>
              </w:rPr>
              <w:instrText xml:space="preserve"> PAGEREF _Toc160107999 \h </w:instrText>
            </w:r>
            <w:r w:rsidR="009A4272">
              <w:rPr>
                <w:noProof/>
                <w:webHidden/>
              </w:rPr>
            </w:r>
            <w:r w:rsidR="009A4272">
              <w:rPr>
                <w:noProof/>
                <w:webHidden/>
              </w:rPr>
              <w:fldChar w:fldCharType="separate"/>
            </w:r>
            <w:r w:rsidR="009A4272">
              <w:rPr>
                <w:noProof/>
                <w:webHidden/>
              </w:rPr>
              <w:t>8</w:t>
            </w:r>
            <w:r w:rsidR="009A4272">
              <w:rPr>
                <w:noProof/>
                <w:webHidden/>
              </w:rPr>
              <w:fldChar w:fldCharType="end"/>
            </w:r>
          </w:hyperlink>
        </w:p>
        <w:p w14:paraId="2DC589C7" w14:textId="4BA5ED6D" w:rsidR="009A4272" w:rsidRDefault="00541974" w:rsidP="009A4272">
          <w:pPr>
            <w:pStyle w:val="TOC1"/>
            <w:rPr>
              <w:rFonts w:asciiTheme="minorHAnsi" w:eastAsiaTheme="minorEastAsia" w:hAnsiTheme="minorHAnsi" w:cstheme="minorBidi"/>
              <w:noProof/>
              <w:kern w:val="2"/>
              <w:lang w:eastAsia="es-PR"/>
              <w14:ligatures w14:val="standardContextual"/>
            </w:rPr>
          </w:pPr>
          <w:hyperlink w:anchor="_Toc160108000" w:history="1">
            <w:r w:rsidR="009A4272" w:rsidRPr="006658B2">
              <w:rPr>
                <w:rStyle w:val="Hyperlink"/>
                <w:noProof/>
              </w:rPr>
              <w:t xml:space="preserve">ARTÍCULO 17. </w:t>
            </w:r>
            <w:r w:rsidR="009A4272">
              <w:rPr>
                <w:rFonts w:asciiTheme="minorHAnsi" w:eastAsiaTheme="minorEastAsia" w:hAnsiTheme="minorHAnsi" w:cstheme="minorBidi"/>
                <w:noProof/>
                <w:kern w:val="2"/>
                <w:lang w:eastAsia="es-PR"/>
                <w14:ligatures w14:val="standardContextual"/>
              </w:rPr>
              <w:tab/>
            </w:r>
            <w:r w:rsidR="009A4272" w:rsidRPr="006658B2">
              <w:rPr>
                <w:rStyle w:val="Hyperlink"/>
                <w:noProof/>
              </w:rPr>
              <w:t>COMITÉ ASESOR DEL CENTRO</w:t>
            </w:r>
            <w:r w:rsidR="009A4272">
              <w:rPr>
                <w:noProof/>
                <w:webHidden/>
              </w:rPr>
              <w:tab/>
            </w:r>
            <w:r w:rsidR="009A4272">
              <w:rPr>
                <w:noProof/>
                <w:webHidden/>
              </w:rPr>
              <w:fldChar w:fldCharType="begin"/>
            </w:r>
            <w:r w:rsidR="009A4272">
              <w:rPr>
                <w:noProof/>
                <w:webHidden/>
              </w:rPr>
              <w:instrText xml:space="preserve"> PAGEREF _Toc160108000 \h </w:instrText>
            </w:r>
            <w:r w:rsidR="009A4272">
              <w:rPr>
                <w:noProof/>
                <w:webHidden/>
              </w:rPr>
            </w:r>
            <w:r w:rsidR="009A4272">
              <w:rPr>
                <w:noProof/>
                <w:webHidden/>
              </w:rPr>
              <w:fldChar w:fldCharType="separate"/>
            </w:r>
            <w:r w:rsidR="009A4272">
              <w:rPr>
                <w:noProof/>
                <w:webHidden/>
              </w:rPr>
              <w:t>8</w:t>
            </w:r>
            <w:r w:rsidR="009A4272">
              <w:rPr>
                <w:noProof/>
                <w:webHidden/>
              </w:rPr>
              <w:fldChar w:fldCharType="end"/>
            </w:r>
          </w:hyperlink>
        </w:p>
        <w:p w14:paraId="0E436BF7" w14:textId="5E07137F" w:rsidR="009A4272" w:rsidRDefault="00541974" w:rsidP="009A4272">
          <w:pPr>
            <w:pStyle w:val="TOC1"/>
            <w:rPr>
              <w:rFonts w:asciiTheme="minorHAnsi" w:eastAsiaTheme="minorEastAsia" w:hAnsiTheme="minorHAnsi" w:cstheme="minorBidi"/>
              <w:noProof/>
              <w:kern w:val="2"/>
              <w:lang w:eastAsia="es-PR"/>
              <w14:ligatures w14:val="standardContextual"/>
            </w:rPr>
          </w:pPr>
          <w:hyperlink w:anchor="_Toc160108001" w:history="1">
            <w:r w:rsidR="009A4272" w:rsidRPr="006658B2">
              <w:rPr>
                <w:rStyle w:val="Hyperlink"/>
                <w:noProof/>
              </w:rPr>
              <w:t>ARTÍCULO 18.</w:t>
            </w:r>
            <w:r w:rsidR="009A4272">
              <w:rPr>
                <w:rFonts w:asciiTheme="minorHAnsi" w:eastAsiaTheme="minorEastAsia" w:hAnsiTheme="minorHAnsi" w:cstheme="minorBidi"/>
                <w:noProof/>
                <w:kern w:val="2"/>
                <w:lang w:eastAsia="es-PR"/>
                <w14:ligatures w14:val="standardContextual"/>
              </w:rPr>
              <w:tab/>
            </w:r>
            <w:r w:rsidR="009A4272" w:rsidRPr="006658B2">
              <w:rPr>
                <w:rStyle w:val="Hyperlink"/>
                <w:noProof/>
              </w:rPr>
              <w:t>CALIFICACIONES DE LOS MIEMBROS DEL COMITÉ ASESOR</w:t>
            </w:r>
            <w:r w:rsidR="009A4272">
              <w:rPr>
                <w:noProof/>
                <w:webHidden/>
              </w:rPr>
              <w:tab/>
            </w:r>
            <w:r w:rsidR="009A4272">
              <w:rPr>
                <w:noProof/>
                <w:webHidden/>
              </w:rPr>
              <w:fldChar w:fldCharType="begin"/>
            </w:r>
            <w:r w:rsidR="009A4272">
              <w:rPr>
                <w:noProof/>
                <w:webHidden/>
              </w:rPr>
              <w:instrText xml:space="preserve"> PAGEREF _Toc160108001 \h </w:instrText>
            </w:r>
            <w:r w:rsidR="009A4272">
              <w:rPr>
                <w:noProof/>
                <w:webHidden/>
              </w:rPr>
            </w:r>
            <w:r w:rsidR="009A4272">
              <w:rPr>
                <w:noProof/>
                <w:webHidden/>
              </w:rPr>
              <w:fldChar w:fldCharType="separate"/>
            </w:r>
            <w:r w:rsidR="009A4272">
              <w:rPr>
                <w:noProof/>
                <w:webHidden/>
              </w:rPr>
              <w:t>9</w:t>
            </w:r>
            <w:r w:rsidR="009A4272">
              <w:rPr>
                <w:noProof/>
                <w:webHidden/>
              </w:rPr>
              <w:fldChar w:fldCharType="end"/>
            </w:r>
          </w:hyperlink>
        </w:p>
        <w:p w14:paraId="4B919FF2" w14:textId="5158DFDE" w:rsidR="009A4272" w:rsidRDefault="00541974" w:rsidP="009A4272">
          <w:pPr>
            <w:pStyle w:val="TOC1"/>
            <w:rPr>
              <w:rFonts w:asciiTheme="minorHAnsi" w:eastAsiaTheme="minorEastAsia" w:hAnsiTheme="minorHAnsi" w:cstheme="minorBidi"/>
              <w:noProof/>
              <w:kern w:val="2"/>
              <w:lang w:eastAsia="es-PR"/>
              <w14:ligatures w14:val="standardContextual"/>
            </w:rPr>
          </w:pPr>
          <w:hyperlink w:anchor="_Toc160108002" w:history="1">
            <w:r w:rsidR="009A4272" w:rsidRPr="006658B2">
              <w:rPr>
                <w:rStyle w:val="Hyperlink"/>
                <w:noProof/>
              </w:rPr>
              <w:t>ARTÍCULO 19.</w:t>
            </w:r>
            <w:r w:rsidR="009A4272">
              <w:rPr>
                <w:rFonts w:asciiTheme="minorHAnsi" w:eastAsiaTheme="minorEastAsia" w:hAnsiTheme="minorHAnsi" w:cstheme="minorBidi"/>
                <w:noProof/>
                <w:kern w:val="2"/>
                <w:lang w:eastAsia="es-PR"/>
                <w14:ligatures w14:val="standardContextual"/>
              </w:rPr>
              <w:tab/>
            </w:r>
            <w:r w:rsidR="009A4272" w:rsidRPr="006658B2">
              <w:rPr>
                <w:rStyle w:val="Hyperlink"/>
                <w:noProof/>
              </w:rPr>
              <w:t>COMPOSICIÓN DEL COMITÉ ASESOR</w:t>
            </w:r>
            <w:r w:rsidR="009A4272">
              <w:rPr>
                <w:noProof/>
                <w:webHidden/>
              </w:rPr>
              <w:tab/>
            </w:r>
            <w:r w:rsidR="009A4272">
              <w:rPr>
                <w:noProof/>
                <w:webHidden/>
              </w:rPr>
              <w:fldChar w:fldCharType="begin"/>
            </w:r>
            <w:r w:rsidR="009A4272">
              <w:rPr>
                <w:noProof/>
                <w:webHidden/>
              </w:rPr>
              <w:instrText xml:space="preserve"> PAGEREF _Toc160108002 \h </w:instrText>
            </w:r>
            <w:r w:rsidR="009A4272">
              <w:rPr>
                <w:noProof/>
                <w:webHidden/>
              </w:rPr>
            </w:r>
            <w:r w:rsidR="009A4272">
              <w:rPr>
                <w:noProof/>
                <w:webHidden/>
              </w:rPr>
              <w:fldChar w:fldCharType="separate"/>
            </w:r>
            <w:r w:rsidR="009A4272">
              <w:rPr>
                <w:noProof/>
                <w:webHidden/>
              </w:rPr>
              <w:t>9</w:t>
            </w:r>
            <w:r w:rsidR="009A4272">
              <w:rPr>
                <w:noProof/>
                <w:webHidden/>
              </w:rPr>
              <w:fldChar w:fldCharType="end"/>
            </w:r>
          </w:hyperlink>
        </w:p>
        <w:p w14:paraId="2CB1F01D" w14:textId="129C489C" w:rsidR="009A4272" w:rsidRDefault="00541974" w:rsidP="009A4272">
          <w:pPr>
            <w:pStyle w:val="TOC1"/>
            <w:rPr>
              <w:rFonts w:asciiTheme="minorHAnsi" w:eastAsiaTheme="minorEastAsia" w:hAnsiTheme="minorHAnsi" w:cstheme="minorBidi"/>
              <w:noProof/>
              <w:kern w:val="2"/>
              <w:lang w:eastAsia="es-PR"/>
              <w14:ligatures w14:val="standardContextual"/>
            </w:rPr>
          </w:pPr>
          <w:hyperlink w:anchor="_Toc160108003" w:history="1">
            <w:r w:rsidR="009A4272" w:rsidRPr="006658B2">
              <w:rPr>
                <w:rStyle w:val="Hyperlink"/>
                <w:noProof/>
              </w:rPr>
              <w:t>ARTÍCULO 20.</w:t>
            </w:r>
            <w:r w:rsidR="009A4272">
              <w:rPr>
                <w:rFonts w:asciiTheme="minorHAnsi" w:eastAsiaTheme="minorEastAsia" w:hAnsiTheme="minorHAnsi" w:cstheme="minorBidi"/>
                <w:noProof/>
                <w:kern w:val="2"/>
                <w:lang w:eastAsia="es-PR"/>
                <w14:ligatures w14:val="standardContextual"/>
              </w:rPr>
              <w:tab/>
            </w:r>
            <w:r w:rsidR="009A4272" w:rsidRPr="006658B2">
              <w:rPr>
                <w:rStyle w:val="Hyperlink"/>
                <w:noProof/>
              </w:rPr>
              <w:t>DEBERES DE LOS MIEMBROS DEL COMITÉ ASESOR</w:t>
            </w:r>
            <w:r w:rsidR="009A4272">
              <w:rPr>
                <w:noProof/>
                <w:webHidden/>
              </w:rPr>
              <w:tab/>
            </w:r>
            <w:r w:rsidR="009A4272">
              <w:rPr>
                <w:noProof/>
                <w:webHidden/>
              </w:rPr>
              <w:fldChar w:fldCharType="begin"/>
            </w:r>
            <w:r w:rsidR="009A4272">
              <w:rPr>
                <w:noProof/>
                <w:webHidden/>
              </w:rPr>
              <w:instrText xml:space="preserve"> PAGEREF _Toc160108003 \h </w:instrText>
            </w:r>
            <w:r w:rsidR="009A4272">
              <w:rPr>
                <w:noProof/>
                <w:webHidden/>
              </w:rPr>
            </w:r>
            <w:r w:rsidR="009A4272">
              <w:rPr>
                <w:noProof/>
                <w:webHidden/>
              </w:rPr>
              <w:fldChar w:fldCharType="separate"/>
            </w:r>
            <w:r w:rsidR="009A4272">
              <w:rPr>
                <w:noProof/>
                <w:webHidden/>
              </w:rPr>
              <w:t>9</w:t>
            </w:r>
            <w:r w:rsidR="009A4272">
              <w:rPr>
                <w:noProof/>
                <w:webHidden/>
              </w:rPr>
              <w:fldChar w:fldCharType="end"/>
            </w:r>
          </w:hyperlink>
        </w:p>
        <w:p w14:paraId="41556346" w14:textId="089678FB" w:rsidR="009A4272" w:rsidRDefault="00541974" w:rsidP="009A4272">
          <w:pPr>
            <w:pStyle w:val="TOC1"/>
            <w:rPr>
              <w:rFonts w:asciiTheme="minorHAnsi" w:eastAsiaTheme="minorEastAsia" w:hAnsiTheme="minorHAnsi" w:cstheme="minorBidi"/>
              <w:noProof/>
              <w:kern w:val="2"/>
              <w:lang w:eastAsia="es-PR"/>
              <w14:ligatures w14:val="standardContextual"/>
            </w:rPr>
          </w:pPr>
          <w:hyperlink w:anchor="_Toc160108004" w:history="1">
            <w:r w:rsidR="009A4272" w:rsidRPr="006658B2">
              <w:rPr>
                <w:rStyle w:val="Hyperlink"/>
                <w:noProof/>
              </w:rPr>
              <w:t>ARTÍCULO 21.</w:t>
            </w:r>
            <w:r w:rsidR="009A4272">
              <w:rPr>
                <w:rFonts w:asciiTheme="minorHAnsi" w:eastAsiaTheme="minorEastAsia" w:hAnsiTheme="minorHAnsi" w:cstheme="minorBidi"/>
                <w:noProof/>
                <w:kern w:val="2"/>
                <w:lang w:eastAsia="es-PR"/>
                <w14:ligatures w14:val="standardContextual"/>
              </w:rPr>
              <w:tab/>
            </w:r>
            <w:r w:rsidR="009A4272" w:rsidRPr="006658B2">
              <w:rPr>
                <w:rStyle w:val="Hyperlink"/>
                <w:noProof/>
              </w:rPr>
              <w:t xml:space="preserve">ASISTENCIA Y QUORUM DE LOS MIEMBROS DEL COMITÉ               </w:t>
            </w:r>
            <w:r w:rsidR="009A4272">
              <w:rPr>
                <w:rStyle w:val="Hyperlink"/>
                <w:noProof/>
              </w:rPr>
              <w:br/>
              <w:t xml:space="preserve">                                </w:t>
            </w:r>
            <w:r w:rsidR="009A4272" w:rsidRPr="006658B2">
              <w:rPr>
                <w:rStyle w:val="Hyperlink"/>
                <w:noProof/>
              </w:rPr>
              <w:t>ASESOR</w:t>
            </w:r>
            <w:r w:rsidR="009A4272">
              <w:rPr>
                <w:noProof/>
                <w:webHidden/>
              </w:rPr>
              <w:tab/>
            </w:r>
            <w:r w:rsidR="009A4272">
              <w:rPr>
                <w:noProof/>
                <w:webHidden/>
              </w:rPr>
              <w:fldChar w:fldCharType="begin"/>
            </w:r>
            <w:r w:rsidR="009A4272">
              <w:rPr>
                <w:noProof/>
                <w:webHidden/>
              </w:rPr>
              <w:instrText xml:space="preserve"> PAGEREF _Toc160108004 \h </w:instrText>
            </w:r>
            <w:r w:rsidR="009A4272">
              <w:rPr>
                <w:noProof/>
                <w:webHidden/>
              </w:rPr>
            </w:r>
            <w:r w:rsidR="009A4272">
              <w:rPr>
                <w:noProof/>
                <w:webHidden/>
              </w:rPr>
              <w:fldChar w:fldCharType="separate"/>
            </w:r>
            <w:r w:rsidR="009A4272">
              <w:rPr>
                <w:noProof/>
                <w:webHidden/>
              </w:rPr>
              <w:t>10</w:t>
            </w:r>
            <w:r w:rsidR="009A4272">
              <w:rPr>
                <w:noProof/>
                <w:webHidden/>
              </w:rPr>
              <w:fldChar w:fldCharType="end"/>
            </w:r>
          </w:hyperlink>
        </w:p>
        <w:p w14:paraId="03CE4D00" w14:textId="67902577" w:rsidR="009A4272" w:rsidRDefault="00541974" w:rsidP="009A4272">
          <w:pPr>
            <w:pStyle w:val="TOC1"/>
            <w:rPr>
              <w:rFonts w:asciiTheme="minorHAnsi" w:eastAsiaTheme="minorEastAsia" w:hAnsiTheme="minorHAnsi" w:cstheme="minorBidi"/>
              <w:noProof/>
              <w:kern w:val="2"/>
              <w:lang w:eastAsia="es-PR"/>
              <w14:ligatures w14:val="standardContextual"/>
            </w:rPr>
          </w:pPr>
          <w:hyperlink w:anchor="_Toc160108005" w:history="1">
            <w:r w:rsidR="009A4272" w:rsidRPr="006658B2">
              <w:rPr>
                <w:rStyle w:val="Hyperlink"/>
                <w:noProof/>
              </w:rPr>
              <w:t>ARTÍCULO 22.</w:t>
            </w:r>
            <w:r w:rsidR="009A4272">
              <w:rPr>
                <w:rFonts w:asciiTheme="minorHAnsi" w:eastAsiaTheme="minorEastAsia" w:hAnsiTheme="minorHAnsi" w:cstheme="minorBidi"/>
                <w:noProof/>
                <w:kern w:val="2"/>
                <w:lang w:eastAsia="es-PR"/>
                <w14:ligatures w14:val="standardContextual"/>
              </w:rPr>
              <w:tab/>
            </w:r>
            <w:r w:rsidR="009A4272" w:rsidRPr="006658B2">
              <w:rPr>
                <w:rStyle w:val="Hyperlink"/>
                <w:noProof/>
              </w:rPr>
              <w:t>ORIENTACIÓN Y EDUCACIÓN</w:t>
            </w:r>
            <w:r w:rsidR="009A4272">
              <w:rPr>
                <w:noProof/>
                <w:webHidden/>
              </w:rPr>
              <w:tab/>
            </w:r>
            <w:r w:rsidR="009A4272">
              <w:rPr>
                <w:noProof/>
                <w:webHidden/>
              </w:rPr>
              <w:fldChar w:fldCharType="begin"/>
            </w:r>
            <w:r w:rsidR="009A4272">
              <w:rPr>
                <w:noProof/>
                <w:webHidden/>
              </w:rPr>
              <w:instrText xml:space="preserve"> PAGEREF _Toc160108005 \h </w:instrText>
            </w:r>
            <w:r w:rsidR="009A4272">
              <w:rPr>
                <w:noProof/>
                <w:webHidden/>
              </w:rPr>
            </w:r>
            <w:r w:rsidR="009A4272">
              <w:rPr>
                <w:noProof/>
                <w:webHidden/>
              </w:rPr>
              <w:fldChar w:fldCharType="separate"/>
            </w:r>
            <w:r w:rsidR="009A4272">
              <w:rPr>
                <w:noProof/>
                <w:webHidden/>
              </w:rPr>
              <w:t>10</w:t>
            </w:r>
            <w:r w:rsidR="009A4272">
              <w:rPr>
                <w:noProof/>
                <w:webHidden/>
              </w:rPr>
              <w:fldChar w:fldCharType="end"/>
            </w:r>
          </w:hyperlink>
        </w:p>
        <w:p w14:paraId="1C6CA0F0" w14:textId="4804F5C9" w:rsidR="009A4272" w:rsidRDefault="00541974" w:rsidP="009A4272">
          <w:pPr>
            <w:pStyle w:val="TOC1"/>
            <w:rPr>
              <w:rFonts w:asciiTheme="minorHAnsi" w:eastAsiaTheme="minorEastAsia" w:hAnsiTheme="minorHAnsi" w:cstheme="minorBidi"/>
              <w:noProof/>
              <w:kern w:val="2"/>
              <w:lang w:eastAsia="es-PR"/>
              <w14:ligatures w14:val="standardContextual"/>
            </w:rPr>
          </w:pPr>
          <w:hyperlink w:anchor="_Toc160108006" w:history="1">
            <w:r w:rsidR="009A4272" w:rsidRPr="006658B2">
              <w:rPr>
                <w:rStyle w:val="Hyperlink"/>
                <w:noProof/>
              </w:rPr>
              <w:t xml:space="preserve">ARTÍCULO 23.  </w:t>
            </w:r>
            <w:r w:rsidR="009A4272">
              <w:rPr>
                <w:rFonts w:asciiTheme="minorHAnsi" w:eastAsiaTheme="minorEastAsia" w:hAnsiTheme="minorHAnsi" w:cstheme="minorBidi"/>
                <w:noProof/>
                <w:kern w:val="2"/>
                <w:lang w:eastAsia="es-PR"/>
                <w14:ligatures w14:val="standardContextual"/>
              </w:rPr>
              <w:tab/>
            </w:r>
            <w:r w:rsidR="009A4272" w:rsidRPr="006658B2">
              <w:rPr>
                <w:rStyle w:val="Hyperlink"/>
                <w:noProof/>
              </w:rPr>
              <w:t>EDUCACIÓN CONTINUA</w:t>
            </w:r>
            <w:r w:rsidR="009A4272">
              <w:rPr>
                <w:noProof/>
                <w:webHidden/>
              </w:rPr>
              <w:tab/>
            </w:r>
            <w:r w:rsidR="009A4272">
              <w:rPr>
                <w:noProof/>
                <w:webHidden/>
              </w:rPr>
              <w:fldChar w:fldCharType="begin"/>
            </w:r>
            <w:r w:rsidR="009A4272">
              <w:rPr>
                <w:noProof/>
                <w:webHidden/>
              </w:rPr>
              <w:instrText xml:space="preserve"> PAGEREF _Toc160108006 \h </w:instrText>
            </w:r>
            <w:r w:rsidR="009A4272">
              <w:rPr>
                <w:noProof/>
                <w:webHidden/>
              </w:rPr>
            </w:r>
            <w:r w:rsidR="009A4272">
              <w:rPr>
                <w:noProof/>
                <w:webHidden/>
              </w:rPr>
              <w:fldChar w:fldCharType="separate"/>
            </w:r>
            <w:r w:rsidR="009A4272">
              <w:rPr>
                <w:noProof/>
                <w:webHidden/>
              </w:rPr>
              <w:t>10</w:t>
            </w:r>
            <w:r w:rsidR="009A4272">
              <w:rPr>
                <w:noProof/>
                <w:webHidden/>
              </w:rPr>
              <w:fldChar w:fldCharType="end"/>
            </w:r>
          </w:hyperlink>
        </w:p>
        <w:p w14:paraId="0E66E9E9" w14:textId="244D6566" w:rsidR="009A4272" w:rsidRDefault="00541974" w:rsidP="009A4272">
          <w:pPr>
            <w:pStyle w:val="TOC1"/>
            <w:rPr>
              <w:rFonts w:asciiTheme="minorHAnsi" w:eastAsiaTheme="minorEastAsia" w:hAnsiTheme="minorHAnsi" w:cstheme="minorBidi"/>
              <w:noProof/>
              <w:kern w:val="2"/>
              <w:lang w:eastAsia="es-PR"/>
              <w14:ligatures w14:val="standardContextual"/>
            </w:rPr>
          </w:pPr>
          <w:hyperlink w:anchor="_Toc160108007" w:history="1">
            <w:r w:rsidR="009A4272" w:rsidRPr="006658B2">
              <w:rPr>
                <w:rStyle w:val="Hyperlink"/>
                <w:noProof/>
              </w:rPr>
              <w:t xml:space="preserve">ARTÍCULO 24.  </w:t>
            </w:r>
            <w:r w:rsidR="009A4272">
              <w:rPr>
                <w:rFonts w:asciiTheme="minorHAnsi" w:eastAsiaTheme="minorEastAsia" w:hAnsiTheme="minorHAnsi" w:cstheme="minorBidi"/>
                <w:noProof/>
                <w:kern w:val="2"/>
                <w:lang w:eastAsia="es-PR"/>
                <w14:ligatures w14:val="standardContextual"/>
              </w:rPr>
              <w:tab/>
            </w:r>
            <w:r w:rsidR="009A4272" w:rsidRPr="006658B2">
              <w:rPr>
                <w:rStyle w:val="Hyperlink"/>
                <w:noProof/>
              </w:rPr>
              <w:t>DONATIVOS</w:t>
            </w:r>
            <w:r w:rsidR="009A4272">
              <w:rPr>
                <w:noProof/>
                <w:webHidden/>
              </w:rPr>
              <w:tab/>
            </w:r>
            <w:r w:rsidR="009A4272">
              <w:rPr>
                <w:noProof/>
                <w:webHidden/>
              </w:rPr>
              <w:fldChar w:fldCharType="begin"/>
            </w:r>
            <w:r w:rsidR="009A4272">
              <w:rPr>
                <w:noProof/>
                <w:webHidden/>
              </w:rPr>
              <w:instrText xml:space="preserve"> PAGEREF _Toc160108007 \h </w:instrText>
            </w:r>
            <w:r w:rsidR="009A4272">
              <w:rPr>
                <w:noProof/>
                <w:webHidden/>
              </w:rPr>
            </w:r>
            <w:r w:rsidR="009A4272">
              <w:rPr>
                <w:noProof/>
                <w:webHidden/>
              </w:rPr>
              <w:fldChar w:fldCharType="separate"/>
            </w:r>
            <w:r w:rsidR="009A4272">
              <w:rPr>
                <w:noProof/>
                <w:webHidden/>
              </w:rPr>
              <w:t>11</w:t>
            </w:r>
            <w:r w:rsidR="009A4272">
              <w:rPr>
                <w:noProof/>
                <w:webHidden/>
              </w:rPr>
              <w:fldChar w:fldCharType="end"/>
            </w:r>
          </w:hyperlink>
        </w:p>
        <w:p w14:paraId="1D285781" w14:textId="328DD2CC" w:rsidR="009A4272" w:rsidRDefault="00541974" w:rsidP="009A4272">
          <w:pPr>
            <w:pStyle w:val="TOC1"/>
            <w:rPr>
              <w:rFonts w:asciiTheme="minorHAnsi" w:eastAsiaTheme="minorEastAsia" w:hAnsiTheme="minorHAnsi" w:cstheme="minorBidi"/>
              <w:noProof/>
              <w:kern w:val="2"/>
              <w:lang w:eastAsia="es-PR"/>
              <w14:ligatures w14:val="standardContextual"/>
            </w:rPr>
          </w:pPr>
          <w:hyperlink w:anchor="_Toc160108008" w:history="1">
            <w:r w:rsidR="009A4272" w:rsidRPr="006658B2">
              <w:rPr>
                <w:rStyle w:val="Hyperlink"/>
                <w:noProof/>
              </w:rPr>
              <w:t xml:space="preserve">ARTÍCULO 25.  </w:t>
            </w:r>
            <w:r w:rsidR="009A4272">
              <w:rPr>
                <w:rFonts w:asciiTheme="minorHAnsi" w:eastAsiaTheme="minorEastAsia" w:hAnsiTheme="minorHAnsi" w:cstheme="minorBidi"/>
                <w:noProof/>
                <w:kern w:val="2"/>
                <w:lang w:eastAsia="es-PR"/>
                <w14:ligatures w14:val="standardContextual"/>
              </w:rPr>
              <w:tab/>
            </w:r>
            <w:r w:rsidR="009A4272" w:rsidRPr="006658B2">
              <w:rPr>
                <w:rStyle w:val="Hyperlink"/>
                <w:noProof/>
              </w:rPr>
              <w:t>PROTOCOLOS Y GUÍAS</w:t>
            </w:r>
            <w:r w:rsidR="009A4272">
              <w:rPr>
                <w:noProof/>
                <w:webHidden/>
              </w:rPr>
              <w:tab/>
            </w:r>
            <w:r w:rsidR="009A4272">
              <w:rPr>
                <w:noProof/>
                <w:webHidden/>
              </w:rPr>
              <w:fldChar w:fldCharType="begin"/>
            </w:r>
            <w:r w:rsidR="009A4272">
              <w:rPr>
                <w:noProof/>
                <w:webHidden/>
              </w:rPr>
              <w:instrText xml:space="preserve"> PAGEREF _Toc160108008 \h </w:instrText>
            </w:r>
            <w:r w:rsidR="009A4272">
              <w:rPr>
                <w:noProof/>
                <w:webHidden/>
              </w:rPr>
            </w:r>
            <w:r w:rsidR="009A4272">
              <w:rPr>
                <w:noProof/>
                <w:webHidden/>
              </w:rPr>
              <w:fldChar w:fldCharType="separate"/>
            </w:r>
            <w:r w:rsidR="009A4272">
              <w:rPr>
                <w:noProof/>
                <w:webHidden/>
              </w:rPr>
              <w:t>11</w:t>
            </w:r>
            <w:r w:rsidR="009A4272">
              <w:rPr>
                <w:noProof/>
                <w:webHidden/>
              </w:rPr>
              <w:fldChar w:fldCharType="end"/>
            </w:r>
          </w:hyperlink>
        </w:p>
        <w:p w14:paraId="2FB1AAC2" w14:textId="0CEEA940" w:rsidR="009A4272" w:rsidRDefault="00541974" w:rsidP="009A4272">
          <w:pPr>
            <w:pStyle w:val="TOC1"/>
            <w:rPr>
              <w:rFonts w:asciiTheme="minorHAnsi" w:eastAsiaTheme="minorEastAsia" w:hAnsiTheme="minorHAnsi" w:cstheme="minorBidi"/>
              <w:noProof/>
              <w:kern w:val="2"/>
              <w:lang w:eastAsia="es-PR"/>
              <w14:ligatures w14:val="standardContextual"/>
            </w:rPr>
          </w:pPr>
          <w:hyperlink w:anchor="_Toc160108009" w:history="1">
            <w:r w:rsidR="009A4272" w:rsidRPr="006658B2">
              <w:rPr>
                <w:rStyle w:val="Hyperlink"/>
                <w:noProof/>
              </w:rPr>
              <w:t>ARTÍCULO 26.</w:t>
            </w:r>
            <w:r w:rsidR="009A4272">
              <w:rPr>
                <w:rFonts w:asciiTheme="minorHAnsi" w:eastAsiaTheme="minorEastAsia" w:hAnsiTheme="minorHAnsi" w:cstheme="minorBidi"/>
                <w:noProof/>
                <w:kern w:val="2"/>
                <w:lang w:eastAsia="es-PR"/>
                <w14:ligatures w14:val="standardContextual"/>
              </w:rPr>
              <w:tab/>
            </w:r>
            <w:r w:rsidR="009A4272" w:rsidRPr="006658B2">
              <w:rPr>
                <w:rStyle w:val="Hyperlink"/>
                <w:noProof/>
              </w:rPr>
              <w:t>PROPUESTAS</w:t>
            </w:r>
            <w:r w:rsidR="009A4272">
              <w:rPr>
                <w:noProof/>
                <w:webHidden/>
              </w:rPr>
              <w:tab/>
            </w:r>
            <w:r w:rsidR="009A4272">
              <w:rPr>
                <w:noProof/>
                <w:webHidden/>
              </w:rPr>
              <w:fldChar w:fldCharType="begin"/>
            </w:r>
            <w:r w:rsidR="009A4272">
              <w:rPr>
                <w:noProof/>
                <w:webHidden/>
              </w:rPr>
              <w:instrText xml:space="preserve"> PAGEREF _Toc160108009 \h </w:instrText>
            </w:r>
            <w:r w:rsidR="009A4272">
              <w:rPr>
                <w:noProof/>
                <w:webHidden/>
              </w:rPr>
            </w:r>
            <w:r w:rsidR="009A4272">
              <w:rPr>
                <w:noProof/>
                <w:webHidden/>
              </w:rPr>
              <w:fldChar w:fldCharType="separate"/>
            </w:r>
            <w:r w:rsidR="009A4272">
              <w:rPr>
                <w:noProof/>
                <w:webHidden/>
              </w:rPr>
              <w:t>11</w:t>
            </w:r>
            <w:r w:rsidR="009A4272">
              <w:rPr>
                <w:noProof/>
                <w:webHidden/>
              </w:rPr>
              <w:fldChar w:fldCharType="end"/>
            </w:r>
          </w:hyperlink>
        </w:p>
        <w:p w14:paraId="2408FA5C" w14:textId="057FF557" w:rsidR="009A4272" w:rsidRDefault="00541974" w:rsidP="009A4272">
          <w:pPr>
            <w:pStyle w:val="TOC1"/>
            <w:rPr>
              <w:rFonts w:asciiTheme="minorHAnsi" w:eastAsiaTheme="minorEastAsia" w:hAnsiTheme="minorHAnsi" w:cstheme="minorBidi"/>
              <w:noProof/>
              <w:kern w:val="2"/>
              <w:lang w:eastAsia="es-PR"/>
              <w14:ligatures w14:val="standardContextual"/>
            </w:rPr>
          </w:pPr>
          <w:hyperlink w:anchor="_Toc160108011" w:history="1">
            <w:r w:rsidR="009A4272" w:rsidRPr="006658B2">
              <w:rPr>
                <w:rStyle w:val="Hyperlink"/>
                <w:noProof/>
              </w:rPr>
              <w:t>ARTÍCULO 2</w:t>
            </w:r>
            <w:r w:rsidR="0020225F">
              <w:rPr>
                <w:rStyle w:val="Hyperlink"/>
                <w:noProof/>
              </w:rPr>
              <w:t>7</w:t>
            </w:r>
            <w:r w:rsidR="009A4272" w:rsidRPr="006658B2">
              <w:rPr>
                <w:rStyle w:val="Hyperlink"/>
                <w:noProof/>
              </w:rPr>
              <w:t xml:space="preserve">.  </w:t>
            </w:r>
            <w:r w:rsidR="009A4272">
              <w:rPr>
                <w:rFonts w:asciiTheme="minorHAnsi" w:eastAsiaTheme="minorEastAsia" w:hAnsiTheme="minorHAnsi" w:cstheme="minorBidi"/>
                <w:noProof/>
                <w:kern w:val="2"/>
                <w:lang w:eastAsia="es-PR"/>
                <w14:ligatures w14:val="standardContextual"/>
              </w:rPr>
              <w:tab/>
            </w:r>
            <w:r w:rsidR="009A4272" w:rsidRPr="006658B2">
              <w:rPr>
                <w:rStyle w:val="Hyperlink"/>
                <w:noProof/>
              </w:rPr>
              <w:t>CLÁUSULA DE SALVEDAD</w:t>
            </w:r>
            <w:r w:rsidR="009A4272">
              <w:rPr>
                <w:noProof/>
                <w:webHidden/>
              </w:rPr>
              <w:tab/>
            </w:r>
            <w:r w:rsidR="009A4272">
              <w:rPr>
                <w:noProof/>
                <w:webHidden/>
              </w:rPr>
              <w:fldChar w:fldCharType="begin"/>
            </w:r>
            <w:r w:rsidR="009A4272">
              <w:rPr>
                <w:noProof/>
                <w:webHidden/>
              </w:rPr>
              <w:instrText xml:space="preserve"> PAGEREF _Toc160108011 \h </w:instrText>
            </w:r>
            <w:r w:rsidR="009A4272">
              <w:rPr>
                <w:noProof/>
                <w:webHidden/>
              </w:rPr>
            </w:r>
            <w:r w:rsidR="009A4272">
              <w:rPr>
                <w:noProof/>
                <w:webHidden/>
              </w:rPr>
              <w:fldChar w:fldCharType="separate"/>
            </w:r>
            <w:r w:rsidR="009A4272">
              <w:rPr>
                <w:noProof/>
                <w:webHidden/>
              </w:rPr>
              <w:t>11</w:t>
            </w:r>
            <w:r w:rsidR="009A4272">
              <w:rPr>
                <w:noProof/>
                <w:webHidden/>
              </w:rPr>
              <w:fldChar w:fldCharType="end"/>
            </w:r>
          </w:hyperlink>
        </w:p>
        <w:p w14:paraId="07796861" w14:textId="493EE4E2" w:rsidR="009A4272" w:rsidRDefault="00541974" w:rsidP="009A4272">
          <w:pPr>
            <w:pStyle w:val="TOC1"/>
            <w:rPr>
              <w:rFonts w:asciiTheme="minorHAnsi" w:eastAsiaTheme="minorEastAsia" w:hAnsiTheme="minorHAnsi" w:cstheme="minorBidi"/>
              <w:noProof/>
              <w:kern w:val="2"/>
              <w:lang w:eastAsia="es-PR"/>
              <w14:ligatures w14:val="standardContextual"/>
            </w:rPr>
          </w:pPr>
          <w:hyperlink w:anchor="_Toc160108012" w:history="1">
            <w:r w:rsidR="009A4272" w:rsidRPr="006658B2">
              <w:rPr>
                <w:rStyle w:val="Hyperlink"/>
                <w:noProof/>
              </w:rPr>
              <w:t>ARTÍCULO 2</w:t>
            </w:r>
            <w:r w:rsidR="0020225F">
              <w:rPr>
                <w:rStyle w:val="Hyperlink"/>
                <w:noProof/>
              </w:rPr>
              <w:t>8</w:t>
            </w:r>
            <w:r w:rsidR="009A4272" w:rsidRPr="006658B2">
              <w:rPr>
                <w:rStyle w:val="Hyperlink"/>
                <w:noProof/>
              </w:rPr>
              <w:t xml:space="preserve">.  </w:t>
            </w:r>
            <w:r w:rsidR="009A4272">
              <w:rPr>
                <w:rFonts w:asciiTheme="minorHAnsi" w:eastAsiaTheme="minorEastAsia" w:hAnsiTheme="minorHAnsi" w:cstheme="minorBidi"/>
                <w:noProof/>
                <w:kern w:val="2"/>
                <w:lang w:eastAsia="es-PR"/>
                <w14:ligatures w14:val="standardContextual"/>
              </w:rPr>
              <w:tab/>
            </w:r>
            <w:r w:rsidR="00BC699C">
              <w:t>INCOMPATIBILIDAD CON OTRAS NORMAS</w:t>
            </w:r>
            <w:r w:rsidR="009A4272">
              <w:rPr>
                <w:noProof/>
                <w:webHidden/>
              </w:rPr>
              <w:tab/>
            </w:r>
            <w:r w:rsidR="009A4272">
              <w:rPr>
                <w:noProof/>
                <w:webHidden/>
              </w:rPr>
              <w:fldChar w:fldCharType="begin"/>
            </w:r>
            <w:r w:rsidR="009A4272">
              <w:rPr>
                <w:noProof/>
                <w:webHidden/>
              </w:rPr>
              <w:instrText xml:space="preserve"> PAGEREF _Toc160108012 \h </w:instrText>
            </w:r>
            <w:r w:rsidR="009A4272">
              <w:rPr>
                <w:noProof/>
                <w:webHidden/>
              </w:rPr>
            </w:r>
            <w:r w:rsidR="009A4272">
              <w:rPr>
                <w:noProof/>
                <w:webHidden/>
              </w:rPr>
              <w:fldChar w:fldCharType="separate"/>
            </w:r>
            <w:r w:rsidR="009A4272">
              <w:rPr>
                <w:noProof/>
                <w:webHidden/>
              </w:rPr>
              <w:t>11</w:t>
            </w:r>
            <w:r w:rsidR="009A4272">
              <w:rPr>
                <w:noProof/>
                <w:webHidden/>
              </w:rPr>
              <w:fldChar w:fldCharType="end"/>
            </w:r>
          </w:hyperlink>
        </w:p>
        <w:p w14:paraId="57A5F341" w14:textId="5219BF3F" w:rsidR="009A4272" w:rsidRDefault="00541974" w:rsidP="009A4272">
          <w:pPr>
            <w:pStyle w:val="TOC1"/>
            <w:rPr>
              <w:rFonts w:asciiTheme="minorHAnsi" w:eastAsiaTheme="minorEastAsia" w:hAnsiTheme="minorHAnsi" w:cstheme="minorBidi"/>
              <w:noProof/>
              <w:kern w:val="2"/>
              <w:lang w:eastAsia="es-PR"/>
              <w14:ligatures w14:val="standardContextual"/>
            </w:rPr>
          </w:pPr>
          <w:hyperlink w:anchor="_Toc160108013" w:history="1">
            <w:r w:rsidR="009A4272" w:rsidRPr="006658B2">
              <w:rPr>
                <w:rStyle w:val="Hyperlink"/>
                <w:noProof/>
              </w:rPr>
              <w:t xml:space="preserve">ARTÍCULO </w:t>
            </w:r>
            <w:r w:rsidR="0020225F">
              <w:rPr>
                <w:rStyle w:val="Hyperlink"/>
                <w:noProof/>
              </w:rPr>
              <w:t>29</w:t>
            </w:r>
            <w:r w:rsidR="009A4272" w:rsidRPr="006658B2">
              <w:rPr>
                <w:rStyle w:val="Hyperlink"/>
                <w:noProof/>
              </w:rPr>
              <w:t xml:space="preserve">.  </w:t>
            </w:r>
            <w:r w:rsidR="009A4272">
              <w:rPr>
                <w:rFonts w:asciiTheme="minorHAnsi" w:eastAsiaTheme="minorEastAsia" w:hAnsiTheme="minorHAnsi" w:cstheme="minorBidi"/>
                <w:noProof/>
                <w:kern w:val="2"/>
                <w:lang w:eastAsia="es-PR"/>
                <w14:ligatures w14:val="standardContextual"/>
              </w:rPr>
              <w:tab/>
            </w:r>
            <w:r w:rsidR="009A4272" w:rsidRPr="006658B2">
              <w:rPr>
                <w:rStyle w:val="Hyperlink"/>
                <w:noProof/>
              </w:rPr>
              <w:t>RECURSOS</w:t>
            </w:r>
            <w:r w:rsidR="009A4272">
              <w:rPr>
                <w:noProof/>
                <w:webHidden/>
              </w:rPr>
              <w:tab/>
            </w:r>
            <w:r w:rsidR="009A4272">
              <w:rPr>
                <w:noProof/>
                <w:webHidden/>
              </w:rPr>
              <w:fldChar w:fldCharType="begin"/>
            </w:r>
            <w:r w:rsidR="009A4272">
              <w:rPr>
                <w:noProof/>
                <w:webHidden/>
              </w:rPr>
              <w:instrText xml:space="preserve"> PAGEREF _Toc160108013 \h </w:instrText>
            </w:r>
            <w:r w:rsidR="009A4272">
              <w:rPr>
                <w:noProof/>
                <w:webHidden/>
              </w:rPr>
            </w:r>
            <w:r w:rsidR="009A4272">
              <w:rPr>
                <w:noProof/>
                <w:webHidden/>
              </w:rPr>
              <w:fldChar w:fldCharType="separate"/>
            </w:r>
            <w:r w:rsidR="009A4272">
              <w:rPr>
                <w:noProof/>
                <w:webHidden/>
              </w:rPr>
              <w:t>11</w:t>
            </w:r>
            <w:r w:rsidR="009A4272">
              <w:rPr>
                <w:noProof/>
                <w:webHidden/>
              </w:rPr>
              <w:fldChar w:fldCharType="end"/>
            </w:r>
          </w:hyperlink>
        </w:p>
        <w:p w14:paraId="1471F04A" w14:textId="110C5F83" w:rsidR="009A4272" w:rsidRDefault="00541974" w:rsidP="009A4272">
          <w:pPr>
            <w:pStyle w:val="TOC1"/>
            <w:rPr>
              <w:rFonts w:asciiTheme="minorHAnsi" w:eastAsiaTheme="minorEastAsia" w:hAnsiTheme="minorHAnsi" w:cstheme="minorBidi"/>
              <w:noProof/>
              <w:kern w:val="2"/>
              <w:lang w:eastAsia="es-PR"/>
              <w14:ligatures w14:val="standardContextual"/>
            </w:rPr>
          </w:pPr>
          <w:hyperlink w:anchor="_Toc160108014" w:history="1">
            <w:r w:rsidR="009A4272" w:rsidRPr="006658B2">
              <w:rPr>
                <w:rStyle w:val="Hyperlink"/>
                <w:noProof/>
              </w:rPr>
              <w:t xml:space="preserve">ARTÍCULO </w:t>
            </w:r>
            <w:r w:rsidR="0020225F">
              <w:rPr>
                <w:rStyle w:val="Hyperlink"/>
                <w:noProof/>
              </w:rPr>
              <w:t>30</w:t>
            </w:r>
            <w:r w:rsidR="009A4272" w:rsidRPr="006658B2">
              <w:rPr>
                <w:rStyle w:val="Hyperlink"/>
                <w:noProof/>
              </w:rPr>
              <w:t>.</w:t>
            </w:r>
            <w:r w:rsidR="009A4272">
              <w:rPr>
                <w:rFonts w:asciiTheme="minorHAnsi" w:eastAsiaTheme="minorEastAsia" w:hAnsiTheme="minorHAnsi" w:cstheme="minorBidi"/>
                <w:noProof/>
                <w:kern w:val="2"/>
                <w:lang w:eastAsia="es-PR"/>
                <w14:ligatures w14:val="standardContextual"/>
              </w:rPr>
              <w:tab/>
            </w:r>
            <w:r w:rsidR="009A4272" w:rsidRPr="006658B2">
              <w:rPr>
                <w:rStyle w:val="Hyperlink"/>
                <w:noProof/>
              </w:rPr>
              <w:t>SEPARABILIDAD</w:t>
            </w:r>
            <w:r w:rsidR="009A4272">
              <w:rPr>
                <w:noProof/>
                <w:webHidden/>
              </w:rPr>
              <w:tab/>
            </w:r>
            <w:r w:rsidR="009A4272">
              <w:rPr>
                <w:noProof/>
                <w:webHidden/>
              </w:rPr>
              <w:fldChar w:fldCharType="begin"/>
            </w:r>
            <w:r w:rsidR="009A4272">
              <w:rPr>
                <w:noProof/>
                <w:webHidden/>
              </w:rPr>
              <w:instrText xml:space="preserve"> PAGEREF _Toc160108014 \h </w:instrText>
            </w:r>
            <w:r w:rsidR="009A4272">
              <w:rPr>
                <w:noProof/>
                <w:webHidden/>
              </w:rPr>
            </w:r>
            <w:r w:rsidR="009A4272">
              <w:rPr>
                <w:noProof/>
                <w:webHidden/>
              </w:rPr>
              <w:fldChar w:fldCharType="separate"/>
            </w:r>
            <w:r w:rsidR="009A4272">
              <w:rPr>
                <w:noProof/>
                <w:webHidden/>
              </w:rPr>
              <w:t>11</w:t>
            </w:r>
            <w:r w:rsidR="009A4272">
              <w:rPr>
                <w:noProof/>
                <w:webHidden/>
              </w:rPr>
              <w:fldChar w:fldCharType="end"/>
            </w:r>
          </w:hyperlink>
        </w:p>
        <w:p w14:paraId="721BFB08" w14:textId="37C92224" w:rsidR="009A4272" w:rsidRDefault="00541974" w:rsidP="009A4272">
          <w:pPr>
            <w:pStyle w:val="TOC1"/>
            <w:rPr>
              <w:rFonts w:asciiTheme="minorHAnsi" w:eastAsiaTheme="minorEastAsia" w:hAnsiTheme="minorHAnsi" w:cstheme="minorBidi"/>
              <w:noProof/>
              <w:kern w:val="2"/>
              <w:lang w:eastAsia="es-PR"/>
              <w14:ligatures w14:val="standardContextual"/>
            </w:rPr>
          </w:pPr>
          <w:hyperlink w:anchor="_Toc160108015" w:history="1">
            <w:r w:rsidR="009A4272" w:rsidRPr="006658B2">
              <w:rPr>
                <w:rStyle w:val="Hyperlink"/>
                <w:noProof/>
              </w:rPr>
              <w:t xml:space="preserve">ARTÍCULO </w:t>
            </w:r>
            <w:r w:rsidR="0020225F">
              <w:rPr>
                <w:rStyle w:val="Hyperlink"/>
                <w:noProof/>
              </w:rPr>
              <w:t>31</w:t>
            </w:r>
            <w:r w:rsidR="009A4272" w:rsidRPr="006658B2">
              <w:rPr>
                <w:rStyle w:val="Hyperlink"/>
                <w:noProof/>
              </w:rPr>
              <w:t xml:space="preserve">.  </w:t>
            </w:r>
            <w:r w:rsidR="009A4272">
              <w:rPr>
                <w:rFonts w:asciiTheme="minorHAnsi" w:eastAsiaTheme="minorEastAsia" w:hAnsiTheme="minorHAnsi" w:cstheme="minorBidi"/>
                <w:noProof/>
                <w:kern w:val="2"/>
                <w:lang w:eastAsia="es-PR"/>
                <w14:ligatures w14:val="standardContextual"/>
              </w:rPr>
              <w:tab/>
            </w:r>
            <w:r w:rsidR="009A4272" w:rsidRPr="006658B2">
              <w:rPr>
                <w:rStyle w:val="Hyperlink"/>
                <w:noProof/>
              </w:rPr>
              <w:t>VIGENCIA</w:t>
            </w:r>
            <w:r w:rsidR="009A4272">
              <w:rPr>
                <w:noProof/>
                <w:webHidden/>
              </w:rPr>
              <w:tab/>
            </w:r>
            <w:r w:rsidR="009A4272">
              <w:rPr>
                <w:noProof/>
                <w:webHidden/>
              </w:rPr>
              <w:fldChar w:fldCharType="begin"/>
            </w:r>
            <w:r w:rsidR="009A4272">
              <w:rPr>
                <w:noProof/>
                <w:webHidden/>
              </w:rPr>
              <w:instrText xml:space="preserve"> PAGEREF _Toc160108015 \h </w:instrText>
            </w:r>
            <w:r w:rsidR="009A4272">
              <w:rPr>
                <w:noProof/>
                <w:webHidden/>
              </w:rPr>
            </w:r>
            <w:r w:rsidR="009A4272">
              <w:rPr>
                <w:noProof/>
                <w:webHidden/>
              </w:rPr>
              <w:fldChar w:fldCharType="separate"/>
            </w:r>
            <w:r w:rsidR="009A4272">
              <w:rPr>
                <w:noProof/>
                <w:webHidden/>
              </w:rPr>
              <w:t>11</w:t>
            </w:r>
            <w:r w:rsidR="009A4272">
              <w:rPr>
                <w:noProof/>
                <w:webHidden/>
              </w:rPr>
              <w:fldChar w:fldCharType="end"/>
            </w:r>
          </w:hyperlink>
        </w:p>
        <w:p w14:paraId="63E3CB5D" w14:textId="0818F1DA" w:rsidR="000A46D7" w:rsidRPr="00F75A9F" w:rsidRDefault="000A46D7">
          <w:r w:rsidRPr="00F75A9F">
            <w:rPr>
              <w:b/>
              <w:bCs/>
              <w:noProof/>
            </w:rPr>
            <w:fldChar w:fldCharType="end"/>
          </w:r>
        </w:p>
      </w:sdtContent>
    </w:sdt>
    <w:p w14:paraId="1274D044" w14:textId="25E7523F" w:rsidR="00173076" w:rsidRPr="00F75A9F" w:rsidRDefault="00173076" w:rsidP="005516D1">
      <w:pPr>
        <w:jc w:val="center"/>
        <w:rPr>
          <w:b/>
          <w:caps/>
        </w:rPr>
      </w:pPr>
    </w:p>
    <w:p w14:paraId="17C03065" w14:textId="77777777" w:rsidR="005516D1" w:rsidRPr="00F75A9F" w:rsidRDefault="005516D1" w:rsidP="005516D1">
      <w:pPr>
        <w:jc w:val="center"/>
        <w:rPr>
          <w:b/>
          <w:caps/>
        </w:rPr>
      </w:pPr>
    </w:p>
    <w:p w14:paraId="72CA88F1" w14:textId="77777777" w:rsidR="005516D1" w:rsidRDefault="005516D1" w:rsidP="005516D1">
      <w:pPr>
        <w:jc w:val="center"/>
        <w:rPr>
          <w:b/>
          <w:caps/>
        </w:rPr>
      </w:pPr>
    </w:p>
    <w:p w14:paraId="15B0EE79" w14:textId="77777777" w:rsidR="00541974" w:rsidRDefault="00541974" w:rsidP="005516D1">
      <w:pPr>
        <w:jc w:val="center"/>
        <w:rPr>
          <w:b/>
          <w:caps/>
        </w:rPr>
      </w:pPr>
    </w:p>
    <w:p w14:paraId="46CB623D" w14:textId="77777777" w:rsidR="00541974" w:rsidRDefault="00541974" w:rsidP="005516D1">
      <w:pPr>
        <w:jc w:val="center"/>
        <w:rPr>
          <w:b/>
          <w:caps/>
        </w:rPr>
      </w:pPr>
    </w:p>
    <w:p w14:paraId="5067E953" w14:textId="77777777" w:rsidR="00820781" w:rsidRPr="00F75A9F" w:rsidRDefault="00820781" w:rsidP="005516D1">
      <w:pPr>
        <w:jc w:val="center"/>
        <w:rPr>
          <w:b/>
          <w:caps/>
        </w:rPr>
      </w:pPr>
    </w:p>
    <w:p w14:paraId="7E429471" w14:textId="651F04DE" w:rsidR="000A0607" w:rsidRPr="00F75A9F" w:rsidRDefault="006505A4" w:rsidP="005D7559">
      <w:pPr>
        <w:jc w:val="center"/>
        <w:rPr>
          <w:b/>
          <w:caps/>
          <w:lang w:val="es-ES"/>
        </w:rPr>
      </w:pPr>
      <w:r w:rsidRPr="00F75A9F">
        <w:rPr>
          <w:b/>
          <w:caps/>
          <w:lang w:val="es-ES"/>
        </w:rPr>
        <w:lastRenderedPageBreak/>
        <w:t>GOBIERNO</w:t>
      </w:r>
      <w:r w:rsidR="00F21CFB" w:rsidRPr="00F75A9F">
        <w:rPr>
          <w:b/>
          <w:caps/>
          <w:lang w:val="es-ES"/>
        </w:rPr>
        <w:t xml:space="preserve"> de Puerto Rico</w:t>
      </w:r>
    </w:p>
    <w:p w14:paraId="5B45B174" w14:textId="77777777" w:rsidR="00F21CFB" w:rsidRPr="00F75A9F" w:rsidRDefault="00F21CFB" w:rsidP="00F21CFB">
      <w:pPr>
        <w:jc w:val="center"/>
        <w:rPr>
          <w:b/>
          <w:caps/>
          <w:lang w:val="es-ES"/>
        </w:rPr>
      </w:pPr>
      <w:r w:rsidRPr="00F75A9F">
        <w:rPr>
          <w:b/>
          <w:caps/>
          <w:lang w:val="es-ES"/>
        </w:rPr>
        <w:t>Departamento de Salud</w:t>
      </w:r>
    </w:p>
    <w:p w14:paraId="1BB59977" w14:textId="77777777" w:rsidR="00ED0254" w:rsidRPr="00F75A9F" w:rsidRDefault="00ED0254">
      <w:pPr>
        <w:rPr>
          <w:b/>
          <w:bCs/>
          <w:caps/>
        </w:rPr>
      </w:pPr>
    </w:p>
    <w:p w14:paraId="20CD3A68" w14:textId="77777777" w:rsidR="00F21CFB" w:rsidRPr="00F75A9F" w:rsidRDefault="00F21CFB" w:rsidP="00F21CFB">
      <w:pPr>
        <w:jc w:val="center"/>
        <w:rPr>
          <w:b/>
          <w:bCs/>
        </w:rPr>
      </w:pPr>
    </w:p>
    <w:p w14:paraId="7C4668E4" w14:textId="77777777" w:rsidR="00A26C82" w:rsidRPr="00F75A9F" w:rsidRDefault="006505A4" w:rsidP="000B0992">
      <w:pPr>
        <w:jc w:val="both"/>
        <w:rPr>
          <w:b/>
          <w:bCs/>
        </w:rPr>
      </w:pPr>
      <w:r w:rsidRPr="00F75A9F">
        <w:rPr>
          <w:b/>
          <w:bCs/>
          <w:lang w:val="es-ES"/>
        </w:rPr>
        <w:t xml:space="preserve">REGLAMENTO DEL </w:t>
      </w:r>
      <w:r w:rsidR="001964A4" w:rsidRPr="00F75A9F">
        <w:rPr>
          <w:b/>
          <w:bCs/>
          <w:lang w:val="es-ES"/>
        </w:rPr>
        <w:t>CENTRO PARA LA COORDINACIÓN DE SERVICIOS PARA PERSONAS CON LA ENFERMEDAD DE ALZHEIMER</w:t>
      </w:r>
    </w:p>
    <w:p w14:paraId="3432ED1D" w14:textId="77777777" w:rsidR="00F21CFB" w:rsidRPr="00F75A9F" w:rsidRDefault="00F21CFB" w:rsidP="00F21CFB">
      <w:pPr>
        <w:jc w:val="center"/>
        <w:rPr>
          <w:b/>
          <w:bCs/>
        </w:rPr>
      </w:pPr>
    </w:p>
    <w:p w14:paraId="2521ADAB" w14:textId="77777777" w:rsidR="00FF515F" w:rsidRPr="00F75A9F" w:rsidRDefault="00FF515F" w:rsidP="00F21CFB">
      <w:pPr>
        <w:jc w:val="center"/>
        <w:rPr>
          <w:b/>
          <w:bCs/>
        </w:rPr>
      </w:pPr>
    </w:p>
    <w:p w14:paraId="76C57270" w14:textId="18A44381" w:rsidR="00FF515F" w:rsidRPr="00F75A9F" w:rsidRDefault="00FF515F" w:rsidP="00281365">
      <w:pPr>
        <w:pStyle w:val="Heading1"/>
      </w:pPr>
      <w:bookmarkStart w:id="0" w:name="_Toc160107984"/>
      <w:r w:rsidRPr="00F75A9F">
        <w:t>ARTÍCULO 1.</w:t>
      </w:r>
      <w:r w:rsidR="00281365" w:rsidRPr="00F75A9F">
        <w:t xml:space="preserve"> </w:t>
      </w:r>
      <w:r w:rsidR="000F6B78" w:rsidRPr="00F75A9F">
        <w:tab/>
      </w:r>
      <w:r w:rsidRPr="00F75A9F">
        <w:t>TÍTULO</w:t>
      </w:r>
      <w:bookmarkEnd w:id="0"/>
    </w:p>
    <w:p w14:paraId="0FC43032" w14:textId="77777777" w:rsidR="00FF515F" w:rsidRPr="00F75A9F" w:rsidRDefault="00FF515F" w:rsidP="00281365">
      <w:pPr>
        <w:jc w:val="both"/>
      </w:pPr>
    </w:p>
    <w:p w14:paraId="7479AB3A" w14:textId="2A434C84" w:rsidR="00FF515F" w:rsidRPr="00F75A9F" w:rsidRDefault="00FF515F" w:rsidP="00281365">
      <w:pPr>
        <w:jc w:val="both"/>
      </w:pPr>
      <w:r w:rsidRPr="00F75A9F">
        <w:t xml:space="preserve">Este reglamento se conocerá como el Reglamento del Centro para la Coordinación de Servicios para personas con la enfermedad de Alzheimer. </w:t>
      </w:r>
      <w:r w:rsidR="00CB7A00" w:rsidRPr="00F75A9F">
        <w:t xml:space="preserve"> </w:t>
      </w:r>
    </w:p>
    <w:p w14:paraId="7AAAD1B1" w14:textId="77777777" w:rsidR="00FF515F" w:rsidRPr="00F75A9F" w:rsidRDefault="00FF515F" w:rsidP="00281365">
      <w:pPr>
        <w:jc w:val="both"/>
      </w:pPr>
    </w:p>
    <w:p w14:paraId="063B7CCC" w14:textId="40A86E82" w:rsidR="00FF515F" w:rsidRPr="00F75A9F" w:rsidRDefault="00FF515F" w:rsidP="00281365">
      <w:pPr>
        <w:pStyle w:val="Heading1"/>
      </w:pPr>
      <w:bookmarkStart w:id="1" w:name="_Toc160107985"/>
      <w:r w:rsidRPr="00F75A9F">
        <w:t>ARTÍCULO 2.</w:t>
      </w:r>
      <w:r w:rsidR="00281365" w:rsidRPr="00F75A9F">
        <w:t xml:space="preserve"> </w:t>
      </w:r>
      <w:r w:rsidR="000F6B78" w:rsidRPr="00F75A9F">
        <w:tab/>
      </w:r>
      <w:r w:rsidRPr="00F75A9F">
        <w:t>BASE LEGAL</w:t>
      </w:r>
      <w:bookmarkEnd w:id="1"/>
    </w:p>
    <w:p w14:paraId="332F5D93" w14:textId="77777777" w:rsidR="00FF515F" w:rsidRPr="00F75A9F" w:rsidRDefault="00FF515F" w:rsidP="00281365">
      <w:pPr>
        <w:jc w:val="both"/>
      </w:pPr>
    </w:p>
    <w:p w14:paraId="3B25A479" w14:textId="77777777" w:rsidR="00FF515F" w:rsidRPr="00F75A9F" w:rsidRDefault="00FF515F" w:rsidP="00281365">
      <w:pPr>
        <w:jc w:val="both"/>
      </w:pPr>
      <w:r w:rsidRPr="00F75A9F">
        <w:t>Se adopta este reglamento en virtud de los deberes asignados y las facultades concedidas al Departamento de Salud, conforme a la Ley Orgánica del Departamento de Salud, Ley Núm. 81 de 14 de marzo de 1912, según enmendada; la Ley del Centro para la Coordinación de Servicios a Personas afectadas con la Enfermedad de Alzheimer en Puerto Rico, Ley Núm. 13 de 8 de enero de 1998 y la Ley de Procedimiento Administrativo Uniforme del Gobierno de Puerto Rico, Ley Núm. 38 de 30 de junio de 2017, según enmendada.</w:t>
      </w:r>
    </w:p>
    <w:p w14:paraId="2E238828" w14:textId="77777777" w:rsidR="00FF515F" w:rsidRPr="00F75A9F" w:rsidRDefault="00FF515F" w:rsidP="00281365">
      <w:pPr>
        <w:jc w:val="both"/>
      </w:pPr>
    </w:p>
    <w:p w14:paraId="242B23F9" w14:textId="01D76E20" w:rsidR="00FF515F" w:rsidRPr="00F75A9F" w:rsidRDefault="00FF515F" w:rsidP="00281365">
      <w:pPr>
        <w:pStyle w:val="Heading1"/>
      </w:pPr>
      <w:bookmarkStart w:id="2" w:name="_Toc160107986"/>
      <w:r w:rsidRPr="00F75A9F">
        <w:t>ARTÍCULO 3.</w:t>
      </w:r>
      <w:r w:rsidR="00281365" w:rsidRPr="00F75A9F">
        <w:t xml:space="preserve"> </w:t>
      </w:r>
      <w:r w:rsidR="000F6B78" w:rsidRPr="00F75A9F">
        <w:tab/>
      </w:r>
      <w:r w:rsidRPr="00F75A9F">
        <w:t>APLICABILIDAD</w:t>
      </w:r>
      <w:bookmarkEnd w:id="2"/>
    </w:p>
    <w:p w14:paraId="260FDF33" w14:textId="77777777" w:rsidR="00FF515F" w:rsidRPr="00F75A9F" w:rsidRDefault="00FF515F" w:rsidP="00281365">
      <w:pPr>
        <w:jc w:val="both"/>
      </w:pPr>
    </w:p>
    <w:p w14:paraId="49F275E7" w14:textId="544F69FF" w:rsidR="00FF515F" w:rsidRPr="00F75A9F" w:rsidRDefault="00FF515F" w:rsidP="00281365">
      <w:pPr>
        <w:jc w:val="both"/>
      </w:pPr>
      <w:r w:rsidRPr="00F75A9F">
        <w:t>Este reglamento será aplicable a los funcionarios, empleados, contratistas</w:t>
      </w:r>
      <w:r w:rsidR="00147B97" w:rsidRPr="00F75A9F">
        <w:t>, subcontratistas</w:t>
      </w:r>
      <w:r w:rsidRPr="00F75A9F">
        <w:t xml:space="preserve"> y voluntarios del Departamento de Salud que presten servicios en el Centro y a todas las organizaciones, agencias, asociaciones, instituciones, programas</w:t>
      </w:r>
      <w:r w:rsidR="00C30B97" w:rsidRPr="00F75A9F">
        <w:t>,</w:t>
      </w:r>
      <w:r w:rsidRPr="00F75A9F">
        <w:t xml:space="preserve"> entidades</w:t>
      </w:r>
      <w:r w:rsidR="00C30B97" w:rsidRPr="00F75A9F">
        <w:t xml:space="preserve">, </w:t>
      </w:r>
      <w:r w:rsidRPr="00F75A9F">
        <w:t>individuos</w:t>
      </w:r>
      <w:r w:rsidR="00C30B97" w:rsidRPr="00F75A9F">
        <w:t xml:space="preserve">, </w:t>
      </w:r>
      <w:r w:rsidRPr="00F75A9F">
        <w:t xml:space="preserve">profesionales de la salud </w:t>
      </w:r>
      <w:r w:rsidR="00F91219" w:rsidRPr="00F75A9F">
        <w:t xml:space="preserve">y médicos cualificados </w:t>
      </w:r>
      <w:r w:rsidRPr="00F75A9F">
        <w:t>que intervengan en el cuidado de la persona con Alzheimer, su familia y/o cuidador.</w:t>
      </w:r>
    </w:p>
    <w:p w14:paraId="75A1F89B" w14:textId="77777777" w:rsidR="00FF515F" w:rsidRPr="00F75A9F" w:rsidRDefault="00FF515F" w:rsidP="00281365">
      <w:pPr>
        <w:jc w:val="both"/>
      </w:pPr>
    </w:p>
    <w:p w14:paraId="61CB3C68" w14:textId="4F9AD482" w:rsidR="00FF515F" w:rsidRPr="00F75A9F" w:rsidRDefault="00FF515F" w:rsidP="00281365">
      <w:pPr>
        <w:pStyle w:val="Heading1"/>
      </w:pPr>
      <w:bookmarkStart w:id="3" w:name="_Toc160107987"/>
      <w:r w:rsidRPr="00F75A9F">
        <w:t>ARTÍCULO 4.</w:t>
      </w:r>
      <w:r w:rsidR="00281365" w:rsidRPr="00F75A9F">
        <w:t xml:space="preserve"> </w:t>
      </w:r>
      <w:r w:rsidR="000F6B78" w:rsidRPr="00F75A9F">
        <w:tab/>
      </w:r>
      <w:r w:rsidRPr="00F75A9F">
        <w:t>DEROGACIÓN</w:t>
      </w:r>
      <w:bookmarkEnd w:id="3"/>
    </w:p>
    <w:p w14:paraId="4CD9436A" w14:textId="77777777" w:rsidR="00FF515F" w:rsidRPr="00F75A9F" w:rsidRDefault="00FF515F" w:rsidP="00281365">
      <w:pPr>
        <w:jc w:val="both"/>
      </w:pPr>
    </w:p>
    <w:p w14:paraId="45FC06FC" w14:textId="77777777" w:rsidR="00FF515F" w:rsidRPr="00F75A9F" w:rsidRDefault="00FF515F" w:rsidP="00281365">
      <w:pPr>
        <w:jc w:val="both"/>
      </w:pPr>
      <w:r w:rsidRPr="00F75A9F">
        <w:t>Con la aprobación de este Reglamento se deroga el Reglamento para Establecer el Centro para la Coordinación de Servicios para Personas con las Enfermedad de Alzheimer y sus Disposiciones Generales, Reglamento Núm. 6913 de 14 de diciembre de 2004, según consta radicado en el Departamento de Estado de Puerto Rico.</w:t>
      </w:r>
    </w:p>
    <w:p w14:paraId="3E4FC318" w14:textId="77777777" w:rsidR="00421C3F" w:rsidRDefault="00421C3F" w:rsidP="00421C3F">
      <w:pPr>
        <w:pStyle w:val="Heading1"/>
      </w:pPr>
    </w:p>
    <w:p w14:paraId="35138D00" w14:textId="58050A62" w:rsidR="00421C3F" w:rsidRPr="00F75A9F" w:rsidRDefault="00421C3F" w:rsidP="00421C3F">
      <w:pPr>
        <w:pStyle w:val="Heading1"/>
      </w:pPr>
      <w:bookmarkStart w:id="4" w:name="_Toc160107988"/>
      <w:r w:rsidRPr="00F75A9F">
        <w:t>ARTÍCULO</w:t>
      </w:r>
      <w:r>
        <w:t xml:space="preserve"> 5</w:t>
      </w:r>
      <w:r w:rsidRPr="00F75A9F">
        <w:t xml:space="preserve">. </w:t>
      </w:r>
      <w:r w:rsidRPr="00F75A9F">
        <w:tab/>
        <w:t>PROPÓSITO</w:t>
      </w:r>
      <w:bookmarkEnd w:id="4"/>
    </w:p>
    <w:p w14:paraId="4A1517EF" w14:textId="77777777" w:rsidR="00421C3F" w:rsidRPr="00F75A9F" w:rsidRDefault="00421C3F" w:rsidP="00421C3F">
      <w:pPr>
        <w:jc w:val="both"/>
      </w:pPr>
    </w:p>
    <w:p w14:paraId="26440AFC" w14:textId="77777777" w:rsidR="00421C3F" w:rsidRPr="00F75A9F" w:rsidRDefault="00421C3F" w:rsidP="00421C3F">
      <w:pPr>
        <w:jc w:val="both"/>
      </w:pPr>
      <w:r w:rsidRPr="00F75A9F">
        <w:t xml:space="preserve">Este Reglamento tiene los siguientes propósitos: </w:t>
      </w:r>
    </w:p>
    <w:p w14:paraId="1B663340" w14:textId="77777777" w:rsidR="00421C3F" w:rsidRPr="00F75A9F" w:rsidRDefault="00421C3F" w:rsidP="00421C3F">
      <w:pPr>
        <w:jc w:val="both"/>
      </w:pPr>
    </w:p>
    <w:p w14:paraId="3AC8DF97" w14:textId="77777777" w:rsidR="00421C3F" w:rsidRPr="00F75A9F" w:rsidRDefault="00421C3F" w:rsidP="00421C3F">
      <w:pPr>
        <w:pStyle w:val="ListParagraph"/>
        <w:numPr>
          <w:ilvl w:val="0"/>
          <w:numId w:val="14"/>
        </w:numPr>
        <w:ind w:left="2160" w:hanging="1800"/>
        <w:jc w:val="both"/>
      </w:pPr>
      <w:r w:rsidRPr="00F75A9F">
        <w:t xml:space="preserve">Establecer el Centro para la Coordinación de Servicios para Personas con la Enfermedad de Alzheimer y proveer asistencia a pacientes, cuidadores y la población en general sobre asuntos relacionados a dicha condición.  </w:t>
      </w:r>
    </w:p>
    <w:p w14:paraId="47366651" w14:textId="77777777" w:rsidR="00421C3F" w:rsidRPr="00F75A9F" w:rsidRDefault="00421C3F" w:rsidP="00421C3F">
      <w:pPr>
        <w:ind w:left="2160" w:hanging="1800"/>
        <w:jc w:val="both"/>
      </w:pPr>
    </w:p>
    <w:p w14:paraId="0D000FB0" w14:textId="77777777" w:rsidR="00421C3F" w:rsidRPr="000109E2" w:rsidRDefault="00421C3F" w:rsidP="00421C3F">
      <w:pPr>
        <w:pStyle w:val="ListParagraph"/>
        <w:numPr>
          <w:ilvl w:val="0"/>
          <w:numId w:val="14"/>
        </w:numPr>
        <w:ind w:left="2160" w:hanging="1800"/>
        <w:jc w:val="both"/>
      </w:pPr>
      <w:r w:rsidRPr="000109E2">
        <w:t xml:space="preserve">Desarrollar, mantener y evaluar un registro de casos de personas con Alzheimer, Huntington y otros Demencias. </w:t>
      </w:r>
    </w:p>
    <w:p w14:paraId="566699BE" w14:textId="77777777" w:rsidR="00421C3F" w:rsidRPr="00F75A9F" w:rsidRDefault="00421C3F" w:rsidP="00421C3F">
      <w:pPr>
        <w:ind w:left="2160" w:hanging="1800"/>
        <w:jc w:val="both"/>
      </w:pPr>
    </w:p>
    <w:p w14:paraId="392500D0" w14:textId="77777777" w:rsidR="00421C3F" w:rsidRPr="00F75A9F" w:rsidRDefault="00421C3F" w:rsidP="00421C3F">
      <w:pPr>
        <w:pStyle w:val="ListParagraph"/>
        <w:numPr>
          <w:ilvl w:val="0"/>
          <w:numId w:val="14"/>
        </w:numPr>
        <w:ind w:left="2160" w:hanging="1800"/>
        <w:jc w:val="both"/>
      </w:pPr>
      <w:r w:rsidRPr="00F75A9F">
        <w:t xml:space="preserve">Identificar, estudiar y evaluar los problemas y necesidades de la persona la enfermedad de Alzheimer. </w:t>
      </w:r>
    </w:p>
    <w:p w14:paraId="5B9D0FE4" w14:textId="77777777" w:rsidR="00421C3F" w:rsidRPr="00F75A9F" w:rsidRDefault="00421C3F" w:rsidP="00421C3F">
      <w:pPr>
        <w:ind w:left="2160" w:hanging="1800"/>
        <w:jc w:val="both"/>
      </w:pPr>
    </w:p>
    <w:p w14:paraId="33777FFC" w14:textId="77777777" w:rsidR="00421C3F" w:rsidRPr="00F75A9F" w:rsidRDefault="00421C3F" w:rsidP="00421C3F">
      <w:pPr>
        <w:pStyle w:val="ListParagraph"/>
        <w:numPr>
          <w:ilvl w:val="0"/>
          <w:numId w:val="14"/>
        </w:numPr>
        <w:ind w:left="2160" w:hanging="1800"/>
        <w:jc w:val="both"/>
      </w:pPr>
      <w:r w:rsidRPr="00F75A9F">
        <w:t>Desarrollar, mantener y actualizar un archivo público de las entidades Gubernamentales y privadas que brindan servicios a personas con Alzheimer, a su familia y cuidadores.</w:t>
      </w:r>
    </w:p>
    <w:p w14:paraId="0A75BE71" w14:textId="77777777" w:rsidR="00421C3F" w:rsidRPr="00F75A9F" w:rsidRDefault="00421C3F" w:rsidP="00421C3F">
      <w:pPr>
        <w:ind w:left="2160" w:hanging="1800"/>
        <w:jc w:val="both"/>
      </w:pPr>
    </w:p>
    <w:p w14:paraId="6217AAFF" w14:textId="77777777" w:rsidR="00421C3F" w:rsidRPr="00F75A9F" w:rsidRDefault="00421C3F" w:rsidP="00421C3F">
      <w:pPr>
        <w:pStyle w:val="ListParagraph"/>
        <w:numPr>
          <w:ilvl w:val="0"/>
          <w:numId w:val="14"/>
        </w:numPr>
        <w:ind w:left="2160" w:hanging="1800"/>
        <w:jc w:val="both"/>
      </w:pPr>
      <w:r w:rsidRPr="00F75A9F">
        <w:t xml:space="preserve">Establecer e implantar mecanismos que garanticen la calidad del servicio ofrecido a la persona la enfermedad de Alzheimer y a su familia a través de las organizaciones públicas y privadas que intervienen en su cuidado. </w:t>
      </w:r>
    </w:p>
    <w:p w14:paraId="4107F073" w14:textId="77777777" w:rsidR="00421C3F" w:rsidRPr="00F75A9F" w:rsidRDefault="00421C3F" w:rsidP="00421C3F">
      <w:pPr>
        <w:ind w:left="2160" w:hanging="1800"/>
        <w:jc w:val="both"/>
      </w:pPr>
    </w:p>
    <w:p w14:paraId="68A03042" w14:textId="4D85C043" w:rsidR="00421C3F" w:rsidRPr="00F75A9F" w:rsidRDefault="00421C3F" w:rsidP="00421C3F">
      <w:pPr>
        <w:pStyle w:val="ListParagraph"/>
        <w:numPr>
          <w:ilvl w:val="0"/>
          <w:numId w:val="14"/>
        </w:numPr>
        <w:ind w:left="2160" w:hanging="1800"/>
        <w:jc w:val="both"/>
      </w:pPr>
      <w:r w:rsidRPr="00F75A9F">
        <w:t xml:space="preserve">Desarrollar, implementar y evaluar un programa de educación continua a la comunidad sobre la enfermedad de Alzheimer. </w:t>
      </w:r>
    </w:p>
    <w:p w14:paraId="646854ED" w14:textId="77777777" w:rsidR="00421C3F" w:rsidRPr="00F75A9F" w:rsidRDefault="00421C3F" w:rsidP="00421C3F">
      <w:pPr>
        <w:ind w:left="2160" w:hanging="1800"/>
        <w:jc w:val="both"/>
      </w:pPr>
    </w:p>
    <w:p w14:paraId="118EF918" w14:textId="77777777" w:rsidR="00421C3F" w:rsidRPr="00F75A9F" w:rsidRDefault="00421C3F" w:rsidP="00421C3F">
      <w:pPr>
        <w:pStyle w:val="ListParagraph"/>
        <w:numPr>
          <w:ilvl w:val="0"/>
          <w:numId w:val="14"/>
        </w:numPr>
        <w:ind w:left="2160" w:hanging="1800"/>
        <w:jc w:val="both"/>
      </w:pPr>
      <w:r w:rsidRPr="00F75A9F">
        <w:lastRenderedPageBreak/>
        <w:t xml:space="preserve">Desarrollar y coordinar un plan de asistencia a las personas afectadas con la enfermedad de Alzheimer que asegura un enfoque integral y sistemático de los servicios brindados al paciente y su familia. </w:t>
      </w:r>
    </w:p>
    <w:p w14:paraId="34F6BDE6" w14:textId="77777777" w:rsidR="00421C3F" w:rsidRPr="00F75A9F" w:rsidRDefault="00421C3F" w:rsidP="00421C3F">
      <w:pPr>
        <w:ind w:left="2160" w:hanging="1800"/>
        <w:jc w:val="both"/>
      </w:pPr>
    </w:p>
    <w:p w14:paraId="78DFF286" w14:textId="77777777" w:rsidR="00421C3F" w:rsidRPr="00F75A9F" w:rsidRDefault="00421C3F" w:rsidP="00421C3F">
      <w:pPr>
        <w:pStyle w:val="ListParagraph"/>
        <w:numPr>
          <w:ilvl w:val="0"/>
          <w:numId w:val="14"/>
        </w:numPr>
        <w:ind w:left="2160" w:hanging="1800"/>
        <w:jc w:val="both"/>
      </w:pPr>
      <w:r w:rsidRPr="00F75A9F">
        <w:t>Aceptar donativos para el Centro a nombre de y aprobado por el Secretario de Salud para la prevención, educación, servicios u otros propósitos a fines con la enfermedad de Alzheimer, según dispuesto en el Artículo 5 de la Ley Núm. 13-1998.</w:t>
      </w:r>
    </w:p>
    <w:p w14:paraId="70A4C457" w14:textId="77777777" w:rsidR="00FF515F" w:rsidRPr="00F75A9F" w:rsidRDefault="00FF515F" w:rsidP="00281365">
      <w:pPr>
        <w:jc w:val="both"/>
      </w:pPr>
    </w:p>
    <w:p w14:paraId="7C0D32CA" w14:textId="546C48BD" w:rsidR="00FF515F" w:rsidRPr="00F75A9F" w:rsidRDefault="00FF515F" w:rsidP="00281365">
      <w:pPr>
        <w:pStyle w:val="Heading1"/>
      </w:pPr>
      <w:bookmarkStart w:id="5" w:name="_Toc160107989"/>
      <w:r w:rsidRPr="00F75A9F">
        <w:t xml:space="preserve">ARTÍCULO </w:t>
      </w:r>
      <w:r w:rsidR="00421C3F">
        <w:t>6</w:t>
      </w:r>
      <w:r w:rsidRPr="00F75A9F">
        <w:t xml:space="preserve">. </w:t>
      </w:r>
      <w:r w:rsidR="000F6B78" w:rsidRPr="00F75A9F">
        <w:tab/>
      </w:r>
      <w:r w:rsidRPr="00F75A9F">
        <w:t>DEFINICIONES</w:t>
      </w:r>
      <w:bookmarkEnd w:id="5"/>
    </w:p>
    <w:p w14:paraId="216272E2" w14:textId="77777777" w:rsidR="00FF515F" w:rsidRPr="00F75A9F" w:rsidRDefault="00FF515F" w:rsidP="00281365">
      <w:pPr>
        <w:jc w:val="both"/>
      </w:pPr>
    </w:p>
    <w:p w14:paraId="78757F19" w14:textId="77777777" w:rsidR="001E4A39" w:rsidRPr="00F75A9F" w:rsidRDefault="00FF515F" w:rsidP="001E4A39">
      <w:pPr>
        <w:jc w:val="both"/>
      </w:pPr>
      <w:r w:rsidRPr="00F75A9F">
        <w:t>Para los fines de este Reglamento, los términos aquí incluidos tendrán las definiciones que se indican a continuación:</w:t>
      </w:r>
    </w:p>
    <w:p w14:paraId="012ECBE7" w14:textId="77777777" w:rsidR="001E4A39" w:rsidRPr="00F75A9F" w:rsidRDefault="001E4A39" w:rsidP="001E4A39">
      <w:pPr>
        <w:jc w:val="both"/>
      </w:pPr>
    </w:p>
    <w:p w14:paraId="6E0C694E" w14:textId="4ECB9C45" w:rsidR="001E4A39" w:rsidRPr="00F75A9F" w:rsidRDefault="00FF515F" w:rsidP="00AB15FB">
      <w:pPr>
        <w:pStyle w:val="ListParagraph"/>
        <w:numPr>
          <w:ilvl w:val="0"/>
          <w:numId w:val="13"/>
        </w:numPr>
        <w:ind w:left="2160" w:hanging="990"/>
        <w:jc w:val="both"/>
      </w:pPr>
      <w:r w:rsidRPr="00F75A9F">
        <w:t xml:space="preserve">Centro o Centro de Alzheimer: </w:t>
      </w:r>
      <w:r w:rsidR="008A3364" w:rsidRPr="00F75A9F">
        <w:t xml:space="preserve">Se refiere al </w:t>
      </w:r>
      <w:r w:rsidRPr="00F75A9F">
        <w:t>Centro para la Coordinación de Servicios a Personas Afectadas con la Enfermedad de Alzheimer</w:t>
      </w:r>
      <w:r w:rsidR="009C5E5C">
        <w:t xml:space="preserve"> </w:t>
      </w:r>
      <w:r w:rsidR="0020225F">
        <w:t>adscrito</w:t>
      </w:r>
      <w:r w:rsidR="009C5E5C">
        <w:t xml:space="preserve"> a la División de </w:t>
      </w:r>
      <w:r w:rsidR="004B6107">
        <w:t xml:space="preserve">Salud </w:t>
      </w:r>
      <w:r w:rsidR="009C5E5C">
        <w:t>Integral y</w:t>
      </w:r>
      <w:r w:rsidR="004B6107">
        <w:t xml:space="preserve"> Bienestar </w:t>
      </w:r>
      <w:r w:rsidR="0081738C">
        <w:t>Comunitari</w:t>
      </w:r>
      <w:r w:rsidR="004B6107">
        <w:t>o (DSIBC)</w:t>
      </w:r>
    </w:p>
    <w:p w14:paraId="74F13FE8" w14:textId="21EBDC17" w:rsidR="001E4A39" w:rsidRPr="00F75A9F" w:rsidRDefault="00FF515F" w:rsidP="00AB15FB">
      <w:pPr>
        <w:pStyle w:val="ListParagraph"/>
        <w:numPr>
          <w:ilvl w:val="0"/>
          <w:numId w:val="13"/>
        </w:numPr>
        <w:ind w:left="2160" w:hanging="990"/>
        <w:jc w:val="both"/>
      </w:pPr>
      <w:r w:rsidRPr="00F75A9F">
        <w:t xml:space="preserve">Demencia: </w:t>
      </w:r>
      <w:r w:rsidR="00756F54" w:rsidRPr="00F75A9F">
        <w:t xml:space="preserve">Según la Clasificación Internacional de </w:t>
      </w:r>
      <w:proofErr w:type="gramStart"/>
      <w:r w:rsidR="00756F54" w:rsidRPr="00F75A9F">
        <w:t xml:space="preserve">Enfermedades </w:t>
      </w:r>
      <w:r w:rsidR="002A6383" w:rsidRPr="00F75A9F">
        <w:t xml:space="preserve"> (</w:t>
      </w:r>
      <w:proofErr w:type="gramEnd"/>
      <w:r w:rsidR="002A6383" w:rsidRPr="00F75A9F">
        <w:t>ICD-10, por sus siglas en inglés), l</w:t>
      </w:r>
      <w:r w:rsidR="00FB5A0C" w:rsidRPr="00F75A9F">
        <w:t xml:space="preserve">a demencia (F00–F03) es un síndrome debido a una enfermedad del cerebro, de naturaleza habitualmente crónica o progresiva, en el cual existe un deterioro de múltiples funciones corticales superiores, entre las que se cuentan la memoria, el pensamiento, la orientación, la comprensión, el cálculo, la capacidad para el aprendizaje, el lenguaje y el juicio. La conciencia no se halla obnubilada. Los deterioros en el área cognoscitiva frecuentemente se acompañan, y a menudo son precedidos, por un deterioro del control emocional, del comportamiento social o de la motivación. Este síndrome se da en la enfermedad de Alzheimer, en la enfermedad cerebrovascular y en otras afecciones que afectan primaria o secundariamente al cerebro. </w:t>
      </w:r>
    </w:p>
    <w:p w14:paraId="2B1F2259" w14:textId="4C1FD73C" w:rsidR="001E4A39" w:rsidRPr="00F75A9F" w:rsidRDefault="00FF515F" w:rsidP="00AB15FB">
      <w:pPr>
        <w:pStyle w:val="ListParagraph"/>
        <w:numPr>
          <w:ilvl w:val="0"/>
          <w:numId w:val="13"/>
        </w:numPr>
        <w:ind w:left="2160" w:hanging="990"/>
        <w:jc w:val="both"/>
      </w:pPr>
      <w:r w:rsidRPr="00F75A9F">
        <w:t xml:space="preserve">Departamento: Se refiere al Departamento de Salud del Gobierno de Puerto Rico. </w:t>
      </w:r>
    </w:p>
    <w:p w14:paraId="7C89AABB" w14:textId="1C45A028" w:rsidR="008F7624" w:rsidRPr="00F75A9F" w:rsidRDefault="00FF515F" w:rsidP="00AB15FB">
      <w:pPr>
        <w:pStyle w:val="ListParagraph"/>
        <w:numPr>
          <w:ilvl w:val="0"/>
          <w:numId w:val="13"/>
        </w:numPr>
        <w:ind w:left="2160" w:hanging="990"/>
        <w:jc w:val="both"/>
      </w:pPr>
      <w:r w:rsidRPr="00F75A9F">
        <w:t>Director(a) Ejecutivo(a): Persona nombrada por el Secretario para dirigir el Centro para la Coordinación de Servicios para Personas con la Enfermedad de Alzheimer</w:t>
      </w:r>
      <w:r w:rsidR="001E4A39" w:rsidRPr="00F75A9F">
        <w:t>.</w:t>
      </w:r>
    </w:p>
    <w:p w14:paraId="5A3AAD9D" w14:textId="7436E046" w:rsidR="00F36D32" w:rsidRPr="00F75A9F" w:rsidRDefault="00FF515F" w:rsidP="008F7624">
      <w:pPr>
        <w:pStyle w:val="ListParagraph"/>
        <w:numPr>
          <w:ilvl w:val="0"/>
          <w:numId w:val="13"/>
        </w:numPr>
        <w:ind w:left="2160" w:hanging="990"/>
        <w:jc w:val="both"/>
      </w:pPr>
      <w:r w:rsidRPr="00F75A9F">
        <w:t xml:space="preserve">Enfermedad de Alzheimer: </w:t>
      </w:r>
      <w:r w:rsidR="0029736A" w:rsidRPr="00F75A9F">
        <w:t>Según la Clasificación Internacional de Enfermedades (ICD-10, por sus siglas en inglés</w:t>
      </w:r>
      <w:proofErr w:type="gramStart"/>
      <w:r w:rsidR="0029736A" w:rsidRPr="00F75A9F">
        <w:t>),  la</w:t>
      </w:r>
      <w:proofErr w:type="gramEnd"/>
      <w:r w:rsidR="0029736A" w:rsidRPr="00F75A9F">
        <w:t xml:space="preserve"> enfermedad de Alzheimer es una </w:t>
      </w:r>
      <w:r w:rsidR="007B206B" w:rsidRPr="00F75A9F">
        <w:t>condición</w:t>
      </w:r>
      <w:r w:rsidR="00E8499F" w:rsidRPr="00F75A9F">
        <w:t xml:space="preserve"> </w:t>
      </w:r>
      <w:r w:rsidR="001473B3" w:rsidRPr="00F75A9F">
        <w:t xml:space="preserve">cerebral </w:t>
      </w:r>
      <w:r w:rsidR="007B206B" w:rsidRPr="00F75A9F">
        <w:t>degenerativa</w:t>
      </w:r>
      <w:r w:rsidR="001473B3" w:rsidRPr="00F75A9F">
        <w:t xml:space="preserve"> primaria de etiología </w:t>
      </w:r>
      <w:r w:rsidR="007B206B" w:rsidRPr="00F75A9F">
        <w:t>desconocida</w:t>
      </w:r>
      <w:r w:rsidR="001473B3" w:rsidRPr="00F75A9F">
        <w:t>, cuyos ras</w:t>
      </w:r>
      <w:r w:rsidR="007B206B" w:rsidRPr="00F75A9F">
        <w:t>g</w:t>
      </w:r>
      <w:r w:rsidR="001473B3" w:rsidRPr="00F75A9F">
        <w:t>os neuropatológicos y neuroquímicos son característic</w:t>
      </w:r>
      <w:r w:rsidR="005D6CA2">
        <w:t>o</w:t>
      </w:r>
      <w:r w:rsidR="001473B3" w:rsidRPr="00F75A9F">
        <w:t xml:space="preserve">s. Habitualmente este trastorno es de </w:t>
      </w:r>
      <w:r w:rsidR="007B206B" w:rsidRPr="00F75A9F">
        <w:t>comienzo</w:t>
      </w:r>
      <w:r w:rsidR="001473B3" w:rsidRPr="00F75A9F">
        <w:t xml:space="preserve"> insidioso y después progresa lenta</w:t>
      </w:r>
      <w:r w:rsidR="007B206B" w:rsidRPr="00F75A9F">
        <w:t xml:space="preserve">, pero sostenidamente en un lapso de varios años. </w:t>
      </w:r>
    </w:p>
    <w:p w14:paraId="758B6AB6" w14:textId="7C659E4A" w:rsidR="001E4A39" w:rsidRPr="00F75A9F" w:rsidRDefault="00F36D32" w:rsidP="00933CC2">
      <w:pPr>
        <w:pStyle w:val="ListParagraph"/>
        <w:numPr>
          <w:ilvl w:val="0"/>
          <w:numId w:val="13"/>
        </w:numPr>
        <w:ind w:left="2160" w:hanging="990"/>
        <w:jc w:val="both"/>
      </w:pPr>
      <w:r w:rsidRPr="00F75A9F">
        <w:t>M</w:t>
      </w:r>
      <w:r w:rsidR="00A43AC0" w:rsidRPr="00F75A9F">
        <w:t>é</w:t>
      </w:r>
      <w:r w:rsidRPr="00F75A9F">
        <w:t xml:space="preserve">dico Cualificado- </w:t>
      </w:r>
      <w:r w:rsidR="00515FEB" w:rsidRPr="00F75A9F">
        <w:t>Significa un individuo</w:t>
      </w:r>
      <w:r w:rsidR="00830284" w:rsidRPr="00F75A9F">
        <w:t xml:space="preserve"> admitid</w:t>
      </w:r>
      <w:r w:rsidR="0016264C" w:rsidRPr="00F75A9F">
        <w:t>o</w:t>
      </w:r>
      <w:r w:rsidR="00830284" w:rsidRPr="00F75A9F">
        <w:t xml:space="preserve"> a la </w:t>
      </w:r>
      <w:r w:rsidR="005A444F" w:rsidRPr="00F75A9F">
        <w:t>práctica</w:t>
      </w:r>
      <w:r w:rsidR="00830284" w:rsidRPr="00F75A9F">
        <w:t xml:space="preserve"> de la medicina </w:t>
      </w:r>
      <w:r w:rsidR="0016264C" w:rsidRPr="00F75A9F">
        <w:t>y sus especialidades, d</w:t>
      </w:r>
      <w:r w:rsidR="00830284" w:rsidRPr="00F75A9F">
        <w:t xml:space="preserve">e la </w:t>
      </w:r>
      <w:proofErr w:type="spellStart"/>
      <w:r w:rsidR="00BD260D" w:rsidRPr="00F75A9F">
        <w:t>pod</w:t>
      </w:r>
      <w:r w:rsidR="00D64547" w:rsidRPr="00F75A9F">
        <w:t>i</w:t>
      </w:r>
      <w:r w:rsidR="00BD260D" w:rsidRPr="00F75A9F">
        <w:t>atr</w:t>
      </w:r>
      <w:r w:rsidR="00D64547" w:rsidRPr="00F75A9F">
        <w:t>í</w:t>
      </w:r>
      <w:r w:rsidR="00BD260D" w:rsidRPr="00F75A9F">
        <w:t>a</w:t>
      </w:r>
      <w:proofErr w:type="spellEnd"/>
      <w:r w:rsidR="0016264C" w:rsidRPr="00F75A9F">
        <w:t xml:space="preserve"> </w:t>
      </w:r>
      <w:r w:rsidR="00023814" w:rsidRPr="00F75A9F">
        <w:t xml:space="preserve">o de odontología y sus especialidades de </w:t>
      </w:r>
      <w:r w:rsidR="005A444F" w:rsidRPr="00F75A9F">
        <w:t>conf</w:t>
      </w:r>
      <w:r w:rsidR="00575305" w:rsidRPr="00F75A9F">
        <w:t>ormidad con sus leyes y reglamentos,</w:t>
      </w:r>
      <w:r w:rsidR="00DB59DC" w:rsidRPr="00F75A9F">
        <w:t xml:space="preserve"> que ejercen a tiempo completo</w:t>
      </w:r>
      <w:r w:rsidR="007F71F7" w:rsidRPr="00F75A9F">
        <w:t xml:space="preserve"> su profesión</w:t>
      </w:r>
      <w:r w:rsidR="00515FEB" w:rsidRPr="00F75A9F">
        <w:t xml:space="preserve">. Esta definición también incluye a los médicos que se encuentran cursando estudios de residencia como parte de un programa acreditado conducente a alguna especialidad. </w:t>
      </w:r>
    </w:p>
    <w:p w14:paraId="340E20CB" w14:textId="33514692" w:rsidR="004511B9" w:rsidRPr="00F75A9F" w:rsidRDefault="004511B9" w:rsidP="00AB15FB">
      <w:pPr>
        <w:pStyle w:val="ListParagraph"/>
        <w:numPr>
          <w:ilvl w:val="0"/>
          <w:numId w:val="13"/>
        </w:numPr>
        <w:ind w:left="2160" w:hanging="990"/>
        <w:jc w:val="both"/>
      </w:pPr>
      <w:r w:rsidRPr="00F75A9F">
        <w:t xml:space="preserve">Profesional de la Salud- </w:t>
      </w:r>
      <w:r w:rsidR="00E27286" w:rsidRPr="00F75A9F">
        <w:t xml:space="preserve">Se refiere a los proveedores de atención médica involucrados en la atención primaria, los cuidados de enfermería y la atención especializada. </w:t>
      </w:r>
    </w:p>
    <w:p w14:paraId="7DFA4DE4" w14:textId="0DDB6068" w:rsidR="001E4A39" w:rsidRPr="00F75A9F" w:rsidRDefault="00FF515F" w:rsidP="00AB15FB">
      <w:pPr>
        <w:pStyle w:val="ListParagraph"/>
        <w:numPr>
          <w:ilvl w:val="0"/>
          <w:numId w:val="13"/>
        </w:numPr>
        <w:ind w:left="2160" w:hanging="990"/>
        <w:jc w:val="both"/>
      </w:pPr>
      <w:r w:rsidRPr="00F75A9F">
        <w:t>Registro- Registro de Casos de la Enfermedad de Alzheimer, la Enfermedad de Huntington y otras Demencias, adscrito al Centro para la Coordinación de Servicios a Personas Afectadas con la Enfermedad de Alzheimer.</w:t>
      </w:r>
    </w:p>
    <w:p w14:paraId="639AB1AD" w14:textId="0630174B" w:rsidR="00FF515F" w:rsidRPr="00F75A9F" w:rsidRDefault="00FF515F" w:rsidP="00AB15FB">
      <w:pPr>
        <w:pStyle w:val="ListParagraph"/>
        <w:numPr>
          <w:ilvl w:val="0"/>
          <w:numId w:val="13"/>
        </w:numPr>
        <w:ind w:left="2160" w:hanging="990"/>
        <w:jc w:val="both"/>
      </w:pPr>
      <w:r w:rsidRPr="00F75A9F">
        <w:t xml:space="preserve">Secretario(a)- Se refiere al </w:t>
      </w:r>
      <w:bookmarkStart w:id="6" w:name="_Hlk152750966"/>
      <w:r w:rsidRPr="00F75A9F">
        <w:t xml:space="preserve">Secretario(a) </w:t>
      </w:r>
      <w:bookmarkEnd w:id="6"/>
      <w:r w:rsidRPr="00F75A9F">
        <w:t xml:space="preserve">del Departamento de Salud del Gobierno de Puerto Rico. </w:t>
      </w:r>
    </w:p>
    <w:p w14:paraId="64F58D6E" w14:textId="3362E134" w:rsidR="00DA5AD3" w:rsidRPr="00F75A9F" w:rsidRDefault="00DA5AD3" w:rsidP="00AB15FB">
      <w:pPr>
        <w:pStyle w:val="ListParagraph"/>
        <w:numPr>
          <w:ilvl w:val="0"/>
          <w:numId w:val="13"/>
        </w:numPr>
        <w:ind w:left="2160" w:hanging="990"/>
        <w:jc w:val="both"/>
      </w:pPr>
      <w:r w:rsidRPr="00F75A9F">
        <w:t xml:space="preserve">Secretario(a) Auxiliar- Se refiere al </w:t>
      </w:r>
      <w:proofErr w:type="gramStart"/>
      <w:r w:rsidRPr="00F75A9F">
        <w:t>Secretario</w:t>
      </w:r>
      <w:proofErr w:type="gramEnd"/>
      <w:r w:rsidRPr="00F75A9F">
        <w:t xml:space="preserve">(a) Auxiliar de la Secretaría </w:t>
      </w:r>
      <w:r w:rsidR="00132696">
        <w:t xml:space="preserve">Auxiliar </w:t>
      </w:r>
      <w:r w:rsidRPr="00F75A9F">
        <w:t>de Servicios para la Salud Integral (SASSI).</w:t>
      </w:r>
    </w:p>
    <w:p w14:paraId="69624507" w14:textId="77777777" w:rsidR="00FF515F" w:rsidRPr="00F75A9F" w:rsidRDefault="00FF515F" w:rsidP="00281365">
      <w:pPr>
        <w:jc w:val="both"/>
      </w:pPr>
    </w:p>
    <w:p w14:paraId="79FF0398" w14:textId="5C7B4C8E" w:rsidR="00FF515F" w:rsidRDefault="00FF515F" w:rsidP="00B626CA">
      <w:pPr>
        <w:pStyle w:val="Heading1"/>
      </w:pPr>
      <w:bookmarkStart w:id="7" w:name="_Toc160107990"/>
      <w:r w:rsidRPr="00F75A9F">
        <w:t xml:space="preserve">ARTÍCULO </w:t>
      </w:r>
      <w:r w:rsidR="001039AE">
        <w:t>7</w:t>
      </w:r>
      <w:r w:rsidRPr="00F75A9F">
        <w:t>.</w:t>
      </w:r>
      <w:r w:rsidR="00B626CA" w:rsidRPr="00F75A9F">
        <w:t xml:space="preserve"> </w:t>
      </w:r>
      <w:r w:rsidR="000F6B78" w:rsidRPr="00F75A9F">
        <w:tab/>
      </w:r>
      <w:r w:rsidRPr="00F75A9F">
        <w:t>ESTABLECIMIENTO DEL CENTRO</w:t>
      </w:r>
      <w:bookmarkEnd w:id="7"/>
    </w:p>
    <w:p w14:paraId="7CAF54C2" w14:textId="77777777" w:rsidR="003C4D9F" w:rsidRPr="003C4D9F" w:rsidRDefault="003C4D9F" w:rsidP="007B7C1C"/>
    <w:p w14:paraId="1B831A4D" w14:textId="77777777" w:rsidR="003C4D9F" w:rsidRPr="00F75A9F" w:rsidRDefault="003C4D9F" w:rsidP="003C4D9F">
      <w:pPr>
        <w:jc w:val="both"/>
      </w:pPr>
      <w:r w:rsidRPr="00F75A9F">
        <w:t>El Centro para la Coordinación de Servicios para Personas Afectadas con la Enfermedad de Alzheimer se establece en el Departamento de Salud del Gobierno de Puerto Rico, según lo dispone la Ley Núm. 13-1998.</w:t>
      </w:r>
    </w:p>
    <w:p w14:paraId="636E3045" w14:textId="6E605D21" w:rsidR="003C4D9F" w:rsidRPr="00F75A9F" w:rsidRDefault="003C4D9F" w:rsidP="003C4D9F">
      <w:pPr>
        <w:pStyle w:val="Heading1"/>
      </w:pPr>
      <w:bookmarkStart w:id="8" w:name="_Toc160107991"/>
      <w:r w:rsidRPr="00F75A9F">
        <w:lastRenderedPageBreak/>
        <w:t xml:space="preserve">ARTÍCULO </w:t>
      </w:r>
      <w:r w:rsidR="001039AE">
        <w:t>8</w:t>
      </w:r>
      <w:r w:rsidRPr="00F75A9F">
        <w:t xml:space="preserve">. </w:t>
      </w:r>
      <w:r w:rsidRPr="00F75A9F">
        <w:tab/>
        <w:t>OBJETIVOS DEL CENTRO</w:t>
      </w:r>
      <w:bookmarkEnd w:id="8"/>
    </w:p>
    <w:p w14:paraId="153EABB3" w14:textId="77777777" w:rsidR="003C4D9F" w:rsidRPr="00F75A9F" w:rsidRDefault="003C4D9F" w:rsidP="003C4D9F">
      <w:pPr>
        <w:jc w:val="both"/>
      </w:pPr>
    </w:p>
    <w:p w14:paraId="204DA355" w14:textId="77777777" w:rsidR="003C4D9F" w:rsidRPr="00F75A9F" w:rsidRDefault="003C4D9F" w:rsidP="003C4D9F">
      <w:pPr>
        <w:pStyle w:val="ListParagraph"/>
        <w:numPr>
          <w:ilvl w:val="0"/>
          <w:numId w:val="15"/>
        </w:numPr>
        <w:ind w:left="2160" w:hanging="1800"/>
        <w:jc w:val="both"/>
      </w:pPr>
      <w:r w:rsidRPr="00F75A9F">
        <w:t xml:space="preserve">Identificar, estudiar y evaluar los problemas y necesidades de las personas con la enfermedad de Alzheimer y de su familia. </w:t>
      </w:r>
    </w:p>
    <w:p w14:paraId="5D7FBB49" w14:textId="77777777" w:rsidR="003C4D9F" w:rsidRPr="00F75A9F" w:rsidRDefault="003C4D9F" w:rsidP="003C4D9F">
      <w:pPr>
        <w:ind w:left="2160" w:hanging="1800"/>
        <w:jc w:val="both"/>
      </w:pPr>
    </w:p>
    <w:p w14:paraId="0840BD55" w14:textId="49F417FB" w:rsidR="003C4D9F" w:rsidRPr="00F75A9F" w:rsidRDefault="003C4D9F" w:rsidP="003C4D9F">
      <w:pPr>
        <w:pStyle w:val="ListParagraph"/>
        <w:numPr>
          <w:ilvl w:val="0"/>
          <w:numId w:val="15"/>
        </w:numPr>
        <w:ind w:left="2160" w:hanging="1800"/>
        <w:jc w:val="both"/>
      </w:pPr>
      <w:r w:rsidRPr="00F75A9F">
        <w:t xml:space="preserve">Desarrollar e implementar las guías, criterios y procedimientos de un plan para la coordinación de servicios a personas afectadas con la enfermedad de Alzheimer, tomando en consideración la   magnitud y el impacto en la familia y la comunidad. </w:t>
      </w:r>
    </w:p>
    <w:p w14:paraId="36AC293E" w14:textId="77777777" w:rsidR="003C4D9F" w:rsidRPr="00F75A9F" w:rsidRDefault="003C4D9F" w:rsidP="003C4D9F">
      <w:pPr>
        <w:ind w:left="2160" w:hanging="1800"/>
        <w:jc w:val="both"/>
      </w:pPr>
    </w:p>
    <w:p w14:paraId="05B6EE51" w14:textId="77777777" w:rsidR="003C4D9F" w:rsidRPr="00F75A9F" w:rsidRDefault="003C4D9F" w:rsidP="003C4D9F">
      <w:pPr>
        <w:pStyle w:val="ListParagraph"/>
        <w:numPr>
          <w:ilvl w:val="0"/>
          <w:numId w:val="15"/>
        </w:numPr>
        <w:ind w:left="2160" w:hanging="1800"/>
        <w:jc w:val="both"/>
      </w:pPr>
      <w:r w:rsidRPr="00F75A9F">
        <w:t xml:space="preserve">Mantener un archivo público de todas las instituciones, organizaciones, facilidades y programas, tanto públicas como privadas, dedicadas a proveer servicios para las personas con Alzheimer u otra demencia. </w:t>
      </w:r>
    </w:p>
    <w:p w14:paraId="55E15525" w14:textId="77777777" w:rsidR="003C4D9F" w:rsidRPr="00F75A9F" w:rsidRDefault="003C4D9F" w:rsidP="003C4D9F">
      <w:pPr>
        <w:ind w:left="2160" w:hanging="1800"/>
        <w:jc w:val="both"/>
      </w:pPr>
    </w:p>
    <w:p w14:paraId="408C3D5D" w14:textId="77777777" w:rsidR="003C4D9F" w:rsidRPr="00F75A9F" w:rsidRDefault="003C4D9F" w:rsidP="003C4D9F">
      <w:pPr>
        <w:pStyle w:val="ListParagraph"/>
        <w:numPr>
          <w:ilvl w:val="0"/>
          <w:numId w:val="15"/>
        </w:numPr>
        <w:ind w:left="2160" w:hanging="1800"/>
        <w:jc w:val="both"/>
      </w:pPr>
      <w:r w:rsidRPr="00F75A9F">
        <w:t xml:space="preserve">Desarrollar, </w:t>
      </w:r>
      <w:r>
        <w:t>e</w:t>
      </w:r>
      <w:r w:rsidRPr="00F75A9F">
        <w:t xml:space="preserve">stablecer y mantener a un programa de educación continua a la comunidad sobre la enfermedad de Alzheimer u otra demencia, dirigido a crear conciencia en cuanto a la importancia de </w:t>
      </w:r>
      <w:r w:rsidRPr="000109E2">
        <w:t>controlar</w:t>
      </w:r>
      <w:r w:rsidRPr="00F75A9F">
        <w:t xml:space="preserve"> esta enfermedad.</w:t>
      </w:r>
    </w:p>
    <w:p w14:paraId="5F1AF937" w14:textId="77777777" w:rsidR="003C4D9F" w:rsidRPr="00F75A9F" w:rsidRDefault="003C4D9F" w:rsidP="003C4D9F">
      <w:pPr>
        <w:ind w:left="2160" w:hanging="1800"/>
        <w:jc w:val="both"/>
      </w:pPr>
    </w:p>
    <w:p w14:paraId="28D7AA6B" w14:textId="77777777" w:rsidR="003C4D9F" w:rsidRPr="00F75A9F" w:rsidRDefault="003C4D9F" w:rsidP="003C4D9F">
      <w:pPr>
        <w:pStyle w:val="ListParagraph"/>
        <w:numPr>
          <w:ilvl w:val="0"/>
          <w:numId w:val="15"/>
        </w:numPr>
        <w:ind w:left="2160" w:hanging="1800"/>
        <w:jc w:val="both"/>
      </w:pPr>
      <w:r w:rsidRPr="00F75A9F">
        <w:t>Evaluar anualmente los efectos del programa de educación.</w:t>
      </w:r>
    </w:p>
    <w:p w14:paraId="74B192E0" w14:textId="77777777" w:rsidR="003C4D9F" w:rsidRPr="00F75A9F" w:rsidRDefault="003C4D9F" w:rsidP="003C4D9F">
      <w:pPr>
        <w:ind w:left="2160" w:hanging="1800"/>
        <w:jc w:val="both"/>
      </w:pPr>
    </w:p>
    <w:p w14:paraId="5B5C8A91" w14:textId="77777777" w:rsidR="003C4D9F" w:rsidRPr="00F75A9F" w:rsidRDefault="003C4D9F" w:rsidP="003C4D9F">
      <w:pPr>
        <w:pStyle w:val="ListParagraph"/>
        <w:numPr>
          <w:ilvl w:val="0"/>
          <w:numId w:val="15"/>
        </w:numPr>
        <w:ind w:left="2160" w:hanging="1800"/>
        <w:jc w:val="both"/>
      </w:pPr>
      <w:r w:rsidRPr="00F75A9F">
        <w:t xml:space="preserve">Gestionar asesoramiento profesional y técnico externo a fin de cumplir sus funciones o encomiendas. </w:t>
      </w:r>
    </w:p>
    <w:p w14:paraId="00CC9171" w14:textId="77777777" w:rsidR="00FF515F" w:rsidRPr="00F75A9F" w:rsidRDefault="00FF515F" w:rsidP="00281365">
      <w:pPr>
        <w:jc w:val="both"/>
      </w:pPr>
    </w:p>
    <w:p w14:paraId="28F6CA2F" w14:textId="6316BDF0" w:rsidR="00FF515F" w:rsidRPr="00F75A9F" w:rsidRDefault="00FF515F" w:rsidP="000C3BAD">
      <w:pPr>
        <w:pStyle w:val="Heading1"/>
      </w:pPr>
      <w:bookmarkStart w:id="9" w:name="_Toc160107992"/>
      <w:r w:rsidRPr="00F75A9F">
        <w:t xml:space="preserve">ARTÍCULO 9. </w:t>
      </w:r>
      <w:r w:rsidR="000F6B78" w:rsidRPr="00F75A9F">
        <w:tab/>
        <w:t>D</w:t>
      </w:r>
      <w:r w:rsidRPr="00F75A9F">
        <w:t>IRECTOR(A) EJECUTIVO(A) DEL CENTRO</w:t>
      </w:r>
      <w:r w:rsidR="0072045F" w:rsidRPr="00F75A9F">
        <w:t xml:space="preserve"> DE ALZHEIMER</w:t>
      </w:r>
      <w:bookmarkEnd w:id="9"/>
    </w:p>
    <w:p w14:paraId="1EB730E3" w14:textId="77777777" w:rsidR="00FF515F" w:rsidRPr="00F75A9F" w:rsidRDefault="00FF515F" w:rsidP="00281365">
      <w:pPr>
        <w:jc w:val="both"/>
      </w:pPr>
    </w:p>
    <w:p w14:paraId="18CE60C0" w14:textId="340D7AAC" w:rsidR="00FF515F" w:rsidRPr="00F75A9F" w:rsidRDefault="00FF515F" w:rsidP="000F6B78">
      <w:pPr>
        <w:pStyle w:val="ListParagraph"/>
        <w:numPr>
          <w:ilvl w:val="0"/>
          <w:numId w:val="16"/>
        </w:numPr>
        <w:ind w:left="2160" w:hanging="1800"/>
        <w:jc w:val="both"/>
      </w:pPr>
      <w:r w:rsidRPr="00F75A9F">
        <w:t>El Director(a) Ejecutivo(a) del Centro será nombrado por el</w:t>
      </w:r>
      <w:r w:rsidR="000C3BAD" w:rsidRPr="00F75A9F">
        <w:t xml:space="preserve"> </w:t>
      </w:r>
      <w:r w:rsidRPr="00F75A9F">
        <w:t>Secretario de Salud</w:t>
      </w:r>
      <w:r w:rsidR="00F17A03" w:rsidRPr="00F75A9F">
        <w:t xml:space="preserve">, quien </w:t>
      </w:r>
      <w:r w:rsidR="00CC712B" w:rsidRPr="00F75A9F">
        <w:t>desempeñará</w:t>
      </w:r>
      <w:r w:rsidR="00F17A03" w:rsidRPr="00F75A9F">
        <w:t xml:space="preserve"> su cargo a </w:t>
      </w:r>
      <w:r w:rsidR="00CC712B" w:rsidRPr="00F75A9F">
        <w:t xml:space="preserve">voluntad del Secretario y hasta que se designe su sucesor. </w:t>
      </w:r>
    </w:p>
    <w:p w14:paraId="406252A2" w14:textId="77777777" w:rsidR="00FF515F" w:rsidRPr="00F75A9F" w:rsidRDefault="00FF515F" w:rsidP="000F6B78">
      <w:pPr>
        <w:ind w:left="2160" w:hanging="1800"/>
        <w:jc w:val="both"/>
      </w:pPr>
    </w:p>
    <w:p w14:paraId="2D94A140" w14:textId="77777777" w:rsidR="00C85112" w:rsidRPr="00F75A9F" w:rsidRDefault="00C85112" w:rsidP="00C85112">
      <w:pPr>
        <w:pStyle w:val="ListParagraph"/>
        <w:numPr>
          <w:ilvl w:val="0"/>
          <w:numId w:val="16"/>
        </w:numPr>
        <w:ind w:left="2160" w:hanging="1800"/>
        <w:jc w:val="both"/>
      </w:pPr>
      <w:r w:rsidRPr="00F75A9F">
        <w:t xml:space="preserve">El sueldo del </w:t>
      </w:r>
      <w:proofErr w:type="gramStart"/>
      <w:r w:rsidRPr="00F75A9F">
        <w:t>Director</w:t>
      </w:r>
      <w:proofErr w:type="gramEnd"/>
      <w:r w:rsidRPr="00F75A9F">
        <w:t xml:space="preserve">(a) Ejecutivo(a) del Centro será fijado por el Secretario con la aprobación del Gobernador de Puerto Rico. </w:t>
      </w:r>
    </w:p>
    <w:p w14:paraId="1526F3EF" w14:textId="77777777" w:rsidR="00FF515F" w:rsidRPr="00F75A9F" w:rsidRDefault="00FF515F" w:rsidP="00281365">
      <w:pPr>
        <w:jc w:val="both"/>
      </w:pPr>
    </w:p>
    <w:p w14:paraId="1268D3B2" w14:textId="1A56D703" w:rsidR="00FF515F" w:rsidRPr="00F75A9F" w:rsidRDefault="00FF515F" w:rsidP="000C3BAD">
      <w:pPr>
        <w:pStyle w:val="Heading1"/>
      </w:pPr>
      <w:bookmarkStart w:id="10" w:name="_Toc160107993"/>
      <w:r w:rsidRPr="00F75A9F">
        <w:t>ARTÍCULO 10.</w:t>
      </w:r>
      <w:r w:rsidR="000C3BAD" w:rsidRPr="00F75A9F">
        <w:t xml:space="preserve"> </w:t>
      </w:r>
      <w:r w:rsidR="000F6B78" w:rsidRPr="00F75A9F">
        <w:tab/>
      </w:r>
      <w:r w:rsidRPr="00F75A9F">
        <w:t>CALIFICACIONES DEL DIRECTOR(A) EJECUTIVO</w:t>
      </w:r>
      <w:bookmarkEnd w:id="10"/>
    </w:p>
    <w:p w14:paraId="5A8E0C29" w14:textId="77777777" w:rsidR="00FF515F" w:rsidRPr="00F75A9F" w:rsidRDefault="00FF515F" w:rsidP="00281365">
      <w:pPr>
        <w:jc w:val="both"/>
      </w:pPr>
    </w:p>
    <w:p w14:paraId="45BFFCD0" w14:textId="65894D28" w:rsidR="00FF515F" w:rsidRPr="00F75A9F" w:rsidRDefault="00D21765" w:rsidP="00AB15FB">
      <w:pPr>
        <w:pStyle w:val="ListParagraph"/>
        <w:numPr>
          <w:ilvl w:val="0"/>
          <w:numId w:val="17"/>
        </w:numPr>
        <w:ind w:left="2160" w:hanging="1800"/>
        <w:jc w:val="both"/>
      </w:pPr>
      <w:r w:rsidRPr="00F75A9F">
        <w:t xml:space="preserve">Debe ser </w:t>
      </w:r>
      <w:r w:rsidR="00FF515F" w:rsidRPr="00F75A9F">
        <w:t xml:space="preserve">un profesional de la salud con vasto </w:t>
      </w:r>
      <w:r w:rsidR="000C3BAD" w:rsidRPr="00F75A9F">
        <w:t>c</w:t>
      </w:r>
      <w:r w:rsidR="00FF515F" w:rsidRPr="00F75A9F">
        <w:t>onocimiento y experiencias en el diagnóstico, tratamiento</w:t>
      </w:r>
      <w:r w:rsidR="000C3BAD" w:rsidRPr="00F75A9F">
        <w:t xml:space="preserve"> y</w:t>
      </w:r>
      <w:r w:rsidR="00FF515F" w:rsidRPr="00F75A9F">
        <w:t xml:space="preserve">/o manejo de la persona con </w:t>
      </w:r>
      <w:r w:rsidRPr="00F75A9F">
        <w:t xml:space="preserve">la </w:t>
      </w:r>
      <w:r w:rsidR="00FF515F" w:rsidRPr="00F75A9F">
        <w:t>enfermedad de Alzheimer</w:t>
      </w:r>
      <w:r w:rsidRPr="00F75A9F">
        <w:t xml:space="preserve"> </w:t>
      </w:r>
      <w:r w:rsidR="00162DB7" w:rsidRPr="00F75A9F">
        <w:t>y</w:t>
      </w:r>
      <w:r w:rsidRPr="00F75A9F">
        <w:t xml:space="preserve"> otras demencias</w:t>
      </w:r>
      <w:r w:rsidR="00FF515F" w:rsidRPr="00F75A9F">
        <w:t xml:space="preserve">, su familia y cuidador. </w:t>
      </w:r>
    </w:p>
    <w:p w14:paraId="71528410" w14:textId="77777777" w:rsidR="00FF515F" w:rsidRPr="00F75A9F" w:rsidRDefault="00FF515F" w:rsidP="00AB15FB">
      <w:pPr>
        <w:ind w:left="2160" w:hanging="1800"/>
        <w:jc w:val="both"/>
      </w:pPr>
    </w:p>
    <w:p w14:paraId="190D0861" w14:textId="7E583A13" w:rsidR="00FF515F" w:rsidRPr="00F75A9F" w:rsidRDefault="00FF515F" w:rsidP="00AB15FB">
      <w:pPr>
        <w:pStyle w:val="ListParagraph"/>
        <w:numPr>
          <w:ilvl w:val="0"/>
          <w:numId w:val="17"/>
        </w:numPr>
        <w:ind w:left="2160" w:hanging="1800"/>
        <w:jc w:val="both"/>
      </w:pPr>
      <w:r w:rsidRPr="00F75A9F">
        <w:t xml:space="preserve">Preparación de maestría o doctorado en un campo de la salud. </w:t>
      </w:r>
    </w:p>
    <w:p w14:paraId="24073187" w14:textId="77777777" w:rsidR="00FF515F" w:rsidRPr="00F75A9F" w:rsidRDefault="00FF515F" w:rsidP="00AB15FB">
      <w:pPr>
        <w:ind w:left="2160" w:hanging="1800"/>
        <w:jc w:val="both"/>
      </w:pPr>
    </w:p>
    <w:p w14:paraId="3EA0076D" w14:textId="750453C3" w:rsidR="00FF515F" w:rsidRPr="00F75A9F" w:rsidRDefault="00FF515F" w:rsidP="00AB15FB">
      <w:pPr>
        <w:pStyle w:val="ListParagraph"/>
        <w:numPr>
          <w:ilvl w:val="0"/>
          <w:numId w:val="17"/>
        </w:numPr>
        <w:ind w:left="2160" w:hanging="1800"/>
        <w:jc w:val="both"/>
      </w:pPr>
      <w:r w:rsidRPr="00F75A9F">
        <w:t>Haber participado en actividades voluntarias y educativas a</w:t>
      </w:r>
      <w:r w:rsidR="000C3BAD" w:rsidRPr="00F75A9F">
        <w:t xml:space="preserve"> </w:t>
      </w:r>
      <w:r w:rsidRPr="00F75A9F">
        <w:t>nivel local, nacional y/o internacional de instituciones, organizaciones, facilidades y/o programas tanto públicas como privadas, dedicadas a proveer servicios para las personas con Alzheimer</w:t>
      </w:r>
      <w:r w:rsidR="00F9581A" w:rsidRPr="00F75A9F">
        <w:t xml:space="preserve"> y otras demencias</w:t>
      </w:r>
      <w:r w:rsidRPr="00F75A9F">
        <w:t xml:space="preserve">. </w:t>
      </w:r>
    </w:p>
    <w:p w14:paraId="1C49A89B" w14:textId="77777777" w:rsidR="00FF515F" w:rsidRPr="00F75A9F" w:rsidRDefault="00FF515F" w:rsidP="00281365">
      <w:pPr>
        <w:jc w:val="both"/>
      </w:pPr>
    </w:p>
    <w:p w14:paraId="075D76D2" w14:textId="77777777" w:rsidR="000C3BAD" w:rsidRPr="00F75A9F" w:rsidRDefault="00FF515F" w:rsidP="000C3BAD">
      <w:pPr>
        <w:pStyle w:val="ListParagraph"/>
        <w:numPr>
          <w:ilvl w:val="0"/>
          <w:numId w:val="17"/>
        </w:numPr>
        <w:jc w:val="both"/>
      </w:pPr>
      <w:r w:rsidRPr="00F75A9F">
        <w:t>Experiencia mínima de cinco años en un puesto administrativo</w:t>
      </w:r>
    </w:p>
    <w:p w14:paraId="27A3FE61" w14:textId="77777777" w:rsidR="000C3BAD" w:rsidRPr="00F75A9F" w:rsidRDefault="000C3BAD" w:rsidP="000C3BAD">
      <w:pPr>
        <w:pStyle w:val="ListParagraph"/>
      </w:pPr>
    </w:p>
    <w:p w14:paraId="3F005A51" w14:textId="5E58951E" w:rsidR="00FF515F" w:rsidRPr="00F75A9F" w:rsidRDefault="00FF515F" w:rsidP="000C3BAD">
      <w:pPr>
        <w:pStyle w:val="ListParagraph"/>
        <w:numPr>
          <w:ilvl w:val="0"/>
          <w:numId w:val="17"/>
        </w:numPr>
        <w:jc w:val="both"/>
      </w:pPr>
      <w:r w:rsidRPr="00F75A9F">
        <w:t>Cursos aprobados en estadísticas.</w:t>
      </w:r>
    </w:p>
    <w:p w14:paraId="0B959AF6" w14:textId="77777777" w:rsidR="00FF515F" w:rsidRPr="00F75A9F" w:rsidRDefault="00FF515F" w:rsidP="00281365">
      <w:pPr>
        <w:jc w:val="both"/>
      </w:pPr>
    </w:p>
    <w:p w14:paraId="0566986D" w14:textId="6E19CA3F" w:rsidR="00FF515F" w:rsidRPr="00F75A9F" w:rsidRDefault="00FF515F" w:rsidP="000C3BAD">
      <w:pPr>
        <w:pStyle w:val="ListParagraph"/>
        <w:numPr>
          <w:ilvl w:val="0"/>
          <w:numId w:val="17"/>
        </w:numPr>
        <w:jc w:val="both"/>
      </w:pPr>
      <w:r w:rsidRPr="00F75A9F">
        <w:t>Experiencias en la elaboración de informes.</w:t>
      </w:r>
    </w:p>
    <w:p w14:paraId="4BF244E5" w14:textId="77777777" w:rsidR="00FF515F" w:rsidRPr="00F75A9F" w:rsidRDefault="00FF515F" w:rsidP="00281365">
      <w:pPr>
        <w:jc w:val="both"/>
      </w:pPr>
    </w:p>
    <w:p w14:paraId="2849E0FB" w14:textId="6E70B74A" w:rsidR="00FF515F" w:rsidRPr="00F75A9F" w:rsidRDefault="00FF515F" w:rsidP="000C3BAD">
      <w:pPr>
        <w:pStyle w:val="ListParagraph"/>
        <w:numPr>
          <w:ilvl w:val="0"/>
          <w:numId w:val="17"/>
        </w:numPr>
        <w:jc w:val="both"/>
      </w:pPr>
      <w:r w:rsidRPr="00F75A9F">
        <w:t xml:space="preserve">Experiencia en comités u otros trabajos de grupo. </w:t>
      </w:r>
    </w:p>
    <w:p w14:paraId="04662A86" w14:textId="77777777" w:rsidR="00C835E1" w:rsidRPr="00F75A9F" w:rsidRDefault="00C835E1" w:rsidP="000109E2">
      <w:pPr>
        <w:pStyle w:val="ListParagraph"/>
      </w:pPr>
    </w:p>
    <w:p w14:paraId="033787EC" w14:textId="5F61E227" w:rsidR="00C835E1" w:rsidRPr="00F75A9F" w:rsidRDefault="00C835E1" w:rsidP="000C3BAD">
      <w:pPr>
        <w:pStyle w:val="ListParagraph"/>
        <w:numPr>
          <w:ilvl w:val="0"/>
          <w:numId w:val="17"/>
        </w:numPr>
        <w:jc w:val="both"/>
      </w:pPr>
      <w:r w:rsidRPr="00F75A9F">
        <w:t xml:space="preserve">Experiencia en la publicación de artículos científicos en el área de </w:t>
      </w:r>
      <w:r w:rsidR="003A6BB8" w:rsidRPr="00F75A9F">
        <w:br/>
        <w:t xml:space="preserve">                        </w:t>
      </w:r>
      <w:r w:rsidRPr="00F75A9F">
        <w:t>Alzheimer y otras demencias.</w:t>
      </w:r>
    </w:p>
    <w:p w14:paraId="5B184E08" w14:textId="77777777" w:rsidR="000C3BAD" w:rsidRPr="00F75A9F" w:rsidRDefault="000C3BAD" w:rsidP="00281365">
      <w:pPr>
        <w:jc w:val="both"/>
      </w:pPr>
    </w:p>
    <w:p w14:paraId="3548C437" w14:textId="020C5359" w:rsidR="00FF515F" w:rsidRPr="00F75A9F" w:rsidRDefault="00FF515F" w:rsidP="00C6492D">
      <w:pPr>
        <w:pStyle w:val="Heading1"/>
      </w:pPr>
      <w:bookmarkStart w:id="11" w:name="_Toc160107994"/>
      <w:r w:rsidRPr="00F75A9F">
        <w:t>ARTÍCULO 11.</w:t>
      </w:r>
      <w:r w:rsidR="00C6492D" w:rsidRPr="00F75A9F">
        <w:t xml:space="preserve"> </w:t>
      </w:r>
      <w:r w:rsidR="00AB15FB" w:rsidRPr="00F75A9F">
        <w:tab/>
      </w:r>
      <w:r w:rsidRPr="00F75A9F">
        <w:t>FUNCIONES Y DEBERES DEL DIRECTOR(A) EJECUTIVO (A)</w:t>
      </w:r>
      <w:bookmarkEnd w:id="11"/>
    </w:p>
    <w:p w14:paraId="439C5350" w14:textId="77777777" w:rsidR="00FF515F" w:rsidRPr="00F75A9F" w:rsidRDefault="00FF515F" w:rsidP="00281365">
      <w:pPr>
        <w:jc w:val="both"/>
      </w:pPr>
    </w:p>
    <w:p w14:paraId="635C1AFA" w14:textId="425FE221" w:rsidR="00FF515F" w:rsidRPr="00F75A9F" w:rsidRDefault="00FF515F" w:rsidP="00892E26">
      <w:pPr>
        <w:pStyle w:val="ListParagraph"/>
        <w:numPr>
          <w:ilvl w:val="0"/>
          <w:numId w:val="18"/>
        </w:numPr>
        <w:ind w:left="2160" w:hanging="1800"/>
        <w:jc w:val="both"/>
      </w:pPr>
      <w:r w:rsidRPr="00F75A9F">
        <w:t xml:space="preserve">Autoridad y responsabilidad delegada para realizar las gestiones administrativas y toma de decisiones relacionadas con el Centro. </w:t>
      </w:r>
    </w:p>
    <w:p w14:paraId="5F83D40B" w14:textId="77777777" w:rsidR="00FF515F" w:rsidRPr="00F75A9F" w:rsidRDefault="00FF515F" w:rsidP="00892E26">
      <w:pPr>
        <w:ind w:left="2160" w:hanging="1800"/>
        <w:jc w:val="both"/>
      </w:pPr>
    </w:p>
    <w:p w14:paraId="13E61F34" w14:textId="0F87ABE3" w:rsidR="00FF515F" w:rsidRPr="00F75A9F" w:rsidRDefault="00F55532" w:rsidP="00892E26">
      <w:pPr>
        <w:pStyle w:val="ListParagraph"/>
        <w:numPr>
          <w:ilvl w:val="0"/>
          <w:numId w:val="18"/>
        </w:numPr>
        <w:ind w:left="2160" w:hanging="1800"/>
        <w:jc w:val="both"/>
      </w:pPr>
      <w:r w:rsidRPr="00F75A9F">
        <w:lastRenderedPageBreak/>
        <w:t>Dirig</w:t>
      </w:r>
      <w:r w:rsidR="00FA3698" w:rsidRPr="00F75A9F">
        <w:t>ir</w:t>
      </w:r>
      <w:r w:rsidR="00712D77" w:rsidRPr="00F75A9F">
        <w:t xml:space="preserve"> </w:t>
      </w:r>
      <w:r w:rsidR="00172C08" w:rsidRPr="00F75A9F">
        <w:t>la p</w:t>
      </w:r>
      <w:r w:rsidR="00FF515F" w:rsidRPr="00F75A9F">
        <w:t>lanifica</w:t>
      </w:r>
      <w:r w:rsidR="00172C08" w:rsidRPr="00F75A9F">
        <w:t>ción</w:t>
      </w:r>
      <w:r w:rsidR="00FF515F" w:rsidRPr="00F75A9F">
        <w:t>, organiza</w:t>
      </w:r>
      <w:r w:rsidR="00172C08" w:rsidRPr="00F75A9F">
        <w:t>ción</w:t>
      </w:r>
      <w:r w:rsidR="00FF515F" w:rsidRPr="00F75A9F">
        <w:t>, desarroll</w:t>
      </w:r>
      <w:r w:rsidR="00172C08" w:rsidRPr="00F75A9F">
        <w:t>o</w:t>
      </w:r>
      <w:r w:rsidR="00FF515F" w:rsidRPr="00F75A9F">
        <w:t xml:space="preserve"> y </w:t>
      </w:r>
      <w:r w:rsidR="00172C08" w:rsidRPr="00F75A9F">
        <w:t xml:space="preserve">evaluación de </w:t>
      </w:r>
      <w:r w:rsidR="00FF515F" w:rsidRPr="00F75A9F">
        <w:t xml:space="preserve">las actividades del Centro. </w:t>
      </w:r>
    </w:p>
    <w:p w14:paraId="7E47BFF0" w14:textId="77777777" w:rsidR="00FF515F" w:rsidRPr="00F75A9F" w:rsidRDefault="00FF515F" w:rsidP="00892E26">
      <w:pPr>
        <w:ind w:left="2160" w:hanging="1800"/>
        <w:jc w:val="both"/>
      </w:pPr>
    </w:p>
    <w:p w14:paraId="66785E74" w14:textId="1DC43183" w:rsidR="00FF515F" w:rsidRPr="00F75A9F" w:rsidRDefault="00FF515F" w:rsidP="00892E26">
      <w:pPr>
        <w:pStyle w:val="ListParagraph"/>
        <w:numPr>
          <w:ilvl w:val="0"/>
          <w:numId w:val="18"/>
        </w:numPr>
        <w:ind w:left="2160" w:hanging="1800"/>
        <w:jc w:val="both"/>
      </w:pPr>
      <w:r w:rsidRPr="00F75A9F">
        <w:t>Participa</w:t>
      </w:r>
      <w:r w:rsidR="00FA3698" w:rsidRPr="00F75A9F">
        <w:t>r</w:t>
      </w:r>
      <w:r w:rsidRPr="00F75A9F">
        <w:t xml:space="preserve"> en la orientación a la comunidad en beneficio de las personas afectadas con la enfermedad de Alzheimer, su familia y/o cuidador.</w:t>
      </w:r>
    </w:p>
    <w:p w14:paraId="32CC6C52" w14:textId="77777777" w:rsidR="00FF515F" w:rsidRPr="00F75A9F" w:rsidRDefault="00FF515F" w:rsidP="00892E26">
      <w:pPr>
        <w:ind w:left="2160" w:hanging="1800"/>
        <w:jc w:val="both"/>
      </w:pPr>
    </w:p>
    <w:p w14:paraId="4DBB797C" w14:textId="62D9E2A1" w:rsidR="00FF515F" w:rsidRPr="00F75A9F" w:rsidRDefault="00FF515F" w:rsidP="00892E26">
      <w:pPr>
        <w:pStyle w:val="ListParagraph"/>
        <w:numPr>
          <w:ilvl w:val="0"/>
          <w:numId w:val="18"/>
        </w:numPr>
        <w:ind w:left="2160" w:hanging="1800"/>
        <w:jc w:val="both"/>
      </w:pPr>
      <w:r w:rsidRPr="00F75A9F">
        <w:t>Asist</w:t>
      </w:r>
      <w:r w:rsidR="00FA3698" w:rsidRPr="00F75A9F">
        <w:t>ir</w:t>
      </w:r>
      <w:r w:rsidRPr="00F75A9F">
        <w:t xml:space="preserve"> a las actividades educativas, sociales y especiales dirigidas a beneficiar a la persona con la enfermedad de Alzheimer y su familia.</w:t>
      </w:r>
    </w:p>
    <w:p w14:paraId="2C30628A" w14:textId="77777777" w:rsidR="00FF515F" w:rsidRPr="00F75A9F" w:rsidRDefault="00FF515F" w:rsidP="00892E26">
      <w:pPr>
        <w:ind w:left="2160" w:hanging="1800"/>
        <w:jc w:val="both"/>
      </w:pPr>
    </w:p>
    <w:p w14:paraId="6A970B87" w14:textId="1AFE4F06" w:rsidR="00FF515F" w:rsidRPr="00F75A9F" w:rsidRDefault="00FF515F" w:rsidP="00892E26">
      <w:pPr>
        <w:pStyle w:val="ListParagraph"/>
        <w:numPr>
          <w:ilvl w:val="0"/>
          <w:numId w:val="18"/>
        </w:numPr>
        <w:ind w:left="2160" w:hanging="1800"/>
        <w:jc w:val="both"/>
      </w:pPr>
      <w:r w:rsidRPr="00F75A9F">
        <w:t>Participa</w:t>
      </w:r>
      <w:r w:rsidR="00FA3698" w:rsidRPr="00F75A9F">
        <w:t>r</w:t>
      </w:r>
      <w:r w:rsidRPr="00F75A9F">
        <w:t xml:space="preserve"> en la formulación de las guías, criterios, política y procedimientos del Centro en conjunto con otras entidades gubernamentales (estatales y federales) privadas y voluntarios.</w:t>
      </w:r>
    </w:p>
    <w:p w14:paraId="3FA22D95" w14:textId="77777777" w:rsidR="00FF515F" w:rsidRPr="00F75A9F" w:rsidRDefault="00FF515F" w:rsidP="00892E26">
      <w:pPr>
        <w:ind w:left="2160" w:hanging="1800"/>
        <w:jc w:val="both"/>
      </w:pPr>
    </w:p>
    <w:p w14:paraId="486707D9" w14:textId="6B7E95F0" w:rsidR="00FF515F" w:rsidRPr="00F75A9F" w:rsidRDefault="00E54B5F" w:rsidP="00892E26">
      <w:pPr>
        <w:pStyle w:val="ListParagraph"/>
        <w:numPr>
          <w:ilvl w:val="0"/>
          <w:numId w:val="18"/>
        </w:numPr>
        <w:ind w:left="2160" w:hanging="1800"/>
        <w:jc w:val="both"/>
      </w:pPr>
      <w:r w:rsidRPr="00F75A9F">
        <w:t>Dir</w:t>
      </w:r>
      <w:r w:rsidR="00DF3AE8" w:rsidRPr="00F75A9F">
        <w:t>i</w:t>
      </w:r>
      <w:r w:rsidRPr="00F75A9F">
        <w:t>g</w:t>
      </w:r>
      <w:r w:rsidR="00FA3698" w:rsidRPr="00F75A9F">
        <w:t>ir</w:t>
      </w:r>
      <w:r w:rsidR="00173419" w:rsidRPr="00F75A9F">
        <w:t xml:space="preserve"> el m</w:t>
      </w:r>
      <w:r w:rsidR="00FF515F" w:rsidRPr="00F75A9F">
        <w:t>an</w:t>
      </w:r>
      <w:r w:rsidR="00173419" w:rsidRPr="00F75A9F">
        <w:t>tenimiento</w:t>
      </w:r>
      <w:r w:rsidR="00FF515F" w:rsidRPr="00F75A9F">
        <w:t xml:space="preserve"> </w:t>
      </w:r>
      <w:r w:rsidR="00173419" w:rsidRPr="00F75A9F">
        <w:t xml:space="preserve">de </w:t>
      </w:r>
      <w:r w:rsidR="00FF515F" w:rsidRPr="00F75A9F">
        <w:t>un archivo público de todas las instituciones, organizaciones, facilidades, programas y servicios dedicadas a proveer servicios a las personas con la enfermedad de Alzheimer</w:t>
      </w:r>
      <w:r w:rsidR="00173419" w:rsidRPr="00F75A9F">
        <w:t>, y otras demencias</w:t>
      </w:r>
      <w:r w:rsidR="00FF515F" w:rsidRPr="00F75A9F">
        <w:t xml:space="preserve">, su familiar y/o cuidador. </w:t>
      </w:r>
    </w:p>
    <w:p w14:paraId="33A4DA03" w14:textId="77777777" w:rsidR="00FF515F" w:rsidRPr="00F75A9F" w:rsidRDefault="00FF515F" w:rsidP="00892E26">
      <w:pPr>
        <w:ind w:left="2160" w:hanging="1800"/>
        <w:jc w:val="both"/>
      </w:pPr>
    </w:p>
    <w:p w14:paraId="662B73FF" w14:textId="6C79D7F0" w:rsidR="00FF515F" w:rsidRPr="00F75A9F" w:rsidRDefault="0858FE0D" w:rsidP="00892E26">
      <w:pPr>
        <w:pStyle w:val="ListParagraph"/>
        <w:numPr>
          <w:ilvl w:val="0"/>
          <w:numId w:val="18"/>
        </w:numPr>
        <w:ind w:left="2160" w:hanging="1800"/>
        <w:jc w:val="both"/>
      </w:pPr>
      <w:r w:rsidRPr="00F75A9F">
        <w:t>Dirig</w:t>
      </w:r>
      <w:r w:rsidR="6C13F5ED" w:rsidRPr="00F75A9F">
        <w:t>ir</w:t>
      </w:r>
      <w:r w:rsidR="3FF8DC9E" w:rsidRPr="00F75A9F">
        <w:t xml:space="preserve"> la i</w:t>
      </w:r>
      <w:r w:rsidR="20E0CD77" w:rsidRPr="00F75A9F">
        <w:t>mplanta</w:t>
      </w:r>
      <w:r w:rsidR="3FF8DC9E" w:rsidRPr="00F75A9F">
        <w:t>ción</w:t>
      </w:r>
      <w:r w:rsidR="20E0CD77" w:rsidRPr="00F75A9F">
        <w:t xml:space="preserve"> y mant</w:t>
      </w:r>
      <w:r w:rsidR="3FF8DC9E" w:rsidRPr="00F75A9F">
        <w:t>enimiento</w:t>
      </w:r>
      <w:r w:rsidR="20E0CD77" w:rsidRPr="00F75A9F">
        <w:t xml:space="preserve"> unos mecanismos para evaluar, garantizar la calidad, corregir las fallas y deficiencias del servicio </w:t>
      </w:r>
      <w:r w:rsidR="3FF8DC9E" w:rsidRPr="00F75A9F">
        <w:t>ofrecido por el Centro</w:t>
      </w:r>
      <w:r w:rsidR="20E0CD77" w:rsidRPr="00F75A9F">
        <w:t xml:space="preserve"> a la persona con la enfermedad de Alzheimer</w:t>
      </w:r>
      <w:r w:rsidR="3FF8DC9E" w:rsidRPr="00F75A9F">
        <w:t xml:space="preserve"> y otras demencias</w:t>
      </w:r>
      <w:r w:rsidR="20E0CD77" w:rsidRPr="00F75A9F">
        <w:t xml:space="preserve">, su familia y/o cuidador. </w:t>
      </w:r>
    </w:p>
    <w:p w14:paraId="2C0DF9CB" w14:textId="77777777" w:rsidR="00FF515F" w:rsidRPr="00F75A9F" w:rsidRDefault="00FF515F" w:rsidP="00892E26">
      <w:pPr>
        <w:ind w:left="2160" w:hanging="1800"/>
        <w:jc w:val="both"/>
      </w:pPr>
    </w:p>
    <w:p w14:paraId="4649BC1A" w14:textId="404FE9E2" w:rsidR="00FF515F" w:rsidRPr="00F75A9F" w:rsidRDefault="00FD0F77" w:rsidP="00892E26">
      <w:pPr>
        <w:pStyle w:val="ListParagraph"/>
        <w:numPr>
          <w:ilvl w:val="0"/>
          <w:numId w:val="18"/>
        </w:numPr>
        <w:ind w:left="2160" w:hanging="1800"/>
        <w:jc w:val="both"/>
      </w:pPr>
      <w:r w:rsidRPr="00F75A9F">
        <w:t>Dirig</w:t>
      </w:r>
      <w:r w:rsidR="00BD6117" w:rsidRPr="00F75A9F">
        <w:t>ir</w:t>
      </w:r>
      <w:r w:rsidR="00173419" w:rsidRPr="00F75A9F">
        <w:t xml:space="preserve"> el m</w:t>
      </w:r>
      <w:r w:rsidR="00FF515F" w:rsidRPr="00F75A9F">
        <w:t>ant</w:t>
      </w:r>
      <w:r w:rsidR="00173419" w:rsidRPr="00F75A9F">
        <w:t>enimiento de</w:t>
      </w:r>
      <w:r w:rsidR="00FF515F" w:rsidRPr="00F75A9F">
        <w:t xml:space="preserve"> un programa de educación continua sobre la enfermedad de Alzheimer</w:t>
      </w:r>
      <w:r w:rsidR="0093185E" w:rsidRPr="00F75A9F">
        <w:t xml:space="preserve"> </w:t>
      </w:r>
      <w:r w:rsidR="00173419" w:rsidRPr="00F75A9F">
        <w:t>y otras demencias</w:t>
      </w:r>
      <w:r w:rsidR="00FF515F" w:rsidRPr="00F75A9F">
        <w:t xml:space="preserve"> dirigido a la comunidad y profesionales de la salud en coordinación con otros grupos, agencias, programas, instituciones, asociaciones y organizaciones. </w:t>
      </w:r>
    </w:p>
    <w:p w14:paraId="15C1F9E7" w14:textId="77777777" w:rsidR="00FF515F" w:rsidRPr="00F75A9F" w:rsidRDefault="00FF515F" w:rsidP="00892E26">
      <w:pPr>
        <w:ind w:left="2160" w:hanging="1800"/>
        <w:jc w:val="both"/>
      </w:pPr>
    </w:p>
    <w:p w14:paraId="4D9CDF32" w14:textId="1AFBCADF" w:rsidR="00FF515F" w:rsidRPr="00F75A9F" w:rsidRDefault="00905B4D" w:rsidP="00892E26">
      <w:pPr>
        <w:pStyle w:val="ListParagraph"/>
        <w:numPr>
          <w:ilvl w:val="0"/>
          <w:numId w:val="18"/>
        </w:numPr>
        <w:ind w:left="2160" w:hanging="1800"/>
        <w:jc w:val="both"/>
      </w:pPr>
      <w:r w:rsidRPr="00F75A9F">
        <w:t>Dirig</w:t>
      </w:r>
      <w:r w:rsidR="00BD6117" w:rsidRPr="00F75A9F">
        <w:t xml:space="preserve">ir </w:t>
      </w:r>
      <w:r w:rsidRPr="00F75A9F">
        <w:t>la e</w:t>
      </w:r>
      <w:r w:rsidR="00FF515F" w:rsidRPr="00F75A9F">
        <w:t>val</w:t>
      </w:r>
      <w:r w:rsidRPr="00F75A9F">
        <w:t>u</w:t>
      </w:r>
      <w:r w:rsidR="00FF515F" w:rsidRPr="00F75A9F">
        <w:t>a</w:t>
      </w:r>
      <w:r w:rsidRPr="00F75A9F">
        <w:t>ción</w:t>
      </w:r>
      <w:r w:rsidR="00FF515F" w:rsidRPr="00F75A9F">
        <w:t xml:space="preserve"> anual </w:t>
      </w:r>
      <w:r w:rsidRPr="00F75A9F">
        <w:t>d</w:t>
      </w:r>
      <w:r w:rsidR="00FF515F" w:rsidRPr="00F75A9F">
        <w:t xml:space="preserve">el programa de educación. </w:t>
      </w:r>
    </w:p>
    <w:p w14:paraId="162B578F" w14:textId="77777777" w:rsidR="00FF515F" w:rsidRPr="00F75A9F" w:rsidRDefault="00FF515F" w:rsidP="00892E26">
      <w:pPr>
        <w:ind w:left="2160" w:hanging="1800"/>
        <w:jc w:val="both"/>
      </w:pPr>
    </w:p>
    <w:p w14:paraId="5A26B6B0" w14:textId="78DE1114" w:rsidR="00FF515F" w:rsidRPr="00F75A9F" w:rsidRDefault="00FF515F" w:rsidP="00892E26">
      <w:pPr>
        <w:pStyle w:val="ListParagraph"/>
        <w:numPr>
          <w:ilvl w:val="0"/>
          <w:numId w:val="18"/>
        </w:numPr>
        <w:ind w:left="2160" w:hanging="1800"/>
        <w:jc w:val="both"/>
      </w:pPr>
      <w:r w:rsidRPr="00F75A9F">
        <w:t>Gestiona</w:t>
      </w:r>
      <w:r w:rsidR="00BD6117" w:rsidRPr="00F75A9F">
        <w:t>r</w:t>
      </w:r>
      <w:r w:rsidRPr="00F75A9F">
        <w:t xml:space="preserve"> el asesoramiento profesional y técnico requerido </w:t>
      </w:r>
      <w:r w:rsidR="00892E26" w:rsidRPr="00F75A9F">
        <w:t>p</w:t>
      </w:r>
      <w:r w:rsidRPr="00F75A9F">
        <w:t xml:space="preserve">ara cumplir con las funciones del Centro. </w:t>
      </w:r>
    </w:p>
    <w:p w14:paraId="16EC5132" w14:textId="77777777" w:rsidR="00E243DF" w:rsidRPr="00F75A9F" w:rsidRDefault="00E243DF" w:rsidP="00E243DF">
      <w:pPr>
        <w:jc w:val="both"/>
      </w:pPr>
    </w:p>
    <w:p w14:paraId="1169C553" w14:textId="35E84CF7" w:rsidR="006A0CC0" w:rsidRPr="00F75A9F" w:rsidRDefault="20E0CD77" w:rsidP="00565FDF">
      <w:pPr>
        <w:pStyle w:val="Heading1"/>
      </w:pPr>
      <w:bookmarkStart w:id="12" w:name="_Toc160107995"/>
      <w:r w:rsidRPr="00F75A9F">
        <w:t>ARTÍCULO 12.</w:t>
      </w:r>
      <w:r w:rsidR="52501ADF" w:rsidRPr="00F75A9F">
        <w:t xml:space="preserve"> </w:t>
      </w:r>
      <w:r w:rsidR="00FF515F" w:rsidRPr="00F75A9F">
        <w:tab/>
      </w:r>
      <w:r w:rsidR="093A65FF" w:rsidRPr="00F75A9F">
        <w:t>GERENTE DEL CENTRO DE ALZHEIMER</w:t>
      </w:r>
      <w:bookmarkEnd w:id="12"/>
      <w:r w:rsidR="093A65FF" w:rsidRPr="00F75A9F">
        <w:t xml:space="preserve"> </w:t>
      </w:r>
    </w:p>
    <w:p w14:paraId="7E0427D2" w14:textId="77777777" w:rsidR="0072045F" w:rsidRPr="00F75A9F" w:rsidRDefault="0072045F" w:rsidP="0072045F"/>
    <w:p w14:paraId="150646D6" w14:textId="758BC8BC" w:rsidR="00E94D6C" w:rsidRPr="00F75A9F" w:rsidRDefault="00E94D6C" w:rsidP="00E94D6C">
      <w:pPr>
        <w:pStyle w:val="ListParagraph"/>
        <w:numPr>
          <w:ilvl w:val="0"/>
          <w:numId w:val="28"/>
        </w:numPr>
        <w:jc w:val="both"/>
      </w:pPr>
      <w:r w:rsidRPr="00F75A9F">
        <w:t xml:space="preserve">El Gerente del Centro será nombrado por el Secretario de Salud y </w:t>
      </w:r>
      <w:r w:rsidRPr="00F75A9F">
        <w:br/>
        <w:t xml:space="preserve">                        desempeñará su cargo a voluntad del Secretario y hasta que se designe su </w:t>
      </w:r>
      <w:r w:rsidRPr="00F75A9F">
        <w:br/>
        <w:t xml:space="preserve">                        sucesor.</w:t>
      </w:r>
    </w:p>
    <w:p w14:paraId="51644678" w14:textId="77777777" w:rsidR="00E94D6C" w:rsidRPr="00F75A9F" w:rsidRDefault="00E94D6C" w:rsidP="000109E2">
      <w:pPr>
        <w:pStyle w:val="ListParagraph"/>
        <w:jc w:val="both"/>
      </w:pPr>
    </w:p>
    <w:p w14:paraId="5F619F5B" w14:textId="43FCDBE2" w:rsidR="00E94D6C" w:rsidRPr="00F75A9F" w:rsidRDefault="4614DE79" w:rsidP="000109E2">
      <w:pPr>
        <w:pStyle w:val="ListParagraph"/>
        <w:numPr>
          <w:ilvl w:val="0"/>
          <w:numId w:val="28"/>
        </w:numPr>
        <w:jc w:val="both"/>
      </w:pPr>
      <w:r w:rsidRPr="00F75A9F">
        <w:t>El sueldo del</w:t>
      </w:r>
      <w:r w:rsidR="3016B579" w:rsidRPr="00F75A9F">
        <w:t xml:space="preserve">(la) Gerente </w:t>
      </w:r>
      <w:r w:rsidRPr="00F75A9F">
        <w:t xml:space="preserve">del Centro será fijado por el </w:t>
      </w:r>
      <w:proofErr w:type="gramStart"/>
      <w:r w:rsidRPr="00F75A9F">
        <w:t>Director</w:t>
      </w:r>
      <w:proofErr w:type="gramEnd"/>
      <w:r w:rsidR="00264612">
        <w:t>(a)</w:t>
      </w:r>
      <w:r w:rsidRPr="00F75A9F">
        <w:t xml:space="preserve"> </w:t>
      </w:r>
      <w:r w:rsidR="00E94D6C" w:rsidRPr="00F75A9F">
        <w:br/>
      </w:r>
      <w:r w:rsidR="44E6B6BC" w:rsidRPr="00F75A9F">
        <w:t xml:space="preserve">                        </w:t>
      </w:r>
      <w:r w:rsidRPr="00F75A9F">
        <w:t xml:space="preserve">de la División </w:t>
      </w:r>
      <w:r w:rsidR="34F63C84" w:rsidRPr="00F75A9F">
        <w:t xml:space="preserve">de </w:t>
      </w:r>
      <w:r w:rsidR="3016B579" w:rsidRPr="00F75A9F">
        <w:t xml:space="preserve">Salud Integral y </w:t>
      </w:r>
      <w:r w:rsidR="34F63C84" w:rsidRPr="00F75A9F">
        <w:t>Bienestar Comunitario</w:t>
      </w:r>
      <w:r w:rsidR="3016B579" w:rsidRPr="00F75A9F">
        <w:t>, con</w:t>
      </w:r>
      <w:r w:rsidR="34F63C84" w:rsidRPr="00F75A9F">
        <w:t xml:space="preserve"> la aprobación </w:t>
      </w:r>
      <w:r w:rsidR="00E94D6C" w:rsidRPr="00F75A9F">
        <w:br/>
      </w:r>
      <w:r w:rsidR="3016B579" w:rsidRPr="00F75A9F">
        <w:t xml:space="preserve">                        </w:t>
      </w:r>
      <w:r w:rsidR="34F63C84" w:rsidRPr="00F75A9F">
        <w:t xml:space="preserve">del(la) Secretario(a) Auxiliar de </w:t>
      </w:r>
      <w:r w:rsidR="44E6B6BC" w:rsidRPr="00F75A9F">
        <w:t>la Secretaría</w:t>
      </w:r>
      <w:r w:rsidR="004C725F">
        <w:t xml:space="preserve"> Auxiliar</w:t>
      </w:r>
      <w:r w:rsidR="44E6B6BC" w:rsidRPr="00F75A9F">
        <w:t xml:space="preserve"> de Servicios para la </w:t>
      </w:r>
      <w:r w:rsidR="004C725F">
        <w:br/>
        <w:t xml:space="preserve">                        </w:t>
      </w:r>
      <w:r w:rsidR="44E6B6BC" w:rsidRPr="00F75A9F">
        <w:t xml:space="preserve">Salud Integral. </w:t>
      </w:r>
      <w:r w:rsidRPr="00F75A9F">
        <w:t xml:space="preserve"> </w:t>
      </w:r>
    </w:p>
    <w:p w14:paraId="7F381408" w14:textId="77777777" w:rsidR="00E94D6C" w:rsidRPr="00F75A9F" w:rsidRDefault="00E94D6C" w:rsidP="000109E2">
      <w:pPr>
        <w:pStyle w:val="ListParagraph"/>
        <w:jc w:val="both"/>
      </w:pPr>
    </w:p>
    <w:p w14:paraId="66CD7F14" w14:textId="44461F95" w:rsidR="003A6BB8" w:rsidRPr="00F75A9F" w:rsidRDefault="0072045F" w:rsidP="00D04BFD">
      <w:pPr>
        <w:pStyle w:val="Heading1"/>
        <w:jc w:val="both"/>
      </w:pPr>
      <w:bookmarkStart w:id="13" w:name="_Toc160107996"/>
      <w:r w:rsidRPr="00F75A9F">
        <w:t>ARTÍC</w:t>
      </w:r>
      <w:r w:rsidR="0024505F" w:rsidRPr="00F75A9F">
        <w:t>ULO 13.</w:t>
      </w:r>
      <w:r w:rsidR="0024505F" w:rsidRPr="00F75A9F">
        <w:tab/>
        <w:t>CALIFICACION</w:t>
      </w:r>
      <w:r w:rsidR="00D04BFD" w:rsidRPr="00F75A9F">
        <w:t>E</w:t>
      </w:r>
      <w:r w:rsidR="0024505F" w:rsidRPr="00F75A9F">
        <w:t>S DEL GERENTE</w:t>
      </w:r>
      <w:bookmarkEnd w:id="13"/>
    </w:p>
    <w:p w14:paraId="557ADF20" w14:textId="462D805E" w:rsidR="0072045F" w:rsidRPr="00F75A9F" w:rsidRDefault="0072045F" w:rsidP="00D04BFD">
      <w:pPr>
        <w:pStyle w:val="Heading1"/>
        <w:jc w:val="both"/>
      </w:pPr>
    </w:p>
    <w:p w14:paraId="1255C4D6" w14:textId="692F3E3B" w:rsidR="00712D77" w:rsidRPr="00F75A9F" w:rsidRDefault="00712D77" w:rsidP="0092127A">
      <w:pPr>
        <w:pStyle w:val="ListParagraph"/>
        <w:numPr>
          <w:ilvl w:val="0"/>
          <w:numId w:val="29"/>
        </w:numPr>
        <w:jc w:val="both"/>
      </w:pPr>
      <w:r w:rsidRPr="00F75A9F">
        <w:t xml:space="preserve">Debe ser un profesional de la salud con vasto conocimiento y experiencias </w:t>
      </w:r>
      <w:r w:rsidR="00D04BFD" w:rsidRPr="00F75A9F">
        <w:br/>
        <w:t xml:space="preserve">                        </w:t>
      </w:r>
      <w:r w:rsidRPr="00F75A9F">
        <w:t xml:space="preserve">en el diagnóstico, tratamiento y/o manejo de la persona con la enfermedad </w:t>
      </w:r>
      <w:r w:rsidR="00D04BFD" w:rsidRPr="00F75A9F">
        <w:br/>
        <w:t xml:space="preserve">                        </w:t>
      </w:r>
      <w:r w:rsidRPr="00F75A9F">
        <w:t xml:space="preserve">de Alzheimer y otras demencias, su familia y cuidador. </w:t>
      </w:r>
    </w:p>
    <w:p w14:paraId="657C4618" w14:textId="77777777" w:rsidR="00D04BFD" w:rsidRPr="00F75A9F" w:rsidRDefault="00D04BFD" w:rsidP="000109E2">
      <w:pPr>
        <w:pStyle w:val="ListParagraph"/>
        <w:jc w:val="both"/>
      </w:pPr>
    </w:p>
    <w:p w14:paraId="73F08DB1" w14:textId="77777777" w:rsidR="00EF51DE" w:rsidRPr="00F75A9F" w:rsidRDefault="00EF51DE">
      <w:pPr>
        <w:pStyle w:val="ListParagraph"/>
        <w:numPr>
          <w:ilvl w:val="0"/>
          <w:numId w:val="29"/>
        </w:numPr>
        <w:jc w:val="both"/>
      </w:pPr>
      <w:r w:rsidRPr="00F75A9F">
        <w:t xml:space="preserve">Preparación de maestría o doctorado en un campo de la salud. </w:t>
      </w:r>
    </w:p>
    <w:p w14:paraId="7F05D547" w14:textId="77777777" w:rsidR="00F04C31" w:rsidRPr="00F75A9F" w:rsidRDefault="00F04C31" w:rsidP="000109E2">
      <w:pPr>
        <w:jc w:val="both"/>
      </w:pPr>
    </w:p>
    <w:p w14:paraId="5EB65B62" w14:textId="549AF84E" w:rsidR="00A62886" w:rsidRPr="00F75A9F" w:rsidRDefault="23AB3609" w:rsidP="00F04C31">
      <w:pPr>
        <w:pStyle w:val="ListParagraph"/>
        <w:numPr>
          <w:ilvl w:val="0"/>
          <w:numId w:val="29"/>
        </w:numPr>
        <w:jc w:val="both"/>
      </w:pPr>
      <w:r w:rsidRPr="00F75A9F">
        <w:t>Conocimiento</w:t>
      </w:r>
      <w:r w:rsidR="7678DCBA" w:rsidRPr="00F75A9F">
        <w:t xml:space="preserve"> considerable en los principios fundamentales y practica</w:t>
      </w:r>
      <w:r w:rsidR="00E032BE" w:rsidRPr="000109E2">
        <w:t>s</w:t>
      </w:r>
      <w:r w:rsidR="7678DCBA" w:rsidRPr="00F75A9F">
        <w:t xml:space="preserve"> </w:t>
      </w:r>
      <w:r w:rsidR="44E4332B" w:rsidRPr="00F75A9F">
        <w:t xml:space="preserve">  </w:t>
      </w:r>
      <w:r w:rsidR="00210F1D" w:rsidRPr="00F75A9F">
        <w:br/>
      </w:r>
      <w:r w:rsidR="44E4332B" w:rsidRPr="00F75A9F">
        <w:t xml:space="preserve">                        </w:t>
      </w:r>
      <w:r w:rsidRPr="00F75A9F">
        <w:t>modernas</w:t>
      </w:r>
      <w:r w:rsidR="7678DCBA" w:rsidRPr="00F75A9F">
        <w:t xml:space="preserve"> de la </w:t>
      </w:r>
      <w:r w:rsidRPr="00F75A9F">
        <w:t>administración</w:t>
      </w:r>
      <w:r w:rsidR="7678DCBA" w:rsidRPr="00F75A9F">
        <w:t xml:space="preserve"> </w:t>
      </w:r>
      <w:r w:rsidRPr="00F75A9F">
        <w:t>pública</w:t>
      </w:r>
      <w:r w:rsidR="7678DCBA" w:rsidRPr="00F75A9F">
        <w:t>.</w:t>
      </w:r>
    </w:p>
    <w:p w14:paraId="7CADA076" w14:textId="77777777" w:rsidR="00F04C31" w:rsidRPr="00F75A9F" w:rsidRDefault="00F04C31" w:rsidP="000109E2">
      <w:pPr>
        <w:jc w:val="both"/>
      </w:pPr>
    </w:p>
    <w:p w14:paraId="0E888AD5" w14:textId="1232EBCD" w:rsidR="00F04C31" w:rsidRPr="00F75A9F" w:rsidRDefault="00C7360B" w:rsidP="00F04C31">
      <w:pPr>
        <w:pStyle w:val="ListParagraph"/>
        <w:numPr>
          <w:ilvl w:val="0"/>
          <w:numId w:val="29"/>
        </w:numPr>
        <w:jc w:val="both"/>
      </w:pPr>
      <w:r w:rsidRPr="00F75A9F">
        <w:t xml:space="preserve">Conocimiento considerables de las leyes, reglamentos, normas y </w:t>
      </w:r>
      <w:r w:rsidR="00F04C31" w:rsidRPr="00F75A9F">
        <w:br/>
        <w:t xml:space="preserve">                        </w:t>
      </w:r>
      <w:r w:rsidRPr="00F75A9F">
        <w:t>procedimientos</w:t>
      </w:r>
      <w:r w:rsidR="00DA4C30" w:rsidRPr="00F75A9F">
        <w:t xml:space="preserve"> que son de aplicabilidad al Centro y el Departamento.</w:t>
      </w:r>
    </w:p>
    <w:p w14:paraId="30FEA2E0" w14:textId="77777777" w:rsidR="00F04C31" w:rsidRPr="00F75A9F" w:rsidRDefault="00F04C31" w:rsidP="000109E2">
      <w:pPr>
        <w:pStyle w:val="ListParagraph"/>
      </w:pPr>
    </w:p>
    <w:p w14:paraId="436C68D6" w14:textId="77777777" w:rsidR="00F04C31" w:rsidRPr="00F75A9F" w:rsidRDefault="00F04C31" w:rsidP="000109E2">
      <w:pPr>
        <w:jc w:val="both"/>
      </w:pPr>
    </w:p>
    <w:p w14:paraId="1D75AAC8" w14:textId="7F6BE23E" w:rsidR="00DA4C30" w:rsidRPr="00F75A9F" w:rsidRDefault="00DA4C30">
      <w:pPr>
        <w:pStyle w:val="ListParagraph"/>
        <w:numPr>
          <w:ilvl w:val="0"/>
          <w:numId w:val="29"/>
        </w:numPr>
        <w:jc w:val="both"/>
      </w:pPr>
      <w:r w:rsidRPr="00F75A9F">
        <w:t xml:space="preserve">Conocimiento considerable del funcionamiento </w:t>
      </w:r>
      <w:r w:rsidR="005A5CA7" w:rsidRPr="00F75A9F">
        <w:t xml:space="preserve">y organización de la </w:t>
      </w:r>
      <w:r w:rsidR="00F04C31" w:rsidRPr="00F75A9F">
        <w:br/>
        <w:t xml:space="preserve">                        </w:t>
      </w:r>
      <w:r w:rsidR="005A5CA7" w:rsidRPr="00F75A9F">
        <w:t>Agencia.</w:t>
      </w:r>
    </w:p>
    <w:p w14:paraId="59B2673E" w14:textId="77777777" w:rsidR="00F04C31" w:rsidRPr="00F75A9F" w:rsidRDefault="00F04C31" w:rsidP="000109E2">
      <w:pPr>
        <w:ind w:left="360"/>
        <w:jc w:val="both"/>
      </w:pPr>
    </w:p>
    <w:p w14:paraId="7A83364F" w14:textId="3331E1C3" w:rsidR="005A5CA7" w:rsidRPr="00F75A9F" w:rsidRDefault="00D04AE4" w:rsidP="000109E2">
      <w:pPr>
        <w:pStyle w:val="ListParagraph"/>
        <w:numPr>
          <w:ilvl w:val="0"/>
          <w:numId w:val="29"/>
        </w:numPr>
        <w:jc w:val="both"/>
      </w:pPr>
      <w:r w:rsidRPr="00F75A9F">
        <w:lastRenderedPageBreak/>
        <w:t xml:space="preserve">Habilidad para </w:t>
      </w:r>
      <w:r w:rsidR="00290E58" w:rsidRPr="00F75A9F">
        <w:t>planificar</w:t>
      </w:r>
      <w:r w:rsidR="00F04C31" w:rsidRPr="00F75A9F">
        <w:t xml:space="preserve">, coordinar, dirigir y supervisar el trabajo que </w:t>
      </w:r>
      <w:r w:rsidR="00F04C31" w:rsidRPr="00F75A9F">
        <w:br/>
        <w:t xml:space="preserve">                        realiza. </w:t>
      </w:r>
    </w:p>
    <w:p w14:paraId="355E4EE3" w14:textId="77777777" w:rsidR="0024505F" w:rsidRPr="00F75A9F" w:rsidRDefault="0024505F" w:rsidP="000109E2">
      <w:pPr>
        <w:jc w:val="both"/>
      </w:pPr>
    </w:p>
    <w:p w14:paraId="1A784AD5" w14:textId="2AB490EE" w:rsidR="0024505F" w:rsidRPr="00F75A9F" w:rsidRDefault="0024505F" w:rsidP="000109E2">
      <w:pPr>
        <w:pStyle w:val="Heading1"/>
        <w:jc w:val="both"/>
      </w:pPr>
      <w:bookmarkStart w:id="14" w:name="_Toc160107997"/>
      <w:r w:rsidRPr="00F75A9F">
        <w:t>ARTÍCULO 14.</w:t>
      </w:r>
      <w:r w:rsidRPr="00F75A9F">
        <w:tab/>
        <w:t>FUNCIONES Y DEBERES DEL GERENTE</w:t>
      </w:r>
      <w:bookmarkEnd w:id="14"/>
      <w:r w:rsidRPr="00F75A9F">
        <w:t xml:space="preserve"> </w:t>
      </w:r>
    </w:p>
    <w:p w14:paraId="38DD7D56" w14:textId="77777777" w:rsidR="006A0CC0" w:rsidRPr="00F75A9F" w:rsidRDefault="006A0CC0" w:rsidP="0092127A">
      <w:pPr>
        <w:pStyle w:val="Heading1"/>
        <w:jc w:val="both"/>
      </w:pPr>
    </w:p>
    <w:p w14:paraId="6D96631F" w14:textId="1437DB74" w:rsidR="00BC1B9D" w:rsidRPr="00F75A9F" w:rsidRDefault="00BC1B9D" w:rsidP="000109E2">
      <w:pPr>
        <w:pStyle w:val="ListParagraph"/>
        <w:numPr>
          <w:ilvl w:val="0"/>
          <w:numId w:val="31"/>
        </w:numPr>
        <w:jc w:val="both"/>
      </w:pPr>
      <w:r w:rsidRPr="00F75A9F">
        <w:t>Gerencia</w:t>
      </w:r>
      <w:r w:rsidR="006872A9" w:rsidRPr="000109E2">
        <w:t>r</w:t>
      </w:r>
      <w:r w:rsidRPr="00F75A9F">
        <w:t xml:space="preserve"> el componente programático y administrativo de planificación, </w:t>
      </w:r>
      <w:r w:rsidR="0092127A" w:rsidRPr="00F75A9F">
        <w:t xml:space="preserve">  </w:t>
      </w:r>
      <w:r w:rsidR="0092127A" w:rsidRPr="00F75A9F">
        <w:br/>
        <w:t xml:space="preserve">                        </w:t>
      </w:r>
      <w:r w:rsidRPr="00F75A9F">
        <w:t xml:space="preserve">organización, coordinación y rendimiento de cuentas de las operaciones del </w:t>
      </w:r>
      <w:r w:rsidR="0092127A" w:rsidRPr="00F75A9F">
        <w:br/>
        <w:t xml:space="preserve">                        </w:t>
      </w:r>
      <w:r w:rsidRPr="00F75A9F">
        <w:t>Centro.</w:t>
      </w:r>
    </w:p>
    <w:p w14:paraId="5FE7C3AA" w14:textId="77777777" w:rsidR="00BC1B9D" w:rsidRPr="00F75A9F" w:rsidRDefault="00BC1B9D" w:rsidP="000109E2">
      <w:pPr>
        <w:pStyle w:val="ListParagraph"/>
        <w:jc w:val="both"/>
      </w:pPr>
    </w:p>
    <w:p w14:paraId="3D659A97" w14:textId="58E45FFF" w:rsidR="00BC1B9D" w:rsidRPr="000109E2" w:rsidRDefault="00BC1B9D">
      <w:pPr>
        <w:pStyle w:val="ListParagraph"/>
        <w:numPr>
          <w:ilvl w:val="0"/>
          <w:numId w:val="31"/>
        </w:numPr>
        <w:jc w:val="both"/>
      </w:pPr>
      <w:r w:rsidRPr="00F75A9F">
        <w:t>Supervisa</w:t>
      </w:r>
      <w:r w:rsidR="00BD6117" w:rsidRPr="000109E2">
        <w:t>r</w:t>
      </w:r>
      <w:r w:rsidRPr="00F75A9F">
        <w:t xml:space="preserve"> y eval</w:t>
      </w:r>
      <w:r w:rsidR="00BD6117" w:rsidRPr="000109E2">
        <w:t>uar</w:t>
      </w:r>
      <w:r w:rsidRPr="00F75A9F">
        <w:t xml:space="preserve"> el desempeño del personal adscrito al Centro.</w:t>
      </w:r>
    </w:p>
    <w:p w14:paraId="415948A3" w14:textId="77777777" w:rsidR="00BD6117" w:rsidRPr="00F75A9F" w:rsidRDefault="00BD6117" w:rsidP="000109E2">
      <w:pPr>
        <w:jc w:val="both"/>
      </w:pPr>
    </w:p>
    <w:p w14:paraId="7DE87648" w14:textId="092B380E" w:rsidR="00BC1B9D" w:rsidRPr="00F75A9F" w:rsidRDefault="00BC1B9D" w:rsidP="000109E2">
      <w:pPr>
        <w:pStyle w:val="ListParagraph"/>
        <w:numPr>
          <w:ilvl w:val="0"/>
          <w:numId w:val="31"/>
        </w:numPr>
        <w:jc w:val="both"/>
      </w:pPr>
      <w:r w:rsidRPr="00F75A9F">
        <w:t>Establece</w:t>
      </w:r>
      <w:r w:rsidR="00BD6117" w:rsidRPr="000109E2">
        <w:t>r</w:t>
      </w:r>
      <w:r w:rsidRPr="00F75A9F">
        <w:t xml:space="preserve"> objetivos, planes estratégicos y planes de trabajo alineado con la </w:t>
      </w:r>
      <w:r w:rsidR="0092127A" w:rsidRPr="00F75A9F">
        <w:br/>
        <w:t xml:space="preserve">                        </w:t>
      </w:r>
      <w:r w:rsidRPr="00F75A9F">
        <w:t xml:space="preserve">misión y visión del Departamento de Salud; así como las metas y objetivos </w:t>
      </w:r>
      <w:r w:rsidR="0092127A" w:rsidRPr="00F75A9F">
        <w:br/>
        <w:t xml:space="preserve">                        </w:t>
      </w:r>
      <w:r w:rsidRPr="00F75A9F">
        <w:t xml:space="preserve">para las personas que sirve el Centro. </w:t>
      </w:r>
    </w:p>
    <w:p w14:paraId="6054ACDD" w14:textId="77777777" w:rsidR="00BC1B9D" w:rsidRPr="00F75A9F" w:rsidRDefault="00BC1B9D" w:rsidP="000109E2">
      <w:pPr>
        <w:pStyle w:val="ListParagraph"/>
        <w:jc w:val="both"/>
      </w:pPr>
    </w:p>
    <w:p w14:paraId="5A0EA9C8" w14:textId="745F0134" w:rsidR="00BC1B9D" w:rsidRPr="00F75A9F" w:rsidRDefault="00BC1B9D" w:rsidP="000109E2">
      <w:pPr>
        <w:pStyle w:val="ListParagraph"/>
        <w:numPr>
          <w:ilvl w:val="0"/>
          <w:numId w:val="31"/>
        </w:numPr>
        <w:jc w:val="both"/>
      </w:pPr>
      <w:r w:rsidRPr="00F75A9F">
        <w:t>Identifica</w:t>
      </w:r>
      <w:r w:rsidR="00BD6117" w:rsidRPr="000109E2">
        <w:t>r</w:t>
      </w:r>
      <w:r w:rsidRPr="00F75A9F">
        <w:t>, redacta</w:t>
      </w:r>
      <w:r w:rsidR="00BD6117" w:rsidRPr="000109E2">
        <w:t>r</w:t>
      </w:r>
      <w:r w:rsidRPr="00F75A9F">
        <w:t>, implanta</w:t>
      </w:r>
      <w:r w:rsidR="00BD6117" w:rsidRPr="000109E2">
        <w:t>r</w:t>
      </w:r>
      <w:r w:rsidRPr="00F75A9F">
        <w:t xml:space="preserve"> y eval</w:t>
      </w:r>
      <w:r w:rsidR="00BD6117" w:rsidRPr="000109E2">
        <w:t>uar</w:t>
      </w:r>
      <w:r w:rsidRPr="00F75A9F">
        <w:t xml:space="preserve"> propuestas federales relacionadas </w:t>
      </w:r>
      <w:r w:rsidR="00BD6117" w:rsidRPr="000109E2">
        <w:br/>
        <w:t xml:space="preserve">                        </w:t>
      </w:r>
      <w:r w:rsidRPr="00F75A9F">
        <w:t>a los asuntos de interés del Centro.</w:t>
      </w:r>
    </w:p>
    <w:p w14:paraId="2C59A497" w14:textId="77777777" w:rsidR="00BC1B9D" w:rsidRPr="00F75A9F" w:rsidRDefault="00BC1B9D" w:rsidP="000109E2">
      <w:pPr>
        <w:jc w:val="both"/>
      </w:pPr>
    </w:p>
    <w:p w14:paraId="7F9440C8" w14:textId="46180FA6" w:rsidR="00BC1B9D" w:rsidRPr="00F75A9F" w:rsidRDefault="00BC1B9D" w:rsidP="000109E2">
      <w:pPr>
        <w:pStyle w:val="ListParagraph"/>
        <w:numPr>
          <w:ilvl w:val="0"/>
          <w:numId w:val="31"/>
        </w:numPr>
        <w:jc w:val="both"/>
      </w:pPr>
      <w:r w:rsidRPr="00F75A9F">
        <w:t>Identifica</w:t>
      </w:r>
      <w:r w:rsidR="00BD6117" w:rsidRPr="000109E2">
        <w:t>r</w:t>
      </w:r>
      <w:r w:rsidRPr="00F75A9F">
        <w:t xml:space="preserve"> las necesidades del Centro y colabora</w:t>
      </w:r>
      <w:r w:rsidR="00BD6117" w:rsidRPr="000109E2">
        <w:t>r</w:t>
      </w:r>
      <w:r w:rsidRPr="00F75A9F">
        <w:t xml:space="preserve"> en la preparación de la </w:t>
      </w:r>
      <w:r w:rsidR="0092127A" w:rsidRPr="00F75A9F">
        <w:br/>
        <w:t xml:space="preserve">                        </w:t>
      </w:r>
      <w:r w:rsidRPr="00F75A9F">
        <w:t xml:space="preserve">petición presupuestaria. </w:t>
      </w:r>
    </w:p>
    <w:p w14:paraId="22A862A6" w14:textId="77777777" w:rsidR="00BC1B9D" w:rsidRPr="00F75A9F" w:rsidRDefault="00BC1B9D" w:rsidP="000109E2">
      <w:pPr>
        <w:jc w:val="both"/>
      </w:pPr>
    </w:p>
    <w:p w14:paraId="758644C5" w14:textId="2919041B" w:rsidR="00BC1B9D" w:rsidRPr="00F75A9F" w:rsidRDefault="00BC1B9D" w:rsidP="000109E2">
      <w:pPr>
        <w:pStyle w:val="ListParagraph"/>
        <w:numPr>
          <w:ilvl w:val="0"/>
          <w:numId w:val="31"/>
        </w:numPr>
        <w:jc w:val="both"/>
      </w:pPr>
      <w:r w:rsidRPr="00F75A9F">
        <w:t>Controla</w:t>
      </w:r>
      <w:r w:rsidR="00BD6117" w:rsidRPr="000109E2">
        <w:t>r</w:t>
      </w:r>
      <w:r w:rsidRPr="00F75A9F">
        <w:t>, monitorea</w:t>
      </w:r>
      <w:r w:rsidR="00BD6117" w:rsidRPr="000109E2">
        <w:t>r</w:t>
      </w:r>
      <w:r w:rsidRPr="00F75A9F">
        <w:t xml:space="preserve"> y da</w:t>
      </w:r>
      <w:r w:rsidR="00BD6117" w:rsidRPr="000109E2">
        <w:t>r</w:t>
      </w:r>
      <w:r w:rsidRPr="00F75A9F">
        <w:t xml:space="preserve"> seguimiento al flujo de trabajo y a los procesos </w:t>
      </w:r>
      <w:r w:rsidR="00BD6117" w:rsidRPr="000109E2">
        <w:t xml:space="preserve">                </w:t>
      </w:r>
      <w:r w:rsidR="00BD6117" w:rsidRPr="000109E2">
        <w:br/>
        <w:t xml:space="preserve">                        </w:t>
      </w:r>
      <w:r w:rsidRPr="00F75A9F">
        <w:t>d</w:t>
      </w:r>
      <w:r w:rsidR="00BD6117" w:rsidRPr="000109E2">
        <w:t xml:space="preserve">e </w:t>
      </w:r>
      <w:r w:rsidRPr="00F75A9F">
        <w:t xml:space="preserve">compras, procurando que las mismas sean procesadas de manera efectiva </w:t>
      </w:r>
      <w:r w:rsidR="00BD6117" w:rsidRPr="000109E2">
        <w:br/>
        <w:t xml:space="preserve">                        </w:t>
      </w:r>
      <w:r w:rsidRPr="00F75A9F">
        <w:t xml:space="preserve">y ágil, y que los niveles de los suministros en inventario perpetuo sean </w:t>
      </w:r>
      <w:r w:rsidR="00BD6117" w:rsidRPr="000109E2">
        <w:br/>
        <w:t xml:space="preserve">                        </w:t>
      </w:r>
      <w:r w:rsidRPr="00F75A9F">
        <w:t>adecuados</w:t>
      </w:r>
      <w:r w:rsidR="0092127A" w:rsidRPr="00F75A9F">
        <w:t>.</w:t>
      </w:r>
    </w:p>
    <w:p w14:paraId="5E41BD00" w14:textId="77777777" w:rsidR="00BC1B9D" w:rsidRPr="00F75A9F" w:rsidRDefault="00BC1B9D" w:rsidP="000109E2">
      <w:pPr>
        <w:pStyle w:val="ListParagraph"/>
        <w:jc w:val="both"/>
      </w:pPr>
    </w:p>
    <w:p w14:paraId="3B092D2E" w14:textId="20696FCE" w:rsidR="00BC1B9D" w:rsidRPr="00F75A9F" w:rsidRDefault="00BC1B9D" w:rsidP="000109E2">
      <w:pPr>
        <w:pStyle w:val="ListParagraph"/>
        <w:numPr>
          <w:ilvl w:val="0"/>
          <w:numId w:val="31"/>
        </w:numPr>
        <w:jc w:val="both"/>
      </w:pPr>
      <w:r w:rsidRPr="00F75A9F">
        <w:t>Colabora</w:t>
      </w:r>
      <w:r w:rsidR="00BD6117" w:rsidRPr="000109E2">
        <w:t>r</w:t>
      </w:r>
      <w:r w:rsidRPr="00F75A9F">
        <w:t xml:space="preserve"> en la evaluación de proyectos de leyes o iniciativas </w:t>
      </w:r>
      <w:r w:rsidR="0092127A" w:rsidRPr="00F75A9F">
        <w:br/>
        <w:t xml:space="preserve">                        </w:t>
      </w:r>
      <w:r w:rsidRPr="00F75A9F">
        <w:t>gubernamentales relacionados con el Centro.</w:t>
      </w:r>
    </w:p>
    <w:p w14:paraId="555ED67A" w14:textId="77777777" w:rsidR="00BC1B9D" w:rsidRPr="00F75A9F" w:rsidRDefault="00BC1B9D" w:rsidP="000109E2">
      <w:pPr>
        <w:jc w:val="both"/>
      </w:pPr>
    </w:p>
    <w:p w14:paraId="6A17220A" w14:textId="0CC1E30D" w:rsidR="00BC1B9D" w:rsidRPr="00F75A9F" w:rsidRDefault="00BC1B9D" w:rsidP="0092127A">
      <w:pPr>
        <w:pStyle w:val="ListParagraph"/>
        <w:numPr>
          <w:ilvl w:val="0"/>
          <w:numId w:val="31"/>
        </w:numPr>
        <w:jc w:val="both"/>
      </w:pPr>
      <w:r w:rsidRPr="00F75A9F">
        <w:t>Verifica</w:t>
      </w:r>
      <w:r w:rsidR="00BD6117" w:rsidRPr="000109E2">
        <w:t>r</w:t>
      </w:r>
      <w:r w:rsidRPr="00F75A9F">
        <w:t xml:space="preserve"> y asegura</w:t>
      </w:r>
      <w:r w:rsidR="00BD6117" w:rsidRPr="000109E2">
        <w:t>r</w:t>
      </w:r>
      <w:r w:rsidRPr="00F75A9F">
        <w:t xml:space="preserve"> el cumplimiento de las leyes, reglamentos, normas y </w:t>
      </w:r>
      <w:r w:rsidR="0092127A" w:rsidRPr="00F75A9F">
        <w:br/>
        <w:t xml:space="preserve">                         </w:t>
      </w:r>
      <w:r w:rsidRPr="00F75A9F">
        <w:t xml:space="preserve">procedimientos que rigen en su área. </w:t>
      </w:r>
    </w:p>
    <w:p w14:paraId="6B570218" w14:textId="77777777" w:rsidR="0092127A" w:rsidRPr="00F75A9F" w:rsidRDefault="0092127A" w:rsidP="000109E2">
      <w:pPr>
        <w:jc w:val="both"/>
      </w:pPr>
    </w:p>
    <w:p w14:paraId="1481BBCB" w14:textId="32367795" w:rsidR="00BC1B9D" w:rsidRPr="00F75A9F" w:rsidRDefault="00BC1B9D" w:rsidP="0092127A">
      <w:pPr>
        <w:pStyle w:val="ListParagraph"/>
        <w:numPr>
          <w:ilvl w:val="0"/>
          <w:numId w:val="31"/>
        </w:numPr>
        <w:jc w:val="both"/>
      </w:pPr>
      <w:r w:rsidRPr="00F75A9F">
        <w:t>Realiza</w:t>
      </w:r>
      <w:r w:rsidR="00BD6117" w:rsidRPr="000109E2">
        <w:t>r</w:t>
      </w:r>
      <w:r w:rsidRPr="00F75A9F">
        <w:t xml:space="preserve"> las medidas correspondientes para la implantación de legislación </w:t>
      </w:r>
      <w:r w:rsidR="0092127A" w:rsidRPr="00F75A9F">
        <w:br/>
        <w:t xml:space="preserve">                        </w:t>
      </w:r>
      <w:r w:rsidRPr="00F75A9F">
        <w:t>aprobada que impacte al Centro.</w:t>
      </w:r>
    </w:p>
    <w:p w14:paraId="6DAED7B7" w14:textId="77777777" w:rsidR="0092127A" w:rsidRPr="00F75A9F" w:rsidRDefault="0092127A" w:rsidP="000109E2">
      <w:pPr>
        <w:jc w:val="both"/>
      </w:pPr>
    </w:p>
    <w:p w14:paraId="500E0C46" w14:textId="1665CB0D" w:rsidR="00BC1B9D" w:rsidRPr="00F75A9F" w:rsidRDefault="00BC1B9D" w:rsidP="0092127A">
      <w:pPr>
        <w:pStyle w:val="ListParagraph"/>
        <w:numPr>
          <w:ilvl w:val="0"/>
          <w:numId w:val="31"/>
        </w:numPr>
        <w:jc w:val="both"/>
      </w:pPr>
      <w:r w:rsidRPr="00F75A9F">
        <w:t>Establece</w:t>
      </w:r>
      <w:r w:rsidR="00BD6117" w:rsidRPr="000109E2">
        <w:t>r</w:t>
      </w:r>
      <w:r w:rsidRPr="00F75A9F">
        <w:t xml:space="preserve"> sistemas de control que permitirán verificar el cumplimiento </w:t>
      </w:r>
      <w:r w:rsidR="0092127A" w:rsidRPr="00F75A9F">
        <w:br/>
        <w:t xml:space="preserve">                        </w:t>
      </w:r>
      <w:r w:rsidRPr="00F75A9F">
        <w:t xml:space="preserve">cuantitativo y cualitativo de los resultados, proyectos y actividades del </w:t>
      </w:r>
      <w:r w:rsidR="0092127A" w:rsidRPr="00F75A9F">
        <w:br/>
        <w:t xml:space="preserve">                        </w:t>
      </w:r>
      <w:r w:rsidRPr="00F75A9F">
        <w:t>Centro.</w:t>
      </w:r>
    </w:p>
    <w:p w14:paraId="4DB9CA43" w14:textId="77777777" w:rsidR="0092127A" w:rsidRPr="00F75A9F" w:rsidRDefault="0092127A" w:rsidP="000109E2">
      <w:pPr>
        <w:jc w:val="both"/>
      </w:pPr>
    </w:p>
    <w:p w14:paraId="45F9B5BE" w14:textId="77660BCB" w:rsidR="00BC1B9D" w:rsidRPr="00F75A9F" w:rsidRDefault="00BC1B9D" w:rsidP="0092127A">
      <w:pPr>
        <w:pStyle w:val="ListParagraph"/>
        <w:numPr>
          <w:ilvl w:val="0"/>
          <w:numId w:val="31"/>
        </w:numPr>
        <w:jc w:val="both"/>
      </w:pPr>
      <w:r w:rsidRPr="00F75A9F">
        <w:t>Asesora</w:t>
      </w:r>
      <w:r w:rsidR="00BD6117" w:rsidRPr="000109E2">
        <w:t>r</w:t>
      </w:r>
      <w:r w:rsidRPr="00F75A9F">
        <w:t xml:space="preserve"> al personal del Centro y público en general sobre los programas y </w:t>
      </w:r>
      <w:r w:rsidR="0092127A" w:rsidRPr="00F75A9F">
        <w:br/>
        <w:t xml:space="preserve">                        </w:t>
      </w:r>
      <w:r w:rsidRPr="00F75A9F">
        <w:t>servicios que se generan en el Centro.</w:t>
      </w:r>
    </w:p>
    <w:p w14:paraId="382C1C52" w14:textId="77777777" w:rsidR="0092127A" w:rsidRPr="00F75A9F" w:rsidRDefault="0092127A" w:rsidP="000109E2">
      <w:pPr>
        <w:jc w:val="both"/>
      </w:pPr>
    </w:p>
    <w:p w14:paraId="17BE0B79" w14:textId="32B2981A" w:rsidR="00BC1B9D" w:rsidRPr="00F75A9F" w:rsidRDefault="00BC1B9D" w:rsidP="0092127A">
      <w:pPr>
        <w:pStyle w:val="ListParagraph"/>
        <w:numPr>
          <w:ilvl w:val="0"/>
          <w:numId w:val="31"/>
        </w:numPr>
        <w:jc w:val="both"/>
      </w:pPr>
      <w:r w:rsidRPr="00F75A9F">
        <w:t>Prepara</w:t>
      </w:r>
      <w:r w:rsidR="00BD6117" w:rsidRPr="000109E2">
        <w:t>r</w:t>
      </w:r>
      <w:r w:rsidRPr="00F75A9F">
        <w:t xml:space="preserve"> los informes al Gobierno y otras agencias sobre el uso de los </w:t>
      </w:r>
      <w:r w:rsidR="00BD6117" w:rsidRPr="000109E2">
        <w:br/>
        <w:t xml:space="preserve">                        </w:t>
      </w:r>
      <w:r w:rsidRPr="00F75A9F">
        <w:t>fondos que se le autoricen al Centro.</w:t>
      </w:r>
    </w:p>
    <w:p w14:paraId="5E62B376" w14:textId="77777777" w:rsidR="0092127A" w:rsidRPr="00F75A9F" w:rsidRDefault="0092127A" w:rsidP="000109E2">
      <w:pPr>
        <w:jc w:val="both"/>
      </w:pPr>
    </w:p>
    <w:p w14:paraId="70CAE570" w14:textId="5B013235" w:rsidR="00BC1B9D" w:rsidRPr="00F75A9F" w:rsidRDefault="00BC1B9D" w:rsidP="0092127A">
      <w:pPr>
        <w:pStyle w:val="ListParagraph"/>
        <w:numPr>
          <w:ilvl w:val="0"/>
          <w:numId w:val="31"/>
        </w:numPr>
        <w:jc w:val="both"/>
      </w:pPr>
      <w:r w:rsidRPr="00F75A9F">
        <w:t>Prepara</w:t>
      </w:r>
      <w:r w:rsidR="00BD6117" w:rsidRPr="000109E2">
        <w:t>r</w:t>
      </w:r>
      <w:r w:rsidRPr="00F75A9F">
        <w:t xml:space="preserve"> informes de logros, planes e itinerarios de trabajo, comunicaciones </w:t>
      </w:r>
      <w:r w:rsidR="0092127A" w:rsidRPr="00F75A9F">
        <w:br/>
        <w:t xml:space="preserve">                        </w:t>
      </w:r>
      <w:r w:rsidRPr="00F75A9F">
        <w:t>y cualquier otro informe que sea requerido.</w:t>
      </w:r>
    </w:p>
    <w:p w14:paraId="0C3B556C" w14:textId="77777777" w:rsidR="0092127A" w:rsidRPr="00F75A9F" w:rsidRDefault="0092127A" w:rsidP="000109E2">
      <w:pPr>
        <w:jc w:val="both"/>
      </w:pPr>
    </w:p>
    <w:p w14:paraId="32D0FAA4" w14:textId="5CB51496" w:rsidR="00BC1B9D" w:rsidRPr="00F75A9F" w:rsidRDefault="00BC1B9D" w:rsidP="0092127A">
      <w:pPr>
        <w:pStyle w:val="ListParagraph"/>
        <w:numPr>
          <w:ilvl w:val="0"/>
          <w:numId w:val="31"/>
        </w:numPr>
        <w:jc w:val="both"/>
      </w:pPr>
      <w:r w:rsidRPr="00F75A9F">
        <w:t>Divulga</w:t>
      </w:r>
      <w:r w:rsidR="00BD6117" w:rsidRPr="000109E2">
        <w:t>r</w:t>
      </w:r>
      <w:r w:rsidRPr="00F75A9F">
        <w:t xml:space="preserve"> los logros en la implementación de los planes, y proyectos del </w:t>
      </w:r>
      <w:r w:rsidR="0092127A" w:rsidRPr="00F75A9F">
        <w:br/>
        <w:t xml:space="preserve">                        </w:t>
      </w:r>
      <w:r w:rsidRPr="00F75A9F">
        <w:t xml:space="preserve">Centro. Esto incluye la identificación de áreas de mejoramiento y acciones </w:t>
      </w:r>
      <w:r w:rsidR="0092127A" w:rsidRPr="00F75A9F">
        <w:br/>
        <w:t xml:space="preserve">                        </w:t>
      </w:r>
      <w:r w:rsidRPr="00F75A9F">
        <w:t>para atenderlas.</w:t>
      </w:r>
    </w:p>
    <w:p w14:paraId="36871741" w14:textId="77777777" w:rsidR="00401476" w:rsidRPr="00F75A9F" w:rsidRDefault="00401476" w:rsidP="000109E2">
      <w:pPr>
        <w:pStyle w:val="ListParagraph"/>
      </w:pPr>
    </w:p>
    <w:p w14:paraId="0C58677E" w14:textId="2ECD215B" w:rsidR="00401476" w:rsidRPr="00F75A9F" w:rsidRDefault="00401476" w:rsidP="000109E2">
      <w:pPr>
        <w:pStyle w:val="Heading1"/>
      </w:pPr>
      <w:bookmarkStart w:id="15" w:name="_Toc160107998"/>
      <w:r w:rsidRPr="00F75A9F">
        <w:t>ARTÍCULO 15.</w:t>
      </w:r>
      <w:r w:rsidRPr="00F75A9F">
        <w:tab/>
      </w:r>
      <w:r w:rsidR="00A24221" w:rsidRPr="000109E2">
        <w:t>COMPOSICIÓN</w:t>
      </w:r>
      <w:r w:rsidRPr="00F75A9F">
        <w:t xml:space="preserve"> DEL CENTRO DE ALZHEIMER</w:t>
      </w:r>
      <w:bookmarkEnd w:id="15"/>
      <w:r w:rsidRPr="00F75A9F">
        <w:t xml:space="preserve"> </w:t>
      </w:r>
    </w:p>
    <w:p w14:paraId="412E01D6" w14:textId="77777777" w:rsidR="00401476" w:rsidRPr="00F75A9F" w:rsidRDefault="00401476" w:rsidP="00401476">
      <w:pPr>
        <w:jc w:val="both"/>
      </w:pPr>
    </w:p>
    <w:p w14:paraId="23CA13C5" w14:textId="1EF2B5B4" w:rsidR="00401476" w:rsidRPr="00F75A9F" w:rsidRDefault="0021390A" w:rsidP="00401476">
      <w:pPr>
        <w:jc w:val="both"/>
      </w:pPr>
      <w:r w:rsidRPr="000109E2">
        <w:t xml:space="preserve">Además del </w:t>
      </w:r>
      <w:r w:rsidR="00056439" w:rsidRPr="000109E2">
        <w:t>Director(a) Ejecutivo(a) y el(la) Gerente, e</w:t>
      </w:r>
      <w:r w:rsidR="00EE72D0" w:rsidRPr="00F75A9F">
        <w:t>l Centro de Alzheimer</w:t>
      </w:r>
      <w:r w:rsidR="00E10B70" w:rsidRPr="000109E2">
        <w:t xml:space="preserve"> </w:t>
      </w:r>
      <w:r w:rsidR="007D3EB3" w:rsidRPr="000109E2">
        <w:t xml:space="preserve">estará compuesto por </w:t>
      </w:r>
      <w:r w:rsidR="00445194" w:rsidRPr="000109E2">
        <w:t>al menos uno (1)</w:t>
      </w:r>
      <w:r w:rsidR="00D0656F" w:rsidRPr="000109E2">
        <w:t xml:space="preserve"> de cada uno de l</w:t>
      </w:r>
      <w:r w:rsidR="00276C8C" w:rsidRPr="000109E2">
        <w:t>os siguientes profesionales</w:t>
      </w:r>
      <w:r w:rsidR="000C0A93" w:rsidRPr="00F75A9F">
        <w:t>:</w:t>
      </w:r>
    </w:p>
    <w:p w14:paraId="1FD14F70" w14:textId="77777777" w:rsidR="000C0A93" w:rsidRPr="00F75A9F" w:rsidRDefault="000C0A93" w:rsidP="00401476">
      <w:pPr>
        <w:jc w:val="both"/>
      </w:pPr>
    </w:p>
    <w:p w14:paraId="63941DCE" w14:textId="6F02434E" w:rsidR="000C0A93" w:rsidRPr="00F75A9F" w:rsidRDefault="000C0A93" w:rsidP="000109E2">
      <w:pPr>
        <w:pStyle w:val="ListParagraph"/>
        <w:numPr>
          <w:ilvl w:val="0"/>
          <w:numId w:val="36"/>
        </w:numPr>
        <w:jc w:val="both"/>
      </w:pPr>
      <w:r w:rsidRPr="00F75A9F">
        <w:t>Coordinador</w:t>
      </w:r>
      <w:r w:rsidR="00BA303A" w:rsidRPr="00F75A9F">
        <w:t>(a)</w:t>
      </w:r>
      <w:r w:rsidRPr="00F75A9F">
        <w:t xml:space="preserve"> del Registro</w:t>
      </w:r>
      <w:r w:rsidR="00286A20" w:rsidRPr="000109E2">
        <w:t xml:space="preserve"> - </w:t>
      </w:r>
      <w:r w:rsidR="00286A20" w:rsidRPr="00F75A9F">
        <w:t>Profesional de la Salud que dedicará el 100% de su tiempo a coordinar los asuntos relacionados al registro de Alzheimer, Huntington y otras demencias. Además de apoyar en la creación de las guías y procedimientos para el Plan para la Coordinación de Servicios del Centro.</w:t>
      </w:r>
    </w:p>
    <w:p w14:paraId="753601FE" w14:textId="497D2A93" w:rsidR="00BA303A" w:rsidRPr="00F75A9F" w:rsidRDefault="00BA303A" w:rsidP="000109E2">
      <w:pPr>
        <w:pStyle w:val="ListParagraph"/>
        <w:numPr>
          <w:ilvl w:val="0"/>
          <w:numId w:val="36"/>
        </w:numPr>
        <w:jc w:val="both"/>
      </w:pPr>
      <w:r w:rsidRPr="00F75A9F">
        <w:lastRenderedPageBreak/>
        <w:t>Trabajador(a) Social</w:t>
      </w:r>
      <w:r w:rsidR="00DA5740" w:rsidRPr="000109E2">
        <w:t xml:space="preserve"> - </w:t>
      </w:r>
      <w:r w:rsidR="00DA5740" w:rsidRPr="00F75A9F">
        <w:t>La persona con licencia en trabajo social dedicará el 100% de su tiempo a liderar el Plan para la Coordinación de Servicios del Centro.  Supervisará a los manejadores de caso e identificará los proveedores de servicios para las personas con Alzheimer y sus familiares.</w:t>
      </w:r>
    </w:p>
    <w:p w14:paraId="1DF94F15" w14:textId="7148ECF5" w:rsidR="00BA303A" w:rsidRPr="00F75A9F" w:rsidRDefault="00BA303A" w:rsidP="000109E2">
      <w:pPr>
        <w:pStyle w:val="ListParagraph"/>
        <w:numPr>
          <w:ilvl w:val="0"/>
          <w:numId w:val="36"/>
        </w:numPr>
        <w:jc w:val="both"/>
      </w:pPr>
      <w:r w:rsidRPr="00F75A9F">
        <w:t>Manejadores(as) de Caso</w:t>
      </w:r>
      <w:r w:rsidR="00DA5740" w:rsidRPr="000109E2">
        <w:t xml:space="preserve"> - </w:t>
      </w:r>
      <w:r w:rsidR="00A977A7" w:rsidRPr="00F75A9F">
        <w:t xml:space="preserve">Profesionales de la ciencia de la conducta o de la salud pública que dedicarán el 100% de su tiempo al programa de educación continua a la comunidad sobre la enfermedad de Alzheimer. Además, apoyará en la identificación de los proveedores de servicios para las personas con Alzheimer y sus familiares. Coordinaran los servicios directos con otras organizaciones a identificar necesidades de pacientes en la comunidad.  </w:t>
      </w:r>
    </w:p>
    <w:p w14:paraId="052857AC" w14:textId="60E2F703" w:rsidR="00BA303A" w:rsidRPr="00F75A9F" w:rsidRDefault="00BA303A" w:rsidP="000109E2">
      <w:pPr>
        <w:pStyle w:val="ListParagraph"/>
        <w:numPr>
          <w:ilvl w:val="0"/>
          <w:numId w:val="36"/>
        </w:numPr>
        <w:jc w:val="both"/>
      </w:pPr>
      <w:r w:rsidRPr="00F75A9F">
        <w:t>Evaluador(a)</w:t>
      </w:r>
      <w:r w:rsidR="00A977A7" w:rsidRPr="000109E2">
        <w:t xml:space="preserve"> - </w:t>
      </w:r>
      <w:r w:rsidR="006D3583" w:rsidRPr="00F75A9F">
        <w:t>La persona con estudios en planificación o evaluación dedicará el 100% de su tiempo a planificar y evaluar el programa de educación continua y el Plan para la Coordinación de Servicios. Además, apoyará a identificar la magnitud e impacto de las necesidades relacionadas al a enfermedad de Alzheimer.</w:t>
      </w:r>
    </w:p>
    <w:p w14:paraId="2531CF11" w14:textId="5CE1DAEC" w:rsidR="00BA303A" w:rsidRPr="00F75A9F" w:rsidRDefault="003577D3" w:rsidP="000109E2">
      <w:pPr>
        <w:pStyle w:val="ListParagraph"/>
        <w:numPr>
          <w:ilvl w:val="0"/>
          <w:numId w:val="36"/>
        </w:numPr>
        <w:jc w:val="both"/>
      </w:pPr>
      <w:r w:rsidRPr="00F75A9F">
        <w:t>Manejador(a) de Datos</w:t>
      </w:r>
      <w:r w:rsidR="008A7BC5" w:rsidRPr="000109E2">
        <w:t xml:space="preserve"> - </w:t>
      </w:r>
      <w:r w:rsidR="008A7BC5" w:rsidRPr="00F75A9F">
        <w:t>La persona con estudios en bioestadísticas, demografía o epidemiología dedicará el 100% de su tiempo a recopilar, limpiar y analizar los datos recopilados por el Centro. Además, será la persona encargada de identificar la magnitud e impacto de las necesidades relacionadas al a enfermedad de Alzheimer.</w:t>
      </w:r>
    </w:p>
    <w:p w14:paraId="67FD0556" w14:textId="6326BE1A" w:rsidR="003577D3" w:rsidRPr="00F75A9F" w:rsidRDefault="003577D3" w:rsidP="000109E2">
      <w:pPr>
        <w:pStyle w:val="ListParagraph"/>
        <w:numPr>
          <w:ilvl w:val="0"/>
          <w:numId w:val="36"/>
        </w:numPr>
        <w:jc w:val="both"/>
      </w:pPr>
      <w:r w:rsidRPr="00F75A9F">
        <w:t>Programador(a)</w:t>
      </w:r>
      <w:r w:rsidR="00BA06A9" w:rsidRPr="000109E2">
        <w:t xml:space="preserve"> - </w:t>
      </w:r>
      <w:r w:rsidR="00BA06A9" w:rsidRPr="00F75A9F">
        <w:t>La persona con estudios en programación dedicará el 53% de su tiempo a análisis, diseño y desarrollo de las plataformas a utilizar en el Centro. Además, será la persona encargada de los archivos del Centro.</w:t>
      </w:r>
    </w:p>
    <w:p w14:paraId="6DE96CD9" w14:textId="20D105A0" w:rsidR="000C0A93" w:rsidRPr="00F75A9F" w:rsidRDefault="003577D3" w:rsidP="000109E2">
      <w:pPr>
        <w:pStyle w:val="ListParagraph"/>
        <w:numPr>
          <w:ilvl w:val="0"/>
          <w:numId w:val="36"/>
        </w:numPr>
        <w:jc w:val="both"/>
      </w:pPr>
      <w:r w:rsidRPr="00F75A9F">
        <w:t xml:space="preserve">Oficial Administrativo </w:t>
      </w:r>
      <w:r w:rsidR="00373CA3" w:rsidRPr="000109E2">
        <w:t xml:space="preserve">- </w:t>
      </w:r>
      <w:r w:rsidR="00373CA3" w:rsidRPr="00F75A9F">
        <w:t>El/la oficial administrativo dedicará el 100% de su tiempo a tender los asuntos administrativos del Centro.</w:t>
      </w:r>
    </w:p>
    <w:p w14:paraId="15873F42" w14:textId="77777777" w:rsidR="003E3D5B" w:rsidRPr="00F75A9F" w:rsidRDefault="003E3D5B" w:rsidP="000109E2">
      <w:pPr>
        <w:pStyle w:val="ListParagraph"/>
      </w:pPr>
    </w:p>
    <w:p w14:paraId="73104E8A" w14:textId="2297AA76" w:rsidR="00FF515F" w:rsidRPr="00F75A9F" w:rsidRDefault="0092127A" w:rsidP="00876E7E">
      <w:pPr>
        <w:pStyle w:val="Heading1"/>
      </w:pPr>
      <w:bookmarkStart w:id="16" w:name="_Toc160107999"/>
      <w:r w:rsidRPr="00F75A9F">
        <w:t xml:space="preserve">ARTÍCULO </w:t>
      </w:r>
      <w:r w:rsidR="00401476" w:rsidRPr="00F75A9F">
        <w:t>16</w:t>
      </w:r>
      <w:r w:rsidRPr="00F75A9F">
        <w:t>.</w:t>
      </w:r>
      <w:r w:rsidRPr="00F75A9F">
        <w:tab/>
      </w:r>
      <w:r w:rsidR="00FF515F" w:rsidRPr="00F75A9F">
        <w:t>INFORMES</w:t>
      </w:r>
      <w:bookmarkEnd w:id="16"/>
      <w:r w:rsidR="00FF515F" w:rsidRPr="00F75A9F">
        <w:t xml:space="preserve"> </w:t>
      </w:r>
    </w:p>
    <w:p w14:paraId="53A1EB3C" w14:textId="77777777" w:rsidR="00FF515F" w:rsidRPr="00F75A9F" w:rsidRDefault="00FF515F" w:rsidP="00E94D6C">
      <w:pPr>
        <w:jc w:val="both"/>
      </w:pPr>
    </w:p>
    <w:p w14:paraId="79CE4F41" w14:textId="2C8189C7" w:rsidR="002F5504" w:rsidRPr="00F75A9F" w:rsidRDefault="002F5504" w:rsidP="002F5504">
      <w:pPr>
        <w:pStyle w:val="ListParagraph"/>
        <w:numPr>
          <w:ilvl w:val="0"/>
          <w:numId w:val="25"/>
        </w:numPr>
        <w:jc w:val="both"/>
      </w:pPr>
      <w:r w:rsidRPr="00F75A9F">
        <w:t xml:space="preserve">El Director del Centro someterá al Secretario del Departamento de Salud y </w:t>
      </w:r>
      <w:r w:rsidRPr="00F75A9F">
        <w:br/>
        <w:t xml:space="preserve">                        a la Asamblea Legislativa informes completos y detallados sobre sus </w:t>
      </w:r>
      <w:r w:rsidRPr="00F75A9F">
        <w:br/>
        <w:t xml:space="preserve">                        operaciones y estado financiero para cada año fiscal, dentro de los cuarenta </w:t>
      </w:r>
      <w:r w:rsidRPr="00F75A9F">
        <w:br/>
        <w:t xml:space="preserve">                        y cinco (45) días siguientes al cierre del año fiscal correspondiente</w:t>
      </w:r>
      <w:r w:rsidR="006B5ADB" w:rsidRPr="00F75A9F">
        <w:t>.</w:t>
      </w:r>
    </w:p>
    <w:p w14:paraId="37A649D8" w14:textId="77777777" w:rsidR="002F5504" w:rsidRPr="00F75A9F" w:rsidRDefault="002F5504" w:rsidP="002F5504">
      <w:pPr>
        <w:pStyle w:val="ListParagraph"/>
        <w:jc w:val="both"/>
      </w:pPr>
    </w:p>
    <w:p w14:paraId="75CEE36E" w14:textId="77777777" w:rsidR="006575B3" w:rsidRPr="00F75A9F" w:rsidRDefault="00FF515F" w:rsidP="00817536">
      <w:pPr>
        <w:pStyle w:val="ListParagraph"/>
        <w:numPr>
          <w:ilvl w:val="0"/>
          <w:numId w:val="25"/>
        </w:numPr>
        <w:jc w:val="both"/>
      </w:pPr>
      <w:r w:rsidRPr="00F75A9F">
        <w:t xml:space="preserve">El(La) Director(a) Ejecutivo(a), en colaboración con los empleados, </w:t>
      </w:r>
      <w:r w:rsidR="00817536" w:rsidRPr="00F75A9F">
        <w:t xml:space="preserve"> </w:t>
      </w:r>
      <w:r w:rsidR="00817536" w:rsidRPr="00F75A9F">
        <w:br/>
        <w:t xml:space="preserve">                        </w:t>
      </w:r>
      <w:r w:rsidRPr="00F75A9F">
        <w:t>funcionarios y</w:t>
      </w:r>
      <w:r w:rsidR="00E243DF" w:rsidRPr="00F75A9F">
        <w:t>/o</w:t>
      </w:r>
      <w:r w:rsidRPr="00F75A9F">
        <w:t xml:space="preserve"> contratistas del Centro, desarrollará y entregará los </w:t>
      </w:r>
      <w:r w:rsidR="00817536" w:rsidRPr="00F75A9F">
        <w:br/>
        <w:t xml:space="preserve">                        </w:t>
      </w:r>
      <w:r w:rsidRPr="00F75A9F">
        <w:t xml:space="preserve">informes </w:t>
      </w:r>
      <w:r w:rsidR="00DA5AD3" w:rsidRPr="00F75A9F">
        <w:t xml:space="preserve">que </w:t>
      </w:r>
      <w:r w:rsidRPr="00F75A9F">
        <w:t xml:space="preserve">así le sean requeridos por </w:t>
      </w:r>
      <w:r w:rsidR="001E29CD" w:rsidRPr="00F75A9F">
        <w:t xml:space="preserve">el(la) Secretario(a) Auxiliar </w:t>
      </w:r>
      <w:r w:rsidRPr="00F75A9F">
        <w:t xml:space="preserve">y/o </w:t>
      </w:r>
      <w:r w:rsidR="00AB00C8" w:rsidRPr="00F75A9F">
        <w:br/>
        <w:t xml:space="preserve">                        </w:t>
      </w:r>
      <w:r w:rsidRPr="00F75A9F">
        <w:t>Director(a) de la Divisió</w:t>
      </w:r>
      <w:r w:rsidR="001E29CD" w:rsidRPr="00F75A9F">
        <w:t xml:space="preserve">n </w:t>
      </w:r>
      <w:r w:rsidR="008F5FC6" w:rsidRPr="00F75A9F">
        <w:t>bajo la cual se encuentre el Centro</w:t>
      </w:r>
      <w:r w:rsidR="00DA5AD3" w:rsidRPr="00F75A9F">
        <w:t xml:space="preserve">, según la </w:t>
      </w:r>
      <w:r w:rsidR="00DA5AD3" w:rsidRPr="00F75A9F">
        <w:br/>
        <w:t xml:space="preserve">                        estructura organizacional del Departamento que se encuentre vigente.</w:t>
      </w:r>
    </w:p>
    <w:p w14:paraId="384BC00D" w14:textId="77777777" w:rsidR="00935A7B" w:rsidRPr="00F75A9F" w:rsidRDefault="00935A7B" w:rsidP="000109E2">
      <w:pPr>
        <w:pStyle w:val="ListParagraph"/>
      </w:pPr>
    </w:p>
    <w:p w14:paraId="599EB327" w14:textId="20B77DEE" w:rsidR="00935A7B" w:rsidRPr="00F75A9F" w:rsidRDefault="00D27BD3" w:rsidP="00817536">
      <w:pPr>
        <w:pStyle w:val="ListParagraph"/>
        <w:numPr>
          <w:ilvl w:val="0"/>
          <w:numId w:val="25"/>
        </w:numPr>
        <w:jc w:val="both"/>
      </w:pPr>
      <w:r w:rsidRPr="00F75A9F">
        <w:t xml:space="preserve">Los informes </w:t>
      </w:r>
      <w:r w:rsidR="00C838AA" w:rsidRPr="00F75A9F">
        <w:t>que presentará el Centro</w:t>
      </w:r>
      <w:r w:rsidR="00612298" w:rsidRPr="00F75A9F">
        <w:t xml:space="preserve"> serán los siguientes: </w:t>
      </w:r>
    </w:p>
    <w:p w14:paraId="1CF7F7E3" w14:textId="77777777" w:rsidR="006575B3" w:rsidRPr="00F75A9F" w:rsidRDefault="006575B3" w:rsidP="000109E2">
      <w:pPr>
        <w:pStyle w:val="ListParagraph"/>
      </w:pPr>
    </w:p>
    <w:p w14:paraId="7C33ADED" w14:textId="1D0E5346" w:rsidR="006575B3" w:rsidRPr="00F75A9F" w:rsidRDefault="00612298" w:rsidP="00BB7BB2">
      <w:pPr>
        <w:pStyle w:val="ListParagraph"/>
        <w:numPr>
          <w:ilvl w:val="0"/>
          <w:numId w:val="32"/>
        </w:numPr>
        <w:jc w:val="both"/>
      </w:pPr>
      <w:r w:rsidRPr="00F75A9F">
        <w:t>F</w:t>
      </w:r>
      <w:r w:rsidR="006575B3" w:rsidRPr="00F75A9F">
        <w:t>iscal - estatal (dentro de los 45 días siguientes al cierre del año fiscal correspondiente). El año fiscal estatal es el 1 de julio al 30 de junio.</w:t>
      </w:r>
    </w:p>
    <w:p w14:paraId="5CC04B25" w14:textId="77777777" w:rsidR="00612298" w:rsidRPr="00F75A9F" w:rsidRDefault="00612298" w:rsidP="000109E2">
      <w:pPr>
        <w:pStyle w:val="ListParagraph"/>
        <w:ind w:left="2520"/>
        <w:jc w:val="both"/>
      </w:pPr>
    </w:p>
    <w:p w14:paraId="65A461F2" w14:textId="499D6DDC" w:rsidR="006575B3" w:rsidRPr="00F75A9F" w:rsidRDefault="00612298" w:rsidP="00BB7BB2">
      <w:pPr>
        <w:pStyle w:val="ListParagraph"/>
        <w:numPr>
          <w:ilvl w:val="0"/>
          <w:numId w:val="32"/>
        </w:numPr>
        <w:jc w:val="both"/>
      </w:pPr>
      <w:r w:rsidRPr="00F75A9F">
        <w:t>F</w:t>
      </w:r>
      <w:r w:rsidR="006575B3" w:rsidRPr="00F75A9F">
        <w:t>iscal - federal (según la disponibilidad de fondos federales para el Centro) El año fiscal federal es del 1 de octubre al 30 de septiembre.</w:t>
      </w:r>
    </w:p>
    <w:p w14:paraId="083EADEB" w14:textId="77777777" w:rsidR="00D56E93" w:rsidRPr="00F75A9F" w:rsidRDefault="00D56E93" w:rsidP="000109E2">
      <w:pPr>
        <w:jc w:val="both"/>
      </w:pPr>
    </w:p>
    <w:p w14:paraId="3B0EDF7C" w14:textId="378C6B10" w:rsidR="00652B10" w:rsidRPr="00F75A9F" w:rsidRDefault="00612298" w:rsidP="000109E2">
      <w:pPr>
        <w:pStyle w:val="ListParagraph"/>
        <w:numPr>
          <w:ilvl w:val="0"/>
          <w:numId w:val="32"/>
        </w:numPr>
        <w:jc w:val="both"/>
      </w:pPr>
      <w:r w:rsidRPr="00F75A9F">
        <w:t>E</w:t>
      </w:r>
      <w:r w:rsidR="006575B3" w:rsidRPr="00F75A9F">
        <w:t>speciales - Informes sobre las actividades del Centro cuando así los solicite el Secretario de Salud, el Director de la división y/o departamento al cual por organigrama responde el Centro o según autorizado a cualquier otra entidad que brinde servicios a la persona con la enfermedad de Alzheimer, su familia y/o cuidador y que haya participado en las actividades del Centro.</w:t>
      </w:r>
    </w:p>
    <w:p w14:paraId="27F2A7F9" w14:textId="77777777" w:rsidR="00652B10" w:rsidRPr="00F75A9F" w:rsidRDefault="00652B10" w:rsidP="000109E2">
      <w:pPr>
        <w:pStyle w:val="ListParagraph"/>
        <w:jc w:val="both"/>
      </w:pPr>
    </w:p>
    <w:p w14:paraId="05CA343E" w14:textId="1DE50B29" w:rsidR="00FF515F" w:rsidRPr="00F75A9F" w:rsidRDefault="00612298" w:rsidP="000109E2">
      <w:pPr>
        <w:pStyle w:val="ListParagraph"/>
        <w:numPr>
          <w:ilvl w:val="0"/>
          <w:numId w:val="32"/>
        </w:numPr>
        <w:jc w:val="both"/>
      </w:pPr>
      <w:r w:rsidRPr="00F75A9F">
        <w:t>Cualesquiera otros informes que así le sean solicitado por el(la) Secretario(a) de Salud, Secretario(a) Auxiliar</w:t>
      </w:r>
      <w:r w:rsidR="00652B10" w:rsidRPr="00F75A9F">
        <w:t xml:space="preserve">, </w:t>
      </w:r>
      <w:r w:rsidRPr="00F75A9F">
        <w:t>Director(a) de la División</w:t>
      </w:r>
      <w:r w:rsidR="00652B10" w:rsidRPr="00F75A9F">
        <w:t xml:space="preserve"> y/o cualquier otra agencia, estatal o federal, de mayor jerarquía. </w:t>
      </w:r>
    </w:p>
    <w:p w14:paraId="3942E107" w14:textId="77777777" w:rsidR="00FF515F" w:rsidRPr="00F75A9F" w:rsidRDefault="00FF515F" w:rsidP="00BB7BB2">
      <w:pPr>
        <w:jc w:val="both"/>
      </w:pPr>
    </w:p>
    <w:p w14:paraId="55BF8D5A" w14:textId="73AD0840" w:rsidR="00FF515F" w:rsidRPr="00F75A9F" w:rsidRDefault="00FF515F" w:rsidP="000109E2">
      <w:pPr>
        <w:pStyle w:val="Heading1"/>
        <w:jc w:val="both"/>
      </w:pPr>
      <w:bookmarkStart w:id="17" w:name="_Toc160108000"/>
      <w:r w:rsidRPr="00F75A9F">
        <w:t>ARTÍCULO 1</w:t>
      </w:r>
      <w:r w:rsidR="00B427E1" w:rsidRPr="00F75A9F">
        <w:t>7</w:t>
      </w:r>
      <w:r w:rsidR="007201F9" w:rsidRPr="00F75A9F">
        <w:t xml:space="preserve">. </w:t>
      </w:r>
      <w:r w:rsidR="007201F9" w:rsidRPr="00F75A9F">
        <w:tab/>
      </w:r>
      <w:r w:rsidRPr="00F75A9F">
        <w:t>COMITÉ ASESOR DEL CENTRO</w:t>
      </w:r>
      <w:bookmarkEnd w:id="17"/>
    </w:p>
    <w:p w14:paraId="309E9E4C" w14:textId="77777777" w:rsidR="00FF515F" w:rsidRPr="00F75A9F" w:rsidRDefault="00FF515F" w:rsidP="00BB7BB2">
      <w:pPr>
        <w:jc w:val="both"/>
      </w:pPr>
    </w:p>
    <w:p w14:paraId="42DD5C57" w14:textId="530625FE" w:rsidR="00037AB6" w:rsidRPr="00F75A9F" w:rsidRDefault="00037AB6" w:rsidP="00BB7BB2">
      <w:pPr>
        <w:pStyle w:val="ListParagraph"/>
        <w:numPr>
          <w:ilvl w:val="0"/>
          <w:numId w:val="19"/>
        </w:numPr>
        <w:ind w:left="2160" w:hanging="1800"/>
        <w:jc w:val="both"/>
      </w:pPr>
      <w:r w:rsidRPr="00F75A9F">
        <w:t xml:space="preserve">Los potenciales miembros del Comité serán evaluados por el(la) Director(a) Ejecutivo(a) y el equipo de trabajo del Centro para formar parte del Comité Asesor. </w:t>
      </w:r>
    </w:p>
    <w:p w14:paraId="32B1E0E7" w14:textId="0D188F8C" w:rsidR="00FF515F" w:rsidRPr="00F75A9F" w:rsidRDefault="00FF515F" w:rsidP="00565FDF">
      <w:pPr>
        <w:pStyle w:val="ListParagraph"/>
        <w:numPr>
          <w:ilvl w:val="0"/>
          <w:numId w:val="19"/>
        </w:numPr>
        <w:ind w:left="2160" w:hanging="1800"/>
        <w:jc w:val="both"/>
      </w:pPr>
      <w:r w:rsidRPr="00F75A9F">
        <w:lastRenderedPageBreak/>
        <w:t xml:space="preserve">Los miembros del Comité serán </w:t>
      </w:r>
      <w:r w:rsidR="0025035A" w:rsidRPr="00F75A9F">
        <w:t xml:space="preserve">evaluados </w:t>
      </w:r>
      <w:r w:rsidRPr="00F75A9F">
        <w:t xml:space="preserve">por el(la) Director(a) Ejecutivo(a) </w:t>
      </w:r>
      <w:r w:rsidR="0025035A" w:rsidRPr="00F75A9F">
        <w:t>y el equipo de trabajo del Centro</w:t>
      </w:r>
      <w:r w:rsidR="00037AB6" w:rsidRPr="00F75A9F">
        <w:t xml:space="preserve"> para formar parte del Comité Asesor del Centro</w:t>
      </w:r>
      <w:r w:rsidRPr="00F75A9F">
        <w:t xml:space="preserve">. </w:t>
      </w:r>
    </w:p>
    <w:p w14:paraId="6D0DC938" w14:textId="77777777" w:rsidR="00FF515F" w:rsidRPr="00F75A9F" w:rsidRDefault="00FF515F" w:rsidP="00565FDF">
      <w:pPr>
        <w:ind w:left="2160" w:hanging="1800"/>
        <w:jc w:val="both"/>
      </w:pPr>
    </w:p>
    <w:p w14:paraId="07FC77C3" w14:textId="1E3728F8" w:rsidR="00FF515F" w:rsidRPr="00F75A9F" w:rsidRDefault="75E1C078" w:rsidP="00565FDF">
      <w:pPr>
        <w:pStyle w:val="ListParagraph"/>
        <w:numPr>
          <w:ilvl w:val="0"/>
          <w:numId w:val="19"/>
        </w:numPr>
        <w:ind w:left="2160" w:hanging="1800"/>
        <w:jc w:val="both"/>
      </w:pPr>
      <w:r w:rsidRPr="00F75A9F">
        <w:t xml:space="preserve">Los miembros del Comité no recibirán compensación por concepto de millas, dieta u otro tipo de compensación monetaria por su participación en las actividades, reuniones del Centro o cualesquiera otra eventualidad a la cual se le solicite asistencia y participación. </w:t>
      </w:r>
    </w:p>
    <w:p w14:paraId="7B8B1C39" w14:textId="77777777" w:rsidR="00FF515F" w:rsidRPr="00F75A9F" w:rsidRDefault="00FF515F" w:rsidP="00565FDF">
      <w:pPr>
        <w:ind w:left="2160" w:hanging="1800"/>
        <w:jc w:val="both"/>
      </w:pPr>
    </w:p>
    <w:p w14:paraId="2BF15000" w14:textId="1D19BC63" w:rsidR="00FF515F" w:rsidRPr="00F75A9F" w:rsidRDefault="00FF515F" w:rsidP="00565FDF">
      <w:pPr>
        <w:pStyle w:val="ListParagraph"/>
        <w:numPr>
          <w:ilvl w:val="0"/>
          <w:numId w:val="19"/>
        </w:numPr>
        <w:ind w:left="2160" w:hanging="1800"/>
        <w:jc w:val="both"/>
      </w:pPr>
      <w:r w:rsidRPr="00F75A9F">
        <w:t>Los miembros que son empleados del Departamento tendrán derecho a dieta y millaje, según especificado en la Ley Núm. 230 del 23 de julio de 1974, según enmendada y su Reglamento Núm. 7501 del 8 de mayo de 2008.</w:t>
      </w:r>
    </w:p>
    <w:p w14:paraId="6396C93E" w14:textId="77777777" w:rsidR="00FF515F" w:rsidRPr="00F75A9F" w:rsidRDefault="00FF515F" w:rsidP="00565FDF">
      <w:pPr>
        <w:ind w:left="2160" w:hanging="1800"/>
        <w:jc w:val="both"/>
      </w:pPr>
    </w:p>
    <w:p w14:paraId="64587C98" w14:textId="50779D17" w:rsidR="00FF515F" w:rsidRPr="00F75A9F" w:rsidRDefault="00FF515F" w:rsidP="00565FDF">
      <w:pPr>
        <w:pStyle w:val="ListParagraph"/>
        <w:numPr>
          <w:ilvl w:val="0"/>
          <w:numId w:val="19"/>
        </w:numPr>
        <w:ind w:left="2160" w:hanging="1800"/>
        <w:jc w:val="both"/>
      </w:pPr>
      <w:r w:rsidRPr="00F75A9F">
        <w:t xml:space="preserve">El(La) Director(a) Ejecutivo(a) del Centro podrá extender una invitación a asesores y/o consultores para que participen en las reuniones que así se determina necesaria su asistencia. </w:t>
      </w:r>
    </w:p>
    <w:p w14:paraId="60B2CD5A" w14:textId="77777777" w:rsidR="00173419" w:rsidRPr="00F75A9F" w:rsidRDefault="00173419" w:rsidP="000109E2">
      <w:pPr>
        <w:pStyle w:val="ListParagraph"/>
      </w:pPr>
    </w:p>
    <w:p w14:paraId="58E97FFA" w14:textId="698232B0" w:rsidR="00565FDF" w:rsidRPr="00F75A9F" w:rsidRDefault="00565FDF" w:rsidP="00281365">
      <w:pPr>
        <w:jc w:val="both"/>
      </w:pPr>
    </w:p>
    <w:p w14:paraId="652AA4BE" w14:textId="42DF771C" w:rsidR="00FF515F" w:rsidRPr="00F75A9F" w:rsidRDefault="00FF515F" w:rsidP="00565FDF">
      <w:pPr>
        <w:pStyle w:val="Heading1"/>
      </w:pPr>
      <w:bookmarkStart w:id="18" w:name="_Toc160108001"/>
      <w:r w:rsidRPr="00F75A9F">
        <w:t>ARTÍCULO 1</w:t>
      </w:r>
      <w:r w:rsidR="00B427E1" w:rsidRPr="00F75A9F">
        <w:t>8</w:t>
      </w:r>
      <w:r w:rsidRPr="00F75A9F">
        <w:t>.</w:t>
      </w:r>
      <w:r w:rsidRPr="00F75A9F">
        <w:tab/>
        <w:t>CALIFICACIONES DE LOS MIEMBROS DEL COMITÉ ASESOR</w:t>
      </w:r>
      <w:bookmarkEnd w:id="18"/>
    </w:p>
    <w:p w14:paraId="2FFF0B0E" w14:textId="77777777" w:rsidR="00FF515F" w:rsidRPr="00F75A9F" w:rsidRDefault="00FF515F" w:rsidP="00281365">
      <w:pPr>
        <w:jc w:val="both"/>
      </w:pPr>
    </w:p>
    <w:p w14:paraId="6657DF7E" w14:textId="77777777" w:rsidR="00FF515F" w:rsidRPr="00F75A9F" w:rsidRDefault="00FF515F" w:rsidP="00281365">
      <w:pPr>
        <w:jc w:val="both"/>
      </w:pPr>
      <w:r w:rsidRPr="00F75A9F">
        <w:t xml:space="preserve">Los miembros de Comité Asesor serán elegidos tomando en consideración los siguientes criterios: </w:t>
      </w:r>
    </w:p>
    <w:p w14:paraId="5425C295" w14:textId="77777777" w:rsidR="00FF515F" w:rsidRPr="00F75A9F" w:rsidRDefault="00FF515F" w:rsidP="00281365">
      <w:pPr>
        <w:jc w:val="both"/>
      </w:pPr>
    </w:p>
    <w:p w14:paraId="1E08376A" w14:textId="7A54907D" w:rsidR="00FF515F" w:rsidRPr="00F75A9F" w:rsidRDefault="00FF515F" w:rsidP="007201F9">
      <w:pPr>
        <w:pStyle w:val="ListParagraph"/>
        <w:numPr>
          <w:ilvl w:val="0"/>
          <w:numId w:val="20"/>
        </w:numPr>
        <w:ind w:left="2160" w:hanging="1800"/>
        <w:jc w:val="both"/>
      </w:pPr>
      <w:r w:rsidRPr="00F75A9F">
        <w:t>Experiencia profesional y/o persona en el manejo de la   persona con la enfermedad de Alzheimer</w:t>
      </w:r>
      <w:r w:rsidR="00E01242" w:rsidRPr="00F75A9F">
        <w:t xml:space="preserve"> y otras demencias</w:t>
      </w:r>
      <w:r w:rsidRPr="00F75A9F">
        <w:t xml:space="preserve">, su familia y/o cuidador. </w:t>
      </w:r>
    </w:p>
    <w:p w14:paraId="3C42AE6E" w14:textId="77777777" w:rsidR="00FF515F" w:rsidRPr="00F75A9F" w:rsidRDefault="00FF515F" w:rsidP="007201F9">
      <w:pPr>
        <w:ind w:left="2160" w:hanging="1800"/>
        <w:jc w:val="both"/>
      </w:pPr>
    </w:p>
    <w:p w14:paraId="056CB074" w14:textId="1EC3D47B" w:rsidR="00FF515F" w:rsidRPr="00F75A9F" w:rsidRDefault="00FF515F" w:rsidP="007201F9">
      <w:pPr>
        <w:pStyle w:val="ListParagraph"/>
        <w:numPr>
          <w:ilvl w:val="0"/>
          <w:numId w:val="20"/>
        </w:numPr>
        <w:ind w:left="2160" w:hanging="1800"/>
        <w:jc w:val="both"/>
      </w:pPr>
      <w:r w:rsidRPr="00F75A9F">
        <w:t>Preparación en el campo de la salud y de la conducta con conocimientos y experiencia en el diagnóstico, tratamiento y/o manejo de la persona con enfermedad de Alzheimer</w:t>
      </w:r>
      <w:r w:rsidR="0002727C" w:rsidRPr="00F75A9F">
        <w:t xml:space="preserve"> </w:t>
      </w:r>
      <w:r w:rsidR="00E01242" w:rsidRPr="00F75A9F">
        <w:t>y otras demencias</w:t>
      </w:r>
      <w:r w:rsidRPr="00F75A9F">
        <w:t xml:space="preserve">, su familiar y cuidador. </w:t>
      </w:r>
    </w:p>
    <w:p w14:paraId="35B9F489" w14:textId="77777777" w:rsidR="00FF515F" w:rsidRPr="00F75A9F" w:rsidRDefault="00FF515F" w:rsidP="007201F9">
      <w:pPr>
        <w:ind w:left="2160" w:hanging="1800"/>
        <w:jc w:val="both"/>
      </w:pPr>
    </w:p>
    <w:p w14:paraId="40F5A68F" w14:textId="4C52E25D" w:rsidR="00FF515F" w:rsidRPr="00F75A9F" w:rsidRDefault="00FF515F" w:rsidP="007201F9">
      <w:pPr>
        <w:pStyle w:val="ListParagraph"/>
        <w:numPr>
          <w:ilvl w:val="0"/>
          <w:numId w:val="20"/>
        </w:numPr>
        <w:ind w:left="2160" w:hanging="1800"/>
        <w:jc w:val="both"/>
      </w:pPr>
      <w:r w:rsidRPr="00F75A9F">
        <w:t xml:space="preserve">Representante(s) de los profesionales de la salud y entidades que asisten en </w:t>
      </w:r>
      <w:r w:rsidR="00C14968" w:rsidRPr="00F75A9F">
        <w:t>el diagnóstico</w:t>
      </w:r>
      <w:r w:rsidRPr="00F75A9F">
        <w:t>, tratamiento y/o manejo de la persona con la enfermedad de Alzheimer</w:t>
      </w:r>
      <w:r w:rsidR="0002727C" w:rsidRPr="00F75A9F">
        <w:t xml:space="preserve"> </w:t>
      </w:r>
      <w:r w:rsidR="00E01242" w:rsidRPr="00F75A9F">
        <w:t>y otras demencias</w:t>
      </w:r>
      <w:r w:rsidRPr="00F75A9F">
        <w:t>, su familia y/o cuidador</w:t>
      </w:r>
    </w:p>
    <w:p w14:paraId="2B03999C" w14:textId="77777777" w:rsidR="00FF515F" w:rsidRPr="00F75A9F" w:rsidRDefault="00FF515F" w:rsidP="000109E2">
      <w:pPr>
        <w:jc w:val="both"/>
      </w:pPr>
    </w:p>
    <w:p w14:paraId="575C2D1C" w14:textId="1AA4C4E3" w:rsidR="00FF515F" w:rsidRPr="00F75A9F" w:rsidRDefault="00FF515F" w:rsidP="007201F9">
      <w:pPr>
        <w:pStyle w:val="ListParagraph"/>
        <w:numPr>
          <w:ilvl w:val="0"/>
          <w:numId w:val="20"/>
        </w:numPr>
        <w:ind w:left="2160" w:hanging="1800"/>
        <w:jc w:val="both"/>
      </w:pPr>
      <w:r w:rsidRPr="00F75A9F">
        <w:t>Representación de otro personal, instituciones, programas, asociaciones y otros grupos en la comunidad que podrían participar en la identificación de casos de Alzheimer, su</w:t>
      </w:r>
      <w:r w:rsidR="00B84FFC" w:rsidRPr="00F75A9F">
        <w:t>s</w:t>
      </w:r>
      <w:r w:rsidRPr="00F75A9F">
        <w:t xml:space="preserve"> diagnósticos, tratamiento y/o manejo de la persona con la enfermedad de Alzheimer</w:t>
      </w:r>
      <w:r w:rsidR="00B84FFC" w:rsidRPr="00F75A9F">
        <w:t xml:space="preserve"> </w:t>
      </w:r>
      <w:r w:rsidR="00E01242" w:rsidRPr="00F75A9F">
        <w:t>y otras demenci</w:t>
      </w:r>
      <w:r w:rsidR="00BA6F38" w:rsidRPr="00F75A9F">
        <w:t>a</w:t>
      </w:r>
      <w:r w:rsidR="00E01242" w:rsidRPr="00F75A9F">
        <w:t>s</w:t>
      </w:r>
      <w:r w:rsidRPr="00F75A9F">
        <w:t xml:space="preserve">, su familia y cuidador. </w:t>
      </w:r>
    </w:p>
    <w:p w14:paraId="063B7ABE" w14:textId="77777777" w:rsidR="00FF515F" w:rsidRPr="00F75A9F" w:rsidRDefault="00FF515F" w:rsidP="007201F9">
      <w:pPr>
        <w:ind w:left="2160" w:hanging="1800"/>
        <w:jc w:val="both"/>
      </w:pPr>
    </w:p>
    <w:p w14:paraId="32E09042" w14:textId="16AA7168" w:rsidR="00FF515F" w:rsidRPr="00F75A9F" w:rsidRDefault="00FF515F" w:rsidP="007201F9">
      <w:pPr>
        <w:pStyle w:val="ListParagraph"/>
        <w:numPr>
          <w:ilvl w:val="0"/>
          <w:numId w:val="20"/>
        </w:numPr>
        <w:ind w:left="2160" w:hanging="1800"/>
        <w:jc w:val="both"/>
      </w:pPr>
      <w:r w:rsidRPr="00F75A9F">
        <w:t xml:space="preserve">Representante(s) de la comunidad. </w:t>
      </w:r>
    </w:p>
    <w:p w14:paraId="20274EA7" w14:textId="77777777" w:rsidR="007201F9" w:rsidRPr="00F75A9F" w:rsidRDefault="007201F9" w:rsidP="007201F9">
      <w:pPr>
        <w:pStyle w:val="ListParagraph"/>
      </w:pPr>
    </w:p>
    <w:p w14:paraId="6C0B0785" w14:textId="22C2E619" w:rsidR="00FF515F" w:rsidRPr="00F75A9F" w:rsidRDefault="00FF515F" w:rsidP="007201F9">
      <w:pPr>
        <w:pStyle w:val="Heading1"/>
      </w:pPr>
      <w:bookmarkStart w:id="19" w:name="_Toc160108002"/>
      <w:r w:rsidRPr="00F75A9F">
        <w:t>ARTÍCULO 1</w:t>
      </w:r>
      <w:r w:rsidR="00B427E1" w:rsidRPr="00F75A9F">
        <w:t>9</w:t>
      </w:r>
      <w:r w:rsidRPr="00F75A9F">
        <w:t>.</w:t>
      </w:r>
      <w:r w:rsidRPr="00F75A9F">
        <w:tab/>
        <w:t>COMPOSICIÓN DEL COMITÉ ASESOR</w:t>
      </w:r>
      <w:bookmarkEnd w:id="19"/>
    </w:p>
    <w:p w14:paraId="7E2C6775" w14:textId="77777777" w:rsidR="00FF515F" w:rsidRPr="00F75A9F" w:rsidRDefault="00FF515F" w:rsidP="00281365">
      <w:pPr>
        <w:jc w:val="both"/>
      </w:pPr>
    </w:p>
    <w:p w14:paraId="0889F44F" w14:textId="61448B60" w:rsidR="00FF515F" w:rsidRPr="00F75A9F" w:rsidRDefault="00643D9D" w:rsidP="00281365">
      <w:pPr>
        <w:jc w:val="both"/>
      </w:pPr>
      <w:r w:rsidRPr="00F75A9F">
        <w:t xml:space="preserve">El Comité Asesor </w:t>
      </w:r>
      <w:r w:rsidR="0068233D" w:rsidRPr="00F75A9F">
        <w:t xml:space="preserve">debe tener un mínimo de </w:t>
      </w:r>
      <w:r w:rsidR="00FF0E1F" w:rsidRPr="00F75A9F">
        <w:t>siete (7)</w:t>
      </w:r>
      <w:r w:rsidR="0068233D" w:rsidRPr="00F75A9F">
        <w:t xml:space="preserve"> miembros que </w:t>
      </w:r>
      <w:r w:rsidR="00512F59" w:rsidRPr="00F75A9F">
        <w:t>represent</w:t>
      </w:r>
      <w:r w:rsidR="00FF0E1F" w:rsidRPr="00F75A9F">
        <w:t>arán</w:t>
      </w:r>
      <w:r w:rsidR="00512F59" w:rsidRPr="00F75A9F">
        <w:t xml:space="preserve"> </w:t>
      </w:r>
      <w:r w:rsidR="00EF5380" w:rsidRPr="00F75A9F">
        <w:t xml:space="preserve">a cada </w:t>
      </w:r>
      <w:r w:rsidR="00512F59" w:rsidRPr="00F75A9F">
        <w:t>una de las siguientes entidades</w:t>
      </w:r>
      <w:r w:rsidR="00FF515F" w:rsidRPr="00F75A9F">
        <w:t xml:space="preserve">: </w:t>
      </w:r>
    </w:p>
    <w:p w14:paraId="2F6E3778" w14:textId="77777777" w:rsidR="00FF515F" w:rsidRPr="00F75A9F" w:rsidRDefault="00FF515F" w:rsidP="00281365">
      <w:pPr>
        <w:jc w:val="both"/>
      </w:pPr>
    </w:p>
    <w:p w14:paraId="3252B5FC" w14:textId="65DAAEBD" w:rsidR="00FF515F" w:rsidRPr="00F75A9F" w:rsidRDefault="00FF515F" w:rsidP="007201F9">
      <w:pPr>
        <w:pStyle w:val="ListParagraph"/>
        <w:numPr>
          <w:ilvl w:val="0"/>
          <w:numId w:val="21"/>
        </w:numPr>
        <w:jc w:val="both"/>
      </w:pPr>
      <w:r w:rsidRPr="00F75A9F">
        <w:t xml:space="preserve">El Director Ejecutivo del Centro. </w:t>
      </w:r>
    </w:p>
    <w:p w14:paraId="2A1C51A6" w14:textId="314200AA" w:rsidR="00FF515F" w:rsidRPr="00F75A9F" w:rsidRDefault="75E1C078" w:rsidP="007201F9">
      <w:pPr>
        <w:pStyle w:val="ListParagraph"/>
        <w:numPr>
          <w:ilvl w:val="0"/>
          <w:numId w:val="21"/>
        </w:numPr>
        <w:jc w:val="both"/>
      </w:pPr>
      <w:r w:rsidRPr="00F75A9F">
        <w:t xml:space="preserve">Representante de la </w:t>
      </w:r>
      <w:r w:rsidR="31D2E4FE" w:rsidRPr="00F75A9F">
        <w:t>Oficina Del Procurador De Persona</w:t>
      </w:r>
      <w:r w:rsidR="64055D26" w:rsidRPr="00F75A9F">
        <w:t>s</w:t>
      </w:r>
      <w:r w:rsidR="31D2E4FE" w:rsidRPr="00F75A9F">
        <w:t xml:space="preserve"> De Edad Avanzada</w:t>
      </w:r>
      <w:r w:rsidR="00B84F3D" w:rsidRPr="00F75A9F">
        <w:t xml:space="preserve"> (OPPEA).</w:t>
      </w:r>
    </w:p>
    <w:p w14:paraId="1B7523A0" w14:textId="4AC5B1F4" w:rsidR="00FF515F" w:rsidRPr="00F75A9F" w:rsidRDefault="00FF515F" w:rsidP="007201F9">
      <w:pPr>
        <w:pStyle w:val="ListParagraph"/>
        <w:numPr>
          <w:ilvl w:val="0"/>
          <w:numId w:val="21"/>
        </w:numPr>
        <w:jc w:val="both"/>
      </w:pPr>
      <w:r w:rsidRPr="00F75A9F">
        <w:t>Representantes de entidades que brindan servicios a la persona con la enfermedad de Alzheimer</w:t>
      </w:r>
      <w:r w:rsidR="002A30EE" w:rsidRPr="00F75A9F">
        <w:t xml:space="preserve"> y otras demencias</w:t>
      </w:r>
      <w:r w:rsidRPr="00F75A9F">
        <w:t>, a su familia y/o cuidador.</w:t>
      </w:r>
    </w:p>
    <w:p w14:paraId="77E46E30" w14:textId="7412D625" w:rsidR="00FF515F" w:rsidRPr="00F75A9F" w:rsidRDefault="00FF515F" w:rsidP="007201F9">
      <w:pPr>
        <w:pStyle w:val="ListParagraph"/>
        <w:numPr>
          <w:ilvl w:val="0"/>
          <w:numId w:val="21"/>
        </w:numPr>
        <w:jc w:val="both"/>
      </w:pPr>
      <w:r w:rsidRPr="00F75A9F">
        <w:t xml:space="preserve">Representante </w:t>
      </w:r>
      <w:r w:rsidR="007201F9" w:rsidRPr="00F75A9F">
        <w:t>médico</w:t>
      </w:r>
      <w:r w:rsidRPr="00F75A9F">
        <w:t xml:space="preserve"> del Recinto de Ciencias Médicas (Geriatría, Psiquiatra, Neurólogo).</w:t>
      </w:r>
    </w:p>
    <w:p w14:paraId="70E55618" w14:textId="1F2A2929" w:rsidR="002A30EE" w:rsidRPr="00F75A9F" w:rsidRDefault="002A30EE" w:rsidP="007201F9">
      <w:pPr>
        <w:pStyle w:val="ListParagraph"/>
        <w:numPr>
          <w:ilvl w:val="0"/>
          <w:numId w:val="21"/>
        </w:numPr>
        <w:jc w:val="both"/>
      </w:pPr>
      <w:r w:rsidRPr="00F75A9F">
        <w:t xml:space="preserve">Representante(s) de la Academia. </w:t>
      </w:r>
    </w:p>
    <w:p w14:paraId="11642911" w14:textId="557E0171" w:rsidR="00FF515F" w:rsidRPr="00F75A9F" w:rsidRDefault="00FF515F" w:rsidP="007201F9">
      <w:pPr>
        <w:pStyle w:val="ListParagraph"/>
        <w:numPr>
          <w:ilvl w:val="0"/>
          <w:numId w:val="21"/>
        </w:numPr>
        <w:jc w:val="both"/>
      </w:pPr>
      <w:r w:rsidRPr="00F75A9F">
        <w:t>Representante(s) del Programa de Envejecimiento Saludable del Departamento de Salud.</w:t>
      </w:r>
    </w:p>
    <w:p w14:paraId="4A882DF1" w14:textId="3952C58D" w:rsidR="00FF515F" w:rsidRPr="00F75A9F" w:rsidRDefault="00FF515F" w:rsidP="007201F9">
      <w:pPr>
        <w:pStyle w:val="ListParagraph"/>
        <w:numPr>
          <w:ilvl w:val="0"/>
          <w:numId w:val="21"/>
        </w:numPr>
        <w:jc w:val="both"/>
      </w:pPr>
      <w:r w:rsidRPr="00F75A9F">
        <w:t>Representante(s) de la comunidad.</w:t>
      </w:r>
    </w:p>
    <w:p w14:paraId="65575C4D" w14:textId="4C2054F2" w:rsidR="00FF515F" w:rsidRPr="00F75A9F" w:rsidRDefault="00FF515F" w:rsidP="007201F9">
      <w:pPr>
        <w:pStyle w:val="ListParagraph"/>
        <w:numPr>
          <w:ilvl w:val="0"/>
          <w:numId w:val="21"/>
        </w:numPr>
        <w:jc w:val="both"/>
      </w:pPr>
      <w:r w:rsidRPr="00F75A9F">
        <w:t xml:space="preserve">Invitado(s) especial. </w:t>
      </w:r>
    </w:p>
    <w:p w14:paraId="229F415C" w14:textId="77777777" w:rsidR="007201F9" w:rsidRPr="00F75A9F" w:rsidRDefault="007201F9" w:rsidP="00281365">
      <w:pPr>
        <w:jc w:val="both"/>
      </w:pPr>
    </w:p>
    <w:p w14:paraId="637CE96F" w14:textId="6297093D" w:rsidR="00FF515F" w:rsidRPr="00F75A9F" w:rsidRDefault="00FF515F" w:rsidP="0033108B">
      <w:pPr>
        <w:pStyle w:val="Heading1"/>
      </w:pPr>
      <w:bookmarkStart w:id="20" w:name="_Toc160108003"/>
      <w:r w:rsidRPr="00F75A9F">
        <w:t xml:space="preserve">ARTÍCULO </w:t>
      </w:r>
      <w:r w:rsidR="00B427E1" w:rsidRPr="00F75A9F">
        <w:t>20</w:t>
      </w:r>
      <w:r w:rsidRPr="00F75A9F">
        <w:t>.</w:t>
      </w:r>
      <w:r w:rsidRPr="00F75A9F">
        <w:tab/>
        <w:t>DEBERES DE LOS MIEMBROS DEL COMITÉ ASESOR</w:t>
      </w:r>
      <w:bookmarkEnd w:id="20"/>
      <w:r w:rsidR="00684A51" w:rsidRPr="00F75A9F">
        <w:t xml:space="preserve"> </w:t>
      </w:r>
    </w:p>
    <w:p w14:paraId="4A144401" w14:textId="77777777" w:rsidR="00FF515F" w:rsidRPr="00F75A9F" w:rsidRDefault="00FF515F" w:rsidP="00281365">
      <w:pPr>
        <w:jc w:val="both"/>
      </w:pPr>
    </w:p>
    <w:p w14:paraId="4DB65FB5" w14:textId="62A19802" w:rsidR="00FF515F" w:rsidRPr="00F75A9F" w:rsidRDefault="00EC3582" w:rsidP="0033108B">
      <w:pPr>
        <w:pStyle w:val="ListParagraph"/>
        <w:numPr>
          <w:ilvl w:val="0"/>
          <w:numId w:val="23"/>
        </w:numPr>
        <w:ind w:left="2160" w:hanging="1800"/>
        <w:jc w:val="both"/>
      </w:pPr>
      <w:proofErr w:type="gramStart"/>
      <w:r w:rsidRPr="00F75A9F">
        <w:t xml:space="preserve">Asesorar </w:t>
      </w:r>
      <w:r w:rsidR="00FF515F" w:rsidRPr="00F75A9F">
        <w:t xml:space="preserve"> al</w:t>
      </w:r>
      <w:proofErr w:type="gramEnd"/>
      <w:r w:rsidR="00FF515F" w:rsidRPr="00F75A9F">
        <w:t xml:space="preserve">(a la) Director(a) Ejecutivo(a) </w:t>
      </w:r>
      <w:r w:rsidRPr="00F75A9F">
        <w:t xml:space="preserve">y al equipo del Centro </w:t>
      </w:r>
      <w:r w:rsidR="00FF515F" w:rsidRPr="00F75A9F">
        <w:t>para la toma de decisiones relacionadas al Centro.</w:t>
      </w:r>
    </w:p>
    <w:p w14:paraId="68827A91" w14:textId="77777777" w:rsidR="00FF515F" w:rsidRPr="00F75A9F" w:rsidRDefault="00FF515F" w:rsidP="0033108B">
      <w:pPr>
        <w:ind w:left="2160" w:hanging="1800"/>
        <w:jc w:val="both"/>
      </w:pPr>
    </w:p>
    <w:p w14:paraId="063F6D2C" w14:textId="6C515EF0" w:rsidR="00FF515F" w:rsidRPr="00F75A9F" w:rsidRDefault="00EC3582" w:rsidP="0033108B">
      <w:pPr>
        <w:pStyle w:val="ListParagraph"/>
        <w:numPr>
          <w:ilvl w:val="0"/>
          <w:numId w:val="23"/>
        </w:numPr>
        <w:ind w:left="2160" w:hanging="1800"/>
        <w:jc w:val="both"/>
      </w:pPr>
      <w:r w:rsidRPr="00F75A9F">
        <w:t xml:space="preserve">Asesorar al Centro en la planificación </w:t>
      </w:r>
      <w:r w:rsidR="00FF515F" w:rsidRPr="00F75A9F">
        <w:t>, organización y evaluación de las actividades del Centro.</w:t>
      </w:r>
    </w:p>
    <w:p w14:paraId="4A4BF53E" w14:textId="77777777" w:rsidR="00FF515F" w:rsidRPr="00F75A9F" w:rsidRDefault="00FF515F" w:rsidP="0033108B">
      <w:pPr>
        <w:ind w:left="2160" w:hanging="1800"/>
        <w:jc w:val="both"/>
      </w:pPr>
    </w:p>
    <w:p w14:paraId="4C2D0F53" w14:textId="53A8CD51" w:rsidR="00FF515F" w:rsidRPr="00F75A9F" w:rsidRDefault="00784093" w:rsidP="0033108B">
      <w:pPr>
        <w:pStyle w:val="ListParagraph"/>
        <w:numPr>
          <w:ilvl w:val="0"/>
          <w:numId w:val="23"/>
        </w:numPr>
        <w:ind w:left="2160" w:hanging="1800"/>
        <w:jc w:val="both"/>
      </w:pPr>
      <w:r w:rsidRPr="00F75A9F">
        <w:t>Participar en la o</w:t>
      </w:r>
      <w:r w:rsidR="00FF515F" w:rsidRPr="00F75A9F">
        <w:t>rienta</w:t>
      </w:r>
      <w:r w:rsidRPr="00F75A9F">
        <w:t>ción</w:t>
      </w:r>
      <w:r w:rsidR="00FF515F" w:rsidRPr="00F75A9F">
        <w:t xml:space="preserve"> y educa</w:t>
      </w:r>
      <w:r w:rsidRPr="00F75A9F">
        <w:t>ción</w:t>
      </w:r>
      <w:r w:rsidR="00FF515F" w:rsidRPr="00F75A9F">
        <w:t xml:space="preserve"> a la comunidad y a los profesionales de la salud sobre el diagnóstico, tratamiento y/o manejo del Alzheimer</w:t>
      </w:r>
      <w:r w:rsidR="00712354" w:rsidRPr="00F75A9F">
        <w:t xml:space="preserve"> </w:t>
      </w:r>
      <w:r w:rsidRPr="00F75A9F">
        <w:t>y otras demencias</w:t>
      </w:r>
      <w:r w:rsidR="00FF515F" w:rsidRPr="00F75A9F">
        <w:t>, su legislación y reglamentación.</w:t>
      </w:r>
    </w:p>
    <w:p w14:paraId="77B1BFB0" w14:textId="77777777" w:rsidR="00FF515F" w:rsidRPr="00F75A9F" w:rsidRDefault="00FF515F" w:rsidP="0033108B">
      <w:pPr>
        <w:ind w:left="2160" w:hanging="1800"/>
        <w:jc w:val="both"/>
      </w:pPr>
    </w:p>
    <w:p w14:paraId="02525A85" w14:textId="0DD978F7" w:rsidR="00FF515F" w:rsidRPr="00F75A9F" w:rsidRDefault="00227632" w:rsidP="0033108B">
      <w:pPr>
        <w:pStyle w:val="ListParagraph"/>
        <w:numPr>
          <w:ilvl w:val="0"/>
          <w:numId w:val="23"/>
        </w:numPr>
        <w:ind w:left="2160" w:hanging="1800"/>
        <w:jc w:val="both"/>
      </w:pPr>
      <w:r w:rsidRPr="00F75A9F">
        <w:t xml:space="preserve">Apoyar </w:t>
      </w:r>
      <w:r w:rsidR="00FF515F" w:rsidRPr="00F75A9F">
        <w:t xml:space="preserve">al Centro en actividades educativas, sociales y especiales, según le sea delegado. </w:t>
      </w:r>
    </w:p>
    <w:p w14:paraId="2C6763AE" w14:textId="77777777" w:rsidR="00FF515F" w:rsidRPr="00F75A9F" w:rsidRDefault="00FF515F" w:rsidP="0033108B">
      <w:pPr>
        <w:ind w:left="2160" w:hanging="1800"/>
        <w:jc w:val="both"/>
      </w:pPr>
    </w:p>
    <w:p w14:paraId="4996FE15" w14:textId="6B025BB8" w:rsidR="00FF515F" w:rsidRPr="00F75A9F" w:rsidRDefault="006B39A0" w:rsidP="0033108B">
      <w:pPr>
        <w:pStyle w:val="ListParagraph"/>
        <w:numPr>
          <w:ilvl w:val="0"/>
          <w:numId w:val="23"/>
        </w:numPr>
        <w:ind w:left="2160" w:hanging="1800"/>
        <w:jc w:val="both"/>
      </w:pPr>
      <w:r w:rsidRPr="00F75A9F">
        <w:t xml:space="preserve">Asesorar </w:t>
      </w:r>
      <w:r w:rsidR="00FF515F" w:rsidRPr="00F75A9F">
        <w:t xml:space="preserve">en la formulación de las guías, los criterios, la política y los procedimientos del Centro. </w:t>
      </w:r>
    </w:p>
    <w:p w14:paraId="409E59D9" w14:textId="77777777" w:rsidR="00FF515F" w:rsidRPr="00F75A9F" w:rsidRDefault="00FF515F" w:rsidP="0033108B">
      <w:pPr>
        <w:ind w:left="2160" w:hanging="1800"/>
        <w:jc w:val="both"/>
      </w:pPr>
    </w:p>
    <w:p w14:paraId="42BB325A" w14:textId="5CAC56C5" w:rsidR="00FF515F" w:rsidRPr="00F75A9F" w:rsidRDefault="00FF515F" w:rsidP="0033108B">
      <w:pPr>
        <w:pStyle w:val="ListParagraph"/>
        <w:numPr>
          <w:ilvl w:val="0"/>
          <w:numId w:val="23"/>
        </w:numPr>
        <w:ind w:left="2160" w:hanging="1800"/>
        <w:jc w:val="both"/>
      </w:pPr>
      <w:r w:rsidRPr="00F75A9F">
        <w:t xml:space="preserve">Informar sobre servicios para las personas con la enfermedad de Alzheimer. </w:t>
      </w:r>
    </w:p>
    <w:p w14:paraId="22878E19" w14:textId="77777777" w:rsidR="00FF515F" w:rsidRPr="00F75A9F" w:rsidRDefault="00FF515F" w:rsidP="0033108B">
      <w:pPr>
        <w:ind w:left="2160" w:hanging="1800"/>
        <w:jc w:val="both"/>
      </w:pPr>
    </w:p>
    <w:p w14:paraId="111D7AFB" w14:textId="54858054" w:rsidR="00FF515F" w:rsidRPr="00F75A9F" w:rsidRDefault="00227632" w:rsidP="0033108B">
      <w:pPr>
        <w:pStyle w:val="ListParagraph"/>
        <w:numPr>
          <w:ilvl w:val="0"/>
          <w:numId w:val="23"/>
        </w:numPr>
        <w:ind w:left="2160" w:hanging="1800"/>
        <w:jc w:val="both"/>
      </w:pPr>
      <w:r w:rsidRPr="00F75A9F">
        <w:t xml:space="preserve">Asistir </w:t>
      </w:r>
      <w:r w:rsidR="00FF515F" w:rsidRPr="00F75A9F">
        <w:t>en la evaluación de los servicios a las personas con enfermedad de Alzheimer, su familia y/o cuidador y en la corrección de las deficiencias identificadas.</w:t>
      </w:r>
    </w:p>
    <w:p w14:paraId="3303A356" w14:textId="77777777" w:rsidR="00FF515F" w:rsidRPr="00F75A9F" w:rsidRDefault="00FF515F" w:rsidP="0033108B">
      <w:pPr>
        <w:ind w:left="2160" w:hanging="1800"/>
        <w:jc w:val="both"/>
      </w:pPr>
    </w:p>
    <w:p w14:paraId="1C56C195" w14:textId="7813A3EE" w:rsidR="00FF515F" w:rsidRPr="00F75A9F" w:rsidRDefault="00FF515F" w:rsidP="0033108B">
      <w:pPr>
        <w:pStyle w:val="ListParagraph"/>
        <w:numPr>
          <w:ilvl w:val="0"/>
          <w:numId w:val="23"/>
        </w:numPr>
        <w:ind w:left="2160" w:hanging="1800"/>
        <w:jc w:val="both"/>
      </w:pPr>
      <w:r w:rsidRPr="00F75A9F">
        <w:t>Asesorar al personal del Centro en aspectos profesionales y técnicos.</w:t>
      </w:r>
    </w:p>
    <w:p w14:paraId="474D42BA" w14:textId="77777777" w:rsidR="00FF515F" w:rsidRPr="00F75A9F" w:rsidRDefault="00FF515F" w:rsidP="0033108B">
      <w:pPr>
        <w:ind w:left="2160" w:hanging="1800"/>
        <w:jc w:val="both"/>
      </w:pPr>
    </w:p>
    <w:p w14:paraId="46A4019F" w14:textId="2694615F" w:rsidR="00FF515F" w:rsidRPr="00F75A9F" w:rsidRDefault="00FF515F" w:rsidP="0033108B">
      <w:pPr>
        <w:pStyle w:val="ListParagraph"/>
        <w:numPr>
          <w:ilvl w:val="0"/>
          <w:numId w:val="23"/>
        </w:numPr>
        <w:ind w:left="2160" w:hanging="1800"/>
        <w:jc w:val="both"/>
      </w:pPr>
      <w:r w:rsidRPr="00F75A9F">
        <w:t>Desarrollar y entregar informes solicitado</w:t>
      </w:r>
      <w:r w:rsidR="00227632" w:rsidRPr="00F75A9F">
        <w:t>s</w:t>
      </w:r>
      <w:r w:rsidRPr="00F75A9F">
        <w:t xml:space="preserve"> por el </w:t>
      </w:r>
      <w:r w:rsidR="00756E49" w:rsidRPr="00F75A9F">
        <w:t>Centro</w:t>
      </w:r>
      <w:r w:rsidRPr="00F75A9F">
        <w:t xml:space="preserve">. </w:t>
      </w:r>
    </w:p>
    <w:p w14:paraId="7B9FD617" w14:textId="77777777" w:rsidR="000B66DE" w:rsidRPr="00F75A9F" w:rsidRDefault="000B66DE" w:rsidP="000109E2">
      <w:pPr>
        <w:pStyle w:val="ListParagraph"/>
      </w:pPr>
    </w:p>
    <w:p w14:paraId="6F5F6DA1" w14:textId="0144443E" w:rsidR="00AF52E2" w:rsidRPr="00F75A9F" w:rsidRDefault="00AF52E2" w:rsidP="000109E2">
      <w:pPr>
        <w:pStyle w:val="Heading1"/>
      </w:pPr>
      <w:bookmarkStart w:id="21" w:name="_Toc160108004"/>
      <w:r w:rsidRPr="00F75A9F">
        <w:t xml:space="preserve">ARTÍCULO </w:t>
      </w:r>
      <w:r w:rsidR="00B427E1" w:rsidRPr="000109E2">
        <w:t>21</w:t>
      </w:r>
      <w:r w:rsidRPr="00F75A9F">
        <w:t>.</w:t>
      </w:r>
      <w:r w:rsidRPr="00F75A9F">
        <w:tab/>
        <w:t xml:space="preserve">ASISTENCIA </w:t>
      </w:r>
      <w:r w:rsidR="00D210AA" w:rsidRPr="000109E2">
        <w:t xml:space="preserve">Y QUORUM </w:t>
      </w:r>
      <w:r w:rsidRPr="00F75A9F">
        <w:t xml:space="preserve">DE LOS MIEMBROS DEL COMITÉ </w:t>
      </w:r>
      <w:r w:rsidR="00D210AA" w:rsidRPr="000109E2">
        <w:t xml:space="preserve">  </w:t>
      </w:r>
      <w:r w:rsidR="00D210AA" w:rsidRPr="000109E2">
        <w:br/>
        <w:t xml:space="preserve">                                    </w:t>
      </w:r>
      <w:r w:rsidRPr="00F75A9F">
        <w:t>ASESOR</w:t>
      </w:r>
      <w:bookmarkEnd w:id="21"/>
    </w:p>
    <w:p w14:paraId="4E94E7F8" w14:textId="77777777" w:rsidR="00AF52E2" w:rsidRPr="00F75A9F" w:rsidRDefault="00AF52E2" w:rsidP="000109E2">
      <w:pPr>
        <w:jc w:val="both"/>
      </w:pPr>
    </w:p>
    <w:p w14:paraId="1CDEFC38" w14:textId="237EC1F8" w:rsidR="00FF515F" w:rsidRPr="000109E2" w:rsidRDefault="00B84D4E" w:rsidP="00AF52E2">
      <w:pPr>
        <w:pStyle w:val="ListParagraph"/>
        <w:numPr>
          <w:ilvl w:val="0"/>
          <w:numId w:val="33"/>
        </w:numPr>
        <w:jc w:val="both"/>
      </w:pPr>
      <w:r w:rsidRPr="00F75A9F">
        <w:t xml:space="preserve">En cada reunión del Comité Asesor se realizará una minuta o acta de lo </w:t>
      </w:r>
      <w:r w:rsidR="00835204" w:rsidRPr="00F75A9F">
        <w:br/>
        <w:t xml:space="preserve">                        </w:t>
      </w:r>
      <w:r w:rsidRPr="00F75A9F">
        <w:t>discutido</w:t>
      </w:r>
      <w:r w:rsidR="00A10EE8" w:rsidRPr="00F75A9F">
        <w:t xml:space="preserve"> durante dicha reunión, así como los acuerdos o desacuerdos que </w:t>
      </w:r>
      <w:r w:rsidR="00835204" w:rsidRPr="00F75A9F">
        <w:br/>
        <w:t xml:space="preserve">                        </w:t>
      </w:r>
      <w:r w:rsidR="00A10EE8" w:rsidRPr="00F75A9F">
        <w:t>expresen cada uno de los miembros.</w:t>
      </w:r>
    </w:p>
    <w:p w14:paraId="714218A6" w14:textId="77777777" w:rsidR="00D210AA" w:rsidRPr="00F75A9F" w:rsidRDefault="00D210AA" w:rsidP="000109E2">
      <w:pPr>
        <w:pStyle w:val="ListParagraph"/>
        <w:jc w:val="both"/>
      </w:pPr>
    </w:p>
    <w:p w14:paraId="30929A7A" w14:textId="65ACB03B" w:rsidR="00AC6DFE" w:rsidRPr="000109E2" w:rsidRDefault="00AC6DFE" w:rsidP="00AF52E2">
      <w:pPr>
        <w:pStyle w:val="ListParagraph"/>
        <w:numPr>
          <w:ilvl w:val="0"/>
          <w:numId w:val="33"/>
        </w:numPr>
        <w:jc w:val="both"/>
      </w:pPr>
      <w:r w:rsidRPr="00F75A9F">
        <w:t xml:space="preserve">Los miembros del Comité no se ausentarán a más de dos (2) reuniones en </w:t>
      </w:r>
      <w:r w:rsidR="00835204" w:rsidRPr="00F75A9F">
        <w:br/>
        <w:t xml:space="preserve">                        </w:t>
      </w:r>
      <w:r w:rsidRPr="00F75A9F">
        <w:t xml:space="preserve">el año. </w:t>
      </w:r>
      <w:r w:rsidR="009A4C25" w:rsidRPr="000109E2">
        <w:t xml:space="preserve">Bajo esta Sección se </w:t>
      </w:r>
      <w:r w:rsidR="00AB4467" w:rsidRPr="000109E2">
        <w:t>entiende como</w:t>
      </w:r>
      <w:r w:rsidR="009A4C25" w:rsidRPr="000109E2">
        <w:t xml:space="preserve"> año </w:t>
      </w:r>
      <w:r w:rsidR="00AB4467" w:rsidRPr="000109E2">
        <w:t>el periodo</w:t>
      </w:r>
      <w:r w:rsidR="009A4C25" w:rsidRPr="000109E2">
        <w:t xml:space="preserve"> que comprende </w:t>
      </w:r>
      <w:r w:rsidR="00AB4467" w:rsidRPr="000109E2">
        <w:br/>
        <w:t xml:space="preserve">                        </w:t>
      </w:r>
      <w:r w:rsidR="009A4C25" w:rsidRPr="000109E2">
        <w:t>del primero (1) de enero al treinta y uno (31) de diciembre.</w:t>
      </w:r>
    </w:p>
    <w:p w14:paraId="3801933C" w14:textId="77777777" w:rsidR="00D210AA" w:rsidRPr="00F75A9F" w:rsidRDefault="00D210AA" w:rsidP="000109E2">
      <w:pPr>
        <w:jc w:val="both"/>
      </w:pPr>
    </w:p>
    <w:p w14:paraId="5F23AFA0" w14:textId="0FF833C2" w:rsidR="00D210AA" w:rsidRPr="000109E2" w:rsidRDefault="00EB2C84" w:rsidP="00D210AA">
      <w:pPr>
        <w:pStyle w:val="ListParagraph"/>
        <w:numPr>
          <w:ilvl w:val="0"/>
          <w:numId w:val="33"/>
        </w:numPr>
        <w:jc w:val="both"/>
      </w:pPr>
      <w:r w:rsidRPr="00F75A9F">
        <w:t xml:space="preserve">Los miembros del Comité notificarán y justificarán las ausencias a las </w:t>
      </w:r>
      <w:r w:rsidR="00835204" w:rsidRPr="00F75A9F">
        <w:br/>
        <w:t xml:space="preserve">                        </w:t>
      </w:r>
      <w:r w:rsidRPr="00F75A9F">
        <w:t xml:space="preserve">reuniones convocadas con un minio de un  (1) día de anticipación. </w:t>
      </w:r>
    </w:p>
    <w:p w14:paraId="3B4EE9A4" w14:textId="77777777" w:rsidR="00D210AA" w:rsidRPr="000109E2" w:rsidRDefault="00D210AA" w:rsidP="000109E2">
      <w:pPr>
        <w:jc w:val="both"/>
      </w:pPr>
    </w:p>
    <w:p w14:paraId="6BA482DA" w14:textId="230B3CA0" w:rsidR="000A18DF" w:rsidRPr="000109E2" w:rsidRDefault="00F57352" w:rsidP="000109E2">
      <w:pPr>
        <w:pStyle w:val="ListParagraph"/>
        <w:numPr>
          <w:ilvl w:val="0"/>
          <w:numId w:val="33"/>
        </w:numPr>
        <w:jc w:val="both"/>
      </w:pPr>
      <w:r w:rsidRPr="000109E2">
        <w:t>Se requiere un mínimo de</w:t>
      </w:r>
      <w:r w:rsidR="00345B24" w:rsidRPr="000109E2">
        <w:t xml:space="preserve"> la mitad de lo</w:t>
      </w:r>
      <w:r w:rsidR="00CF5669" w:rsidRPr="000109E2">
        <w:t>s</w:t>
      </w:r>
      <w:r w:rsidR="00345B24" w:rsidRPr="000109E2">
        <w:t xml:space="preserve"> miembros más uno </w:t>
      </w:r>
      <w:r w:rsidR="00E13CDB" w:rsidRPr="000109E2">
        <w:t xml:space="preserve">para poder </w:t>
      </w:r>
      <w:r w:rsidR="00D210AA" w:rsidRPr="000109E2">
        <w:br/>
        <w:t xml:space="preserve">                        </w:t>
      </w:r>
      <w:r w:rsidR="00E13CDB" w:rsidRPr="000109E2">
        <w:t>llevar a cabo las reuniones que sean convocadas</w:t>
      </w:r>
      <w:r w:rsidR="00B12F67" w:rsidRPr="000109E2">
        <w:t>.</w:t>
      </w:r>
    </w:p>
    <w:p w14:paraId="1D5EDF87" w14:textId="77777777" w:rsidR="00AF52E2" w:rsidRPr="00F75A9F" w:rsidRDefault="00AF52E2" w:rsidP="00281365">
      <w:pPr>
        <w:jc w:val="both"/>
      </w:pPr>
    </w:p>
    <w:p w14:paraId="317EA073" w14:textId="2EB218D2" w:rsidR="00FF515F" w:rsidRPr="00F75A9F" w:rsidRDefault="00FF515F" w:rsidP="00B070FC">
      <w:pPr>
        <w:pStyle w:val="Heading1"/>
      </w:pPr>
      <w:bookmarkStart w:id="22" w:name="_Toc160108005"/>
      <w:r w:rsidRPr="00F75A9F">
        <w:t xml:space="preserve">ARTÍCULO </w:t>
      </w:r>
      <w:r w:rsidR="00A66A32" w:rsidRPr="00F75A9F">
        <w:t>22</w:t>
      </w:r>
      <w:r w:rsidRPr="00F75A9F">
        <w:t>.</w:t>
      </w:r>
      <w:r w:rsidRPr="00F75A9F">
        <w:tab/>
        <w:t>ORIENTACIÓN Y EDUCACIÓN</w:t>
      </w:r>
      <w:bookmarkEnd w:id="22"/>
    </w:p>
    <w:p w14:paraId="61DE26C7" w14:textId="77777777" w:rsidR="00FF515F" w:rsidRPr="00F75A9F" w:rsidRDefault="00FF515F" w:rsidP="00281365">
      <w:pPr>
        <w:jc w:val="both"/>
      </w:pPr>
    </w:p>
    <w:p w14:paraId="228299AE" w14:textId="66FD88F8" w:rsidR="00FF515F" w:rsidRPr="00F75A9F" w:rsidRDefault="00FF515F" w:rsidP="00281365">
      <w:pPr>
        <w:jc w:val="both"/>
      </w:pPr>
      <w:r w:rsidRPr="00F75A9F">
        <w:t>El Centro mantendrá en archivo, digital o físico, evidencia de las actividades de orientación, educación y de la comunidad en las cuales ha participado el Centro. Esta obligación se extiende al diseño educativo/curricular, el perfil profesional de los recursos humanos, las firmas de los participantes, la evaluación de la actividad y el programa u otro material de promoción o referencia de la actividad, si alguno.</w:t>
      </w:r>
    </w:p>
    <w:p w14:paraId="074E6595" w14:textId="77777777" w:rsidR="00FF515F" w:rsidRPr="00F75A9F" w:rsidRDefault="00FF515F" w:rsidP="00281365">
      <w:pPr>
        <w:jc w:val="both"/>
      </w:pPr>
    </w:p>
    <w:p w14:paraId="659BAF89" w14:textId="277C8779" w:rsidR="00FF515F" w:rsidRPr="00F75A9F" w:rsidRDefault="00FF515F" w:rsidP="00A26136">
      <w:pPr>
        <w:pStyle w:val="Heading1"/>
      </w:pPr>
      <w:bookmarkStart w:id="23" w:name="_Toc160108006"/>
      <w:r w:rsidRPr="00F75A9F">
        <w:t xml:space="preserve">ARTÍCULO </w:t>
      </w:r>
      <w:r w:rsidR="00A66A32" w:rsidRPr="00F75A9F">
        <w:t>23</w:t>
      </w:r>
      <w:r w:rsidRPr="00F75A9F">
        <w:t xml:space="preserve">.  </w:t>
      </w:r>
      <w:r w:rsidRPr="00F75A9F">
        <w:tab/>
        <w:t>EDUCACIÓN CONTIN</w:t>
      </w:r>
      <w:r w:rsidR="0019599E" w:rsidRPr="00F75A9F">
        <w:t>U</w:t>
      </w:r>
      <w:r w:rsidRPr="00F75A9F">
        <w:t>A</w:t>
      </w:r>
      <w:bookmarkEnd w:id="23"/>
    </w:p>
    <w:p w14:paraId="20AA13A2" w14:textId="77777777" w:rsidR="00FF515F" w:rsidRPr="00F75A9F" w:rsidRDefault="00FF515F" w:rsidP="00281365">
      <w:pPr>
        <w:jc w:val="both"/>
      </w:pPr>
    </w:p>
    <w:p w14:paraId="57200617" w14:textId="0DA0180A" w:rsidR="00FF515F" w:rsidRPr="00F75A9F" w:rsidRDefault="00FF515F" w:rsidP="00FE7219">
      <w:pPr>
        <w:pStyle w:val="ListParagraph"/>
        <w:numPr>
          <w:ilvl w:val="0"/>
          <w:numId w:val="24"/>
        </w:numPr>
        <w:ind w:left="2160" w:hanging="1800"/>
        <w:jc w:val="both"/>
      </w:pPr>
      <w:r w:rsidRPr="00F75A9F">
        <w:t>El Centro tendrá la capacidad de ofrecer cursos o adiestramientos de Educación Continua</w:t>
      </w:r>
      <w:r w:rsidR="0006347F">
        <w:t xml:space="preserve"> sobre la Enfermedad de Alzheimer</w:t>
      </w:r>
      <w:r w:rsidRPr="00F75A9F">
        <w:t xml:space="preserve">. </w:t>
      </w:r>
    </w:p>
    <w:p w14:paraId="02969699" w14:textId="77777777" w:rsidR="00FF515F" w:rsidRPr="00F75A9F" w:rsidRDefault="00FF515F" w:rsidP="00FE7219">
      <w:pPr>
        <w:ind w:left="2160" w:hanging="1800"/>
        <w:jc w:val="both"/>
      </w:pPr>
    </w:p>
    <w:p w14:paraId="2B2980AB" w14:textId="03639989" w:rsidR="00FF515F" w:rsidRPr="00F75A9F" w:rsidRDefault="00FF515F" w:rsidP="00FE7219">
      <w:pPr>
        <w:pStyle w:val="ListParagraph"/>
        <w:numPr>
          <w:ilvl w:val="0"/>
          <w:numId w:val="24"/>
        </w:numPr>
        <w:ind w:left="2160" w:hanging="1800"/>
        <w:jc w:val="both"/>
      </w:pPr>
      <w:r w:rsidRPr="00F75A9F">
        <w:t xml:space="preserve">El personal del Centro coordinará con los proveedores autorizados por las Juntas Examinadores y el Tribunal Examinador de Médicos las actividades de educación continua. </w:t>
      </w:r>
    </w:p>
    <w:p w14:paraId="7239D744" w14:textId="77777777" w:rsidR="00FF515F" w:rsidRPr="00F75A9F" w:rsidRDefault="00FF515F" w:rsidP="00FE7219">
      <w:pPr>
        <w:ind w:left="2160" w:hanging="1800"/>
        <w:jc w:val="both"/>
      </w:pPr>
    </w:p>
    <w:p w14:paraId="705C4094" w14:textId="36A546F6" w:rsidR="00FF515F" w:rsidRPr="00F75A9F" w:rsidRDefault="00FF515F" w:rsidP="00FE7219">
      <w:pPr>
        <w:pStyle w:val="ListParagraph"/>
        <w:numPr>
          <w:ilvl w:val="0"/>
          <w:numId w:val="24"/>
        </w:numPr>
        <w:ind w:left="2160" w:hanging="1800"/>
        <w:jc w:val="both"/>
      </w:pPr>
      <w:r w:rsidRPr="00F75A9F">
        <w:t xml:space="preserve">El(La) Director(a) Ejecutivo(a) </w:t>
      </w:r>
      <w:r w:rsidR="00A531D4" w:rsidRPr="00F75A9F">
        <w:t>o el(la) Gerente</w:t>
      </w:r>
      <w:r w:rsidRPr="00F75A9F">
        <w:t xml:space="preserve"> someterá al proveedor de educación continua el diseño educativo aprobado por el comité del Centro para la aprobación de horas contacto y unidades de educación continua. </w:t>
      </w:r>
    </w:p>
    <w:p w14:paraId="1E265458" w14:textId="77777777" w:rsidR="00FF515F" w:rsidRPr="00F75A9F" w:rsidRDefault="00FF515F" w:rsidP="00FE7219">
      <w:pPr>
        <w:ind w:left="2160" w:hanging="1800"/>
        <w:jc w:val="both"/>
      </w:pPr>
    </w:p>
    <w:p w14:paraId="3C9265FD" w14:textId="513375E3" w:rsidR="00FF515F" w:rsidRPr="00F75A9F" w:rsidRDefault="00FF515F" w:rsidP="00FE7219">
      <w:pPr>
        <w:pStyle w:val="ListParagraph"/>
        <w:numPr>
          <w:ilvl w:val="0"/>
          <w:numId w:val="24"/>
        </w:numPr>
        <w:ind w:left="2160" w:hanging="1800"/>
        <w:jc w:val="both"/>
      </w:pPr>
      <w:r w:rsidRPr="00F75A9F">
        <w:t xml:space="preserve">La expedición de los certificados de las unidades de educación continua son la responsabilidad del proveedor de educación continua de la actividad. </w:t>
      </w:r>
    </w:p>
    <w:p w14:paraId="575F763F" w14:textId="77777777" w:rsidR="00FF515F" w:rsidRPr="00F75A9F" w:rsidRDefault="00FF515F" w:rsidP="00281365">
      <w:pPr>
        <w:jc w:val="both"/>
      </w:pPr>
    </w:p>
    <w:p w14:paraId="02C1778E" w14:textId="001FBDB4" w:rsidR="00F64B9E" w:rsidRPr="00F75A9F" w:rsidRDefault="00F64B9E" w:rsidP="00F64B9E">
      <w:pPr>
        <w:pStyle w:val="Heading1"/>
      </w:pPr>
      <w:bookmarkStart w:id="24" w:name="_Toc160108007"/>
      <w:r w:rsidRPr="00F75A9F">
        <w:lastRenderedPageBreak/>
        <w:t xml:space="preserve">ARTÍCULO </w:t>
      </w:r>
      <w:r w:rsidR="00A66A32" w:rsidRPr="00F75A9F">
        <w:t>24</w:t>
      </w:r>
      <w:r w:rsidRPr="00F75A9F">
        <w:t xml:space="preserve">.  </w:t>
      </w:r>
      <w:r w:rsidRPr="00F75A9F">
        <w:tab/>
        <w:t>DONATIVOS</w:t>
      </w:r>
      <w:bookmarkEnd w:id="24"/>
      <w:r w:rsidRPr="00F75A9F">
        <w:t xml:space="preserve"> </w:t>
      </w:r>
    </w:p>
    <w:p w14:paraId="53142CC5" w14:textId="77777777" w:rsidR="00F64B9E" w:rsidRPr="00F75A9F" w:rsidRDefault="00F64B9E" w:rsidP="00F64B9E">
      <w:pPr>
        <w:jc w:val="both"/>
      </w:pPr>
    </w:p>
    <w:p w14:paraId="48066586" w14:textId="62AD2809" w:rsidR="00F64B9E" w:rsidRPr="00F75A9F" w:rsidRDefault="00F64B9E" w:rsidP="00F64B9E">
      <w:pPr>
        <w:pStyle w:val="ListParagraph"/>
        <w:numPr>
          <w:ilvl w:val="0"/>
          <w:numId w:val="26"/>
        </w:numPr>
        <w:jc w:val="both"/>
      </w:pPr>
      <w:r w:rsidRPr="00F75A9F">
        <w:t xml:space="preserve">El Secretario(a) de Salud podrá aceptar donativos para ser utilizados en la </w:t>
      </w:r>
      <w:r w:rsidRPr="00F75A9F">
        <w:br/>
        <w:t xml:space="preserve">                        prevención, educación,</w:t>
      </w:r>
      <w:r w:rsidR="00524420" w:rsidRPr="00F75A9F">
        <w:t xml:space="preserve"> servicios,</w:t>
      </w:r>
      <w:r w:rsidRPr="00F75A9F">
        <w:t xml:space="preserve"> estudios e investigaciones relacionadas a </w:t>
      </w:r>
      <w:r w:rsidR="00A66A32" w:rsidRPr="00F75A9F">
        <w:br/>
        <w:t xml:space="preserve">                        </w:t>
      </w:r>
      <w:r w:rsidRPr="00F75A9F">
        <w:t xml:space="preserve">la enfermedad de Alzheimer, la enfermedad de Huntington y otras </w:t>
      </w:r>
      <w:r w:rsidR="00A66A32" w:rsidRPr="00F75A9F">
        <w:br/>
        <w:t xml:space="preserve">                        </w:t>
      </w:r>
      <w:r w:rsidRPr="00F75A9F">
        <w:t xml:space="preserve">demencias. </w:t>
      </w:r>
    </w:p>
    <w:p w14:paraId="38719BFF" w14:textId="77777777" w:rsidR="00F64B9E" w:rsidRPr="00F75A9F" w:rsidRDefault="00F64B9E" w:rsidP="00F64B9E">
      <w:pPr>
        <w:pStyle w:val="ListParagraph"/>
        <w:jc w:val="both"/>
      </w:pPr>
    </w:p>
    <w:p w14:paraId="797A6910" w14:textId="26BE2ACB" w:rsidR="00F64B9E" w:rsidRPr="00F75A9F" w:rsidRDefault="00F64B9E" w:rsidP="00F64B9E">
      <w:pPr>
        <w:pStyle w:val="ListParagraph"/>
        <w:numPr>
          <w:ilvl w:val="0"/>
          <w:numId w:val="26"/>
        </w:numPr>
        <w:jc w:val="both"/>
      </w:pPr>
      <w:r w:rsidRPr="00F75A9F">
        <w:t xml:space="preserve">Los fondos así obtenidos serán depositados en el Fondo de Salud y serán </w:t>
      </w:r>
      <w:r w:rsidRPr="00F75A9F">
        <w:br/>
        <w:t xml:space="preserve">                        utilizados exclusivamente</w:t>
      </w:r>
      <w:r w:rsidR="00524420" w:rsidRPr="00F75A9F">
        <w:t xml:space="preserve"> por el Centro</w:t>
      </w:r>
      <w:r w:rsidRPr="00F75A9F">
        <w:t xml:space="preserve"> a los fines establecidos en la </w:t>
      </w:r>
      <w:r w:rsidR="00A66A32" w:rsidRPr="00F75A9F">
        <w:br/>
        <w:t xml:space="preserve">                        </w:t>
      </w:r>
      <w:r w:rsidRPr="00F75A9F">
        <w:t xml:space="preserve">Sección anterior. </w:t>
      </w:r>
    </w:p>
    <w:p w14:paraId="50A187D1" w14:textId="77777777" w:rsidR="00F64B9E" w:rsidRPr="00F75A9F" w:rsidRDefault="00F64B9E" w:rsidP="00F64B9E">
      <w:pPr>
        <w:jc w:val="both"/>
      </w:pPr>
    </w:p>
    <w:p w14:paraId="044838D7" w14:textId="31651FAA" w:rsidR="00FF515F" w:rsidRPr="00F75A9F" w:rsidRDefault="00FF515F" w:rsidP="00FE7219">
      <w:pPr>
        <w:pStyle w:val="Heading1"/>
      </w:pPr>
      <w:bookmarkStart w:id="25" w:name="_Toc160108008"/>
      <w:r w:rsidRPr="00F75A9F">
        <w:t xml:space="preserve">ARTÍCULO </w:t>
      </w:r>
      <w:r w:rsidR="00F64B9E" w:rsidRPr="00F75A9F">
        <w:t>2</w:t>
      </w:r>
      <w:r w:rsidR="00A66A32" w:rsidRPr="00F75A9F">
        <w:t>5</w:t>
      </w:r>
      <w:r w:rsidRPr="00F75A9F">
        <w:t xml:space="preserve">.  </w:t>
      </w:r>
      <w:r w:rsidRPr="00F75A9F">
        <w:tab/>
        <w:t>PROTOCOLOS Y GUÍAS</w:t>
      </w:r>
      <w:bookmarkEnd w:id="25"/>
    </w:p>
    <w:p w14:paraId="61B93D6F" w14:textId="77777777" w:rsidR="00FF515F" w:rsidRPr="00F75A9F" w:rsidRDefault="00FF515F" w:rsidP="00281365">
      <w:pPr>
        <w:jc w:val="both"/>
      </w:pPr>
    </w:p>
    <w:p w14:paraId="1A76C768" w14:textId="42DDD4F5" w:rsidR="00FF515F" w:rsidRPr="00F75A9F" w:rsidRDefault="00FF515F" w:rsidP="00281365">
      <w:pPr>
        <w:jc w:val="both"/>
      </w:pPr>
      <w:r w:rsidRPr="00F75A9F">
        <w:t xml:space="preserve">El Centro podrá adoptar los </w:t>
      </w:r>
      <w:r w:rsidR="00A531D4" w:rsidRPr="00F75A9F">
        <w:t xml:space="preserve">documentos guías o protocolos </w:t>
      </w:r>
      <w:r w:rsidRPr="00F75A9F">
        <w:t>que entienda necesario para el cumplimiento de la Ley Núm. 13-1998</w:t>
      </w:r>
      <w:r w:rsidR="00CD6103" w:rsidRPr="00F75A9F">
        <w:t>.</w:t>
      </w:r>
    </w:p>
    <w:p w14:paraId="5FC8375E" w14:textId="77777777" w:rsidR="00D67A8F" w:rsidRPr="00F75A9F" w:rsidRDefault="00D67A8F" w:rsidP="00281365">
      <w:pPr>
        <w:jc w:val="both"/>
      </w:pPr>
    </w:p>
    <w:p w14:paraId="348E83D8" w14:textId="34F61CCF" w:rsidR="00D67A8F" w:rsidRPr="00F75A9F" w:rsidRDefault="00D67A8F" w:rsidP="000109E2">
      <w:pPr>
        <w:pStyle w:val="Heading1"/>
      </w:pPr>
      <w:bookmarkStart w:id="26" w:name="_Toc160108009"/>
      <w:r w:rsidRPr="00F75A9F">
        <w:t>ARTÍCULO 26.</w:t>
      </w:r>
      <w:r w:rsidRPr="00F75A9F">
        <w:tab/>
        <w:t>PROPUESTAS</w:t>
      </w:r>
      <w:bookmarkEnd w:id="26"/>
    </w:p>
    <w:p w14:paraId="2C42DB99" w14:textId="77777777" w:rsidR="00D67A8F" w:rsidRPr="00F75A9F" w:rsidRDefault="00D67A8F" w:rsidP="00281365">
      <w:pPr>
        <w:jc w:val="both"/>
      </w:pPr>
    </w:p>
    <w:p w14:paraId="6EE5863B" w14:textId="21344409" w:rsidR="00D67A8F" w:rsidRPr="00F75A9F" w:rsidRDefault="00D67A8F" w:rsidP="00281365">
      <w:pPr>
        <w:jc w:val="both"/>
      </w:pPr>
      <w:r w:rsidRPr="00F75A9F">
        <w:t>Por el presente Reglamento, queda facultado el Centro de Alzheimer para someter ante el Gobierno federal las Propuestas que le pudiese ser aplicables</w:t>
      </w:r>
      <w:r w:rsidR="00030E40" w:rsidRPr="00F75A9F">
        <w:t>, ya sea bajo los Centros para el Control y Prevencion de Enfermedad</w:t>
      </w:r>
      <w:r w:rsidR="00E73219" w:rsidRPr="00F75A9F">
        <w:t>es</w:t>
      </w:r>
      <w:r w:rsidR="00030E40" w:rsidRPr="00F75A9F">
        <w:t xml:space="preserve"> (CDC, por sus siglas en ingl</w:t>
      </w:r>
      <w:r w:rsidR="00E73219" w:rsidRPr="00F75A9F">
        <w:t>é</w:t>
      </w:r>
      <w:r w:rsidR="00030E40" w:rsidRPr="00F75A9F">
        <w:t xml:space="preserve">s) o cualquier otra agencia de </w:t>
      </w:r>
      <w:r w:rsidR="00E73219" w:rsidRPr="00F75A9F">
        <w:t xml:space="preserve">la jurisdicción federal. </w:t>
      </w:r>
    </w:p>
    <w:p w14:paraId="1CF544E3" w14:textId="77777777" w:rsidR="00FF515F" w:rsidRPr="00F75A9F" w:rsidRDefault="00FF515F" w:rsidP="00281365">
      <w:pPr>
        <w:jc w:val="both"/>
      </w:pPr>
    </w:p>
    <w:p w14:paraId="36C015BE" w14:textId="77777777" w:rsidR="0020225F" w:rsidRDefault="0020225F" w:rsidP="000F6B78">
      <w:pPr>
        <w:pStyle w:val="Heading1"/>
      </w:pPr>
      <w:bookmarkStart w:id="27" w:name="_Toc160108011"/>
    </w:p>
    <w:p w14:paraId="70A24194" w14:textId="0FF69642" w:rsidR="00FF515F" w:rsidRPr="00F75A9F" w:rsidRDefault="00FF515F" w:rsidP="000F6B78">
      <w:pPr>
        <w:pStyle w:val="Heading1"/>
      </w:pPr>
      <w:r w:rsidRPr="00F75A9F">
        <w:t>ARTÍCULO 2</w:t>
      </w:r>
      <w:r w:rsidR="0020225F">
        <w:t>7</w:t>
      </w:r>
      <w:r w:rsidRPr="00F75A9F">
        <w:t xml:space="preserve">.  </w:t>
      </w:r>
      <w:r w:rsidRPr="00F75A9F">
        <w:tab/>
        <w:t>CLÁUSULA DE SALVEDAD</w:t>
      </w:r>
      <w:bookmarkEnd w:id="27"/>
    </w:p>
    <w:p w14:paraId="1BBAB757" w14:textId="77777777" w:rsidR="00FF515F" w:rsidRPr="00F75A9F" w:rsidRDefault="00FF515F" w:rsidP="00281365">
      <w:pPr>
        <w:jc w:val="both"/>
      </w:pPr>
    </w:p>
    <w:p w14:paraId="65183FB9" w14:textId="7715ADBB" w:rsidR="00FF515F" w:rsidRPr="00F75A9F" w:rsidRDefault="00FF515F" w:rsidP="00281365">
      <w:pPr>
        <w:jc w:val="both"/>
      </w:pPr>
      <w:r w:rsidRPr="00F75A9F">
        <w:t>Cualquier asunto no cubierto por este Reglamento será resu</w:t>
      </w:r>
      <w:r w:rsidR="00D9144A" w:rsidRPr="00F75A9F">
        <w:t>elto</w:t>
      </w:r>
      <w:r w:rsidRPr="00F75A9F">
        <w:t xml:space="preserve"> por el</w:t>
      </w:r>
      <w:r w:rsidR="00CC0A59" w:rsidRPr="00F75A9F">
        <w:t xml:space="preserve"> por el Secretario del Departamento</w:t>
      </w:r>
      <w:r w:rsidRPr="00F75A9F">
        <w:t xml:space="preserve">, en conformidad con las leyes, reglamentos, ordenes ejecutivas pertinentes y en todo aquello que no esté previsto en las mismas, se regirá por las normas y principios de equidad. </w:t>
      </w:r>
    </w:p>
    <w:p w14:paraId="6E51821B" w14:textId="77777777" w:rsidR="00FF515F" w:rsidRPr="00F75A9F" w:rsidRDefault="00FF515F" w:rsidP="00281365">
      <w:pPr>
        <w:jc w:val="both"/>
      </w:pPr>
    </w:p>
    <w:p w14:paraId="47F94736" w14:textId="6E224767" w:rsidR="00FF515F" w:rsidRPr="00F75A9F" w:rsidRDefault="00BC699C" w:rsidP="000F6B78">
      <w:pPr>
        <w:pStyle w:val="Heading1"/>
      </w:pPr>
      <w:bookmarkStart w:id="28" w:name="_Toc160108012"/>
      <w:r w:rsidRPr="00F75A9F">
        <w:t>ARTÍCULO 2</w:t>
      </w:r>
      <w:r>
        <w:t>8</w:t>
      </w:r>
      <w:r w:rsidRPr="00F75A9F">
        <w:t xml:space="preserve">.  </w:t>
      </w:r>
      <w:r w:rsidRPr="00F75A9F">
        <w:tab/>
      </w:r>
      <w:bookmarkEnd w:id="28"/>
      <w:r>
        <w:t>INCOMPATIBILIDAD CON OTRAS NORMAS</w:t>
      </w:r>
    </w:p>
    <w:p w14:paraId="412DB0C5" w14:textId="77777777" w:rsidR="00FF515F" w:rsidRPr="00F75A9F" w:rsidRDefault="00FF515F" w:rsidP="00281365">
      <w:pPr>
        <w:jc w:val="both"/>
      </w:pPr>
    </w:p>
    <w:p w14:paraId="10E33A5B" w14:textId="77777777" w:rsidR="00FF515F" w:rsidRPr="00F75A9F" w:rsidRDefault="00FF515F" w:rsidP="00281365">
      <w:pPr>
        <w:jc w:val="both"/>
      </w:pPr>
      <w:r w:rsidRPr="00F75A9F">
        <w:t xml:space="preserve">Cualquier norma, reglamento, o parte de reglamento que sea contraria a, o esté en conflicto con este Reglamento queda por la presente derogado. </w:t>
      </w:r>
    </w:p>
    <w:p w14:paraId="78425ECA" w14:textId="77777777" w:rsidR="00FF515F" w:rsidRPr="00F75A9F" w:rsidRDefault="00FF515F" w:rsidP="00281365">
      <w:pPr>
        <w:jc w:val="both"/>
      </w:pPr>
    </w:p>
    <w:p w14:paraId="568D67BA" w14:textId="77777777" w:rsidR="00FF515F" w:rsidRPr="00F75A9F" w:rsidRDefault="00FF515F" w:rsidP="00281365">
      <w:pPr>
        <w:jc w:val="both"/>
      </w:pPr>
    </w:p>
    <w:p w14:paraId="1C0F3EF4" w14:textId="719669FE" w:rsidR="00FF515F" w:rsidRPr="00F75A9F" w:rsidRDefault="00FF515F" w:rsidP="000F6B78">
      <w:pPr>
        <w:pStyle w:val="Heading1"/>
      </w:pPr>
      <w:bookmarkStart w:id="29" w:name="_Toc160108013"/>
      <w:r w:rsidRPr="00F75A9F">
        <w:t xml:space="preserve">ARTÍCULO </w:t>
      </w:r>
      <w:r w:rsidR="0020225F">
        <w:t>29</w:t>
      </w:r>
      <w:r w:rsidRPr="00F75A9F">
        <w:t xml:space="preserve">.  </w:t>
      </w:r>
      <w:r w:rsidRPr="00F75A9F">
        <w:tab/>
        <w:t>RECURSOS</w:t>
      </w:r>
      <w:bookmarkEnd w:id="29"/>
    </w:p>
    <w:p w14:paraId="0FEEC673" w14:textId="77777777" w:rsidR="00FF515F" w:rsidRPr="00F75A9F" w:rsidRDefault="00FF515F" w:rsidP="00281365">
      <w:pPr>
        <w:jc w:val="both"/>
      </w:pPr>
    </w:p>
    <w:p w14:paraId="563FD8E8" w14:textId="77777777" w:rsidR="00FF515F" w:rsidRPr="00F75A9F" w:rsidRDefault="6D99F21C" w:rsidP="00281365">
      <w:pPr>
        <w:jc w:val="both"/>
      </w:pPr>
      <w:r w:rsidRPr="00F75A9F">
        <w:t xml:space="preserve">El Departamento de Salud utilizará parte de los recursos de la contribución para el Asesoramiento de Geriatría Municipal para sufragar los costos de la implantación de esta Ley. </w:t>
      </w:r>
    </w:p>
    <w:p w14:paraId="2A673533" w14:textId="77777777" w:rsidR="00FF515F" w:rsidRPr="00F75A9F" w:rsidRDefault="00FF515F" w:rsidP="00281365">
      <w:pPr>
        <w:jc w:val="both"/>
      </w:pPr>
    </w:p>
    <w:p w14:paraId="5470B207" w14:textId="3ABC5400" w:rsidR="00FF515F" w:rsidRPr="00F75A9F" w:rsidRDefault="00FF515F" w:rsidP="000F6B78">
      <w:pPr>
        <w:pStyle w:val="Heading1"/>
      </w:pPr>
      <w:bookmarkStart w:id="30" w:name="_Toc160108014"/>
      <w:r w:rsidRPr="00F75A9F">
        <w:t xml:space="preserve">ARTÍCULO </w:t>
      </w:r>
      <w:r w:rsidR="0020225F">
        <w:t>30</w:t>
      </w:r>
      <w:r w:rsidRPr="00F75A9F">
        <w:t>.</w:t>
      </w:r>
      <w:r w:rsidRPr="00F75A9F">
        <w:tab/>
        <w:t>SEPARABILIDAD</w:t>
      </w:r>
      <w:bookmarkEnd w:id="30"/>
    </w:p>
    <w:p w14:paraId="026AA1D8" w14:textId="77777777" w:rsidR="00FF515F" w:rsidRPr="00F75A9F" w:rsidRDefault="00FF515F" w:rsidP="00281365">
      <w:pPr>
        <w:jc w:val="both"/>
      </w:pPr>
    </w:p>
    <w:p w14:paraId="4FCF9324" w14:textId="77777777" w:rsidR="00FF515F" w:rsidRPr="00F75A9F" w:rsidRDefault="00FF515F" w:rsidP="00281365">
      <w:pPr>
        <w:jc w:val="both"/>
      </w:pPr>
      <w:r w:rsidRPr="00F75A9F">
        <w:t>De enmendarse uno o varios de los artículos contenidos en este reglamento o en caso de que una palabra, inciso, artículo, sección, capítulo o parte del reglamento fuese decretado inconstitucional por el Tribunal Supremo de Puerto Rico o por otro tribunal con jurisdicción y competencia, las restantes disposiciones de este reglamento mantendrán su vigencia.</w:t>
      </w:r>
    </w:p>
    <w:p w14:paraId="227D0D4B" w14:textId="77777777" w:rsidR="00820781" w:rsidRPr="009D7EB5" w:rsidRDefault="00820781" w:rsidP="00820781"/>
    <w:p w14:paraId="3C49B3C3" w14:textId="5BBF1AFC" w:rsidR="00FF515F" w:rsidRPr="00F75A9F" w:rsidRDefault="00FF515F" w:rsidP="000F6B78">
      <w:pPr>
        <w:pStyle w:val="Heading1"/>
      </w:pPr>
      <w:bookmarkStart w:id="31" w:name="_Toc160108015"/>
      <w:r w:rsidRPr="00F75A9F">
        <w:t xml:space="preserve">ARTÍCULO </w:t>
      </w:r>
      <w:r w:rsidR="0020225F">
        <w:t>31</w:t>
      </w:r>
      <w:r w:rsidRPr="00F75A9F">
        <w:t xml:space="preserve">.  </w:t>
      </w:r>
      <w:r w:rsidRPr="00F75A9F">
        <w:tab/>
        <w:t>VIGENCIA</w:t>
      </w:r>
      <w:bookmarkEnd w:id="31"/>
    </w:p>
    <w:p w14:paraId="728219FA" w14:textId="77777777" w:rsidR="00FF515F" w:rsidRPr="00F75A9F" w:rsidRDefault="00FF515F" w:rsidP="00281365">
      <w:pPr>
        <w:jc w:val="both"/>
      </w:pPr>
    </w:p>
    <w:p w14:paraId="042B795F" w14:textId="77777777" w:rsidR="00FF515F" w:rsidRPr="00F75A9F" w:rsidRDefault="00FF515F" w:rsidP="00281365">
      <w:pPr>
        <w:jc w:val="both"/>
      </w:pPr>
      <w:r w:rsidRPr="00F75A9F">
        <w:t xml:space="preserve">Este Reglamento fue aprobado por el Secretario del Departamento de Salud, conforme a lo establecido en Ley de Procedimiento Administrativo Uniforme del Gobierno de Puerto Rico, Ley Núm. 38 de 30 de junio de 2017, según enmendada y entrará en vigor treinta (30) días luego de radicado en el Departamento de Estado de Puerto Rico. </w:t>
      </w:r>
    </w:p>
    <w:p w14:paraId="3411F007" w14:textId="77777777" w:rsidR="002449E5" w:rsidRPr="00F75A9F" w:rsidRDefault="002449E5" w:rsidP="002449E5"/>
    <w:p w14:paraId="2F321EDA" w14:textId="77777777" w:rsidR="002929C3" w:rsidRPr="00F75A9F" w:rsidRDefault="00ED0254" w:rsidP="00786EA3">
      <w:r w:rsidRPr="00F75A9F">
        <w:t xml:space="preserve">   </w:t>
      </w:r>
    </w:p>
    <w:p w14:paraId="5988DC65" w14:textId="77777777" w:rsidR="0019599E" w:rsidRPr="00F75A9F" w:rsidRDefault="0019599E" w:rsidP="00786EA3"/>
    <w:p w14:paraId="30D650A9" w14:textId="54BDA895" w:rsidR="002929C3" w:rsidRPr="000B0992" w:rsidRDefault="002929C3" w:rsidP="002929C3">
      <w:pPr>
        <w:pStyle w:val="Body"/>
        <w:jc w:val="both"/>
        <w:rPr>
          <w:rFonts w:ascii="Times New Roman" w:eastAsia="Times New Roman" w:hAnsi="Times New Roman" w:cs="Times New Roman"/>
          <w:sz w:val="24"/>
          <w:szCs w:val="24"/>
          <w:lang w:val="es-ES"/>
        </w:rPr>
      </w:pPr>
      <w:r w:rsidRPr="00F75A9F">
        <w:rPr>
          <w:rFonts w:ascii="Times New Roman" w:hAnsi="Times New Roman" w:cs="Times New Roman"/>
          <w:sz w:val="24"/>
          <w:szCs w:val="24"/>
          <w:lang w:val="es-ES"/>
        </w:rPr>
        <w:t>En San Juan, Puerto Rico, hoy día ___</w:t>
      </w:r>
      <w:r w:rsidR="00F07035" w:rsidRPr="00F75A9F">
        <w:rPr>
          <w:rFonts w:ascii="Times New Roman" w:hAnsi="Times New Roman" w:cs="Times New Roman"/>
          <w:sz w:val="24"/>
          <w:szCs w:val="24"/>
          <w:lang w:val="es-ES"/>
        </w:rPr>
        <w:t>_</w:t>
      </w:r>
      <w:r w:rsidRPr="00F75A9F">
        <w:rPr>
          <w:rFonts w:ascii="Times New Roman" w:hAnsi="Times New Roman" w:cs="Times New Roman"/>
          <w:sz w:val="24"/>
          <w:szCs w:val="24"/>
          <w:lang w:val="es-ES"/>
        </w:rPr>
        <w:t>_</w:t>
      </w:r>
      <w:r w:rsidR="00F07035" w:rsidRPr="00F75A9F">
        <w:rPr>
          <w:rFonts w:ascii="Times New Roman" w:hAnsi="Times New Roman" w:cs="Times New Roman"/>
          <w:sz w:val="24"/>
          <w:szCs w:val="24"/>
          <w:lang w:val="es-ES"/>
        </w:rPr>
        <w:t>_</w:t>
      </w:r>
      <w:r w:rsidRPr="00F75A9F">
        <w:rPr>
          <w:rFonts w:ascii="Times New Roman" w:hAnsi="Times New Roman" w:cs="Times New Roman"/>
          <w:sz w:val="24"/>
          <w:szCs w:val="24"/>
          <w:lang w:val="es-ES"/>
        </w:rPr>
        <w:t>_</w:t>
      </w:r>
      <w:r w:rsidR="00786EA3" w:rsidRPr="00F75A9F">
        <w:rPr>
          <w:rFonts w:ascii="Times New Roman" w:hAnsi="Times New Roman" w:cs="Times New Roman"/>
          <w:sz w:val="24"/>
          <w:szCs w:val="24"/>
          <w:lang w:val="es-ES"/>
        </w:rPr>
        <w:t>__</w:t>
      </w:r>
      <w:r w:rsidRPr="00F75A9F">
        <w:rPr>
          <w:rFonts w:ascii="Times New Roman" w:hAnsi="Times New Roman" w:cs="Times New Roman"/>
          <w:sz w:val="24"/>
          <w:szCs w:val="24"/>
          <w:lang w:val="es-ES"/>
        </w:rPr>
        <w:t>_ de ______</w:t>
      </w:r>
      <w:r w:rsidR="00786EA3" w:rsidRPr="00F75A9F">
        <w:rPr>
          <w:rFonts w:ascii="Times New Roman" w:hAnsi="Times New Roman" w:cs="Times New Roman"/>
          <w:sz w:val="24"/>
          <w:szCs w:val="24"/>
          <w:lang w:val="es-ES"/>
        </w:rPr>
        <w:t>____</w:t>
      </w:r>
      <w:r w:rsidR="00F07035" w:rsidRPr="00F75A9F">
        <w:rPr>
          <w:rFonts w:ascii="Times New Roman" w:hAnsi="Times New Roman" w:cs="Times New Roman"/>
          <w:sz w:val="24"/>
          <w:szCs w:val="24"/>
          <w:lang w:val="es-ES"/>
        </w:rPr>
        <w:t>_</w:t>
      </w:r>
      <w:r w:rsidR="00786EA3" w:rsidRPr="00F75A9F">
        <w:rPr>
          <w:rFonts w:ascii="Times New Roman" w:hAnsi="Times New Roman" w:cs="Times New Roman"/>
          <w:sz w:val="24"/>
          <w:szCs w:val="24"/>
          <w:lang w:val="es-ES"/>
        </w:rPr>
        <w:t>____</w:t>
      </w:r>
      <w:r w:rsidRPr="00F75A9F">
        <w:rPr>
          <w:rFonts w:ascii="Times New Roman" w:hAnsi="Times New Roman" w:cs="Times New Roman"/>
          <w:sz w:val="24"/>
          <w:szCs w:val="24"/>
          <w:lang w:val="es-ES"/>
        </w:rPr>
        <w:t xml:space="preserve">__________ </w:t>
      </w:r>
      <w:proofErr w:type="spellStart"/>
      <w:r w:rsidRPr="00F75A9F">
        <w:rPr>
          <w:rFonts w:ascii="Times New Roman" w:hAnsi="Times New Roman" w:cs="Times New Roman"/>
          <w:sz w:val="24"/>
          <w:szCs w:val="24"/>
          <w:lang w:val="es-ES"/>
        </w:rPr>
        <w:t>de</w:t>
      </w:r>
      <w:proofErr w:type="spellEnd"/>
      <w:r w:rsidRPr="00F75A9F">
        <w:rPr>
          <w:rFonts w:ascii="Times New Roman" w:hAnsi="Times New Roman" w:cs="Times New Roman"/>
          <w:sz w:val="24"/>
          <w:szCs w:val="24"/>
          <w:lang w:val="es-ES"/>
        </w:rPr>
        <w:t xml:space="preserve"> 202</w:t>
      </w:r>
      <w:r w:rsidR="00F07035" w:rsidRPr="00F75A9F">
        <w:rPr>
          <w:rFonts w:ascii="Times New Roman" w:hAnsi="Times New Roman" w:cs="Times New Roman"/>
          <w:sz w:val="24"/>
          <w:szCs w:val="24"/>
          <w:lang w:val="es-ES"/>
        </w:rPr>
        <w:t>4</w:t>
      </w:r>
      <w:r w:rsidRPr="00F75A9F">
        <w:rPr>
          <w:rFonts w:ascii="Times New Roman" w:hAnsi="Times New Roman" w:cs="Times New Roman"/>
          <w:sz w:val="24"/>
          <w:szCs w:val="24"/>
          <w:lang w:val="es-ES"/>
        </w:rPr>
        <w:t>.</w:t>
      </w:r>
      <w:r w:rsidRPr="000B0992">
        <w:rPr>
          <w:rFonts w:ascii="Times New Roman" w:hAnsi="Times New Roman" w:cs="Times New Roman"/>
          <w:sz w:val="24"/>
          <w:szCs w:val="24"/>
          <w:lang w:val="es-ES"/>
        </w:rPr>
        <w:t xml:space="preserve"> </w:t>
      </w:r>
    </w:p>
    <w:p w14:paraId="28E13777" w14:textId="77777777" w:rsidR="002929C3" w:rsidRPr="000B0992" w:rsidRDefault="002929C3" w:rsidP="002929C3">
      <w:pPr>
        <w:pStyle w:val="Body"/>
        <w:jc w:val="both"/>
        <w:rPr>
          <w:rFonts w:ascii="Times New Roman" w:eastAsia="Times New Roman" w:hAnsi="Times New Roman" w:cs="Times New Roman"/>
          <w:sz w:val="24"/>
          <w:szCs w:val="24"/>
          <w:lang w:val="es-ES"/>
        </w:rPr>
      </w:pPr>
    </w:p>
    <w:p w14:paraId="6319A26D" w14:textId="77777777" w:rsidR="002929C3" w:rsidRPr="000B0992" w:rsidRDefault="002929C3" w:rsidP="002929C3">
      <w:pPr>
        <w:pStyle w:val="Body"/>
        <w:jc w:val="both"/>
        <w:rPr>
          <w:rFonts w:ascii="Times New Roman" w:hAnsi="Times New Roman" w:cs="Times New Roman"/>
          <w:b/>
          <w:bCs/>
          <w:sz w:val="24"/>
          <w:szCs w:val="24"/>
          <w:lang w:val="es-ES"/>
        </w:rPr>
      </w:pPr>
    </w:p>
    <w:p w14:paraId="69791366" w14:textId="2FE223BB" w:rsidR="002929C3" w:rsidRDefault="002929C3" w:rsidP="002929C3">
      <w:pPr>
        <w:pStyle w:val="Body"/>
        <w:jc w:val="center"/>
        <w:rPr>
          <w:rFonts w:ascii="Times New Roman" w:hAnsi="Times New Roman" w:cs="Times New Roman"/>
          <w:b/>
          <w:bCs/>
          <w:sz w:val="24"/>
          <w:szCs w:val="24"/>
          <w:lang w:val="es-ES"/>
        </w:rPr>
      </w:pPr>
    </w:p>
    <w:p w14:paraId="053F3498" w14:textId="77777777" w:rsidR="006A52F1" w:rsidRDefault="006A52F1" w:rsidP="002929C3">
      <w:pPr>
        <w:pStyle w:val="Body"/>
        <w:jc w:val="center"/>
        <w:rPr>
          <w:rFonts w:ascii="Times New Roman" w:hAnsi="Times New Roman" w:cs="Times New Roman"/>
          <w:b/>
          <w:bCs/>
          <w:sz w:val="24"/>
          <w:szCs w:val="24"/>
          <w:lang w:val="es-ES"/>
        </w:rPr>
      </w:pPr>
    </w:p>
    <w:p w14:paraId="344FFCDA" w14:textId="77777777" w:rsidR="005B61DA" w:rsidRDefault="005B61DA" w:rsidP="002929C3">
      <w:pPr>
        <w:pStyle w:val="Body"/>
        <w:jc w:val="center"/>
        <w:rPr>
          <w:rFonts w:ascii="Times New Roman" w:hAnsi="Times New Roman" w:cs="Times New Roman"/>
          <w:b/>
          <w:bCs/>
          <w:sz w:val="24"/>
          <w:szCs w:val="24"/>
          <w:lang w:val="es-ES"/>
        </w:rPr>
      </w:pPr>
    </w:p>
    <w:p w14:paraId="5E7DB34F" w14:textId="77777777" w:rsidR="00CA7DC1" w:rsidRDefault="00CA7DC1" w:rsidP="002929C3">
      <w:pPr>
        <w:pStyle w:val="Body"/>
        <w:jc w:val="center"/>
        <w:rPr>
          <w:rFonts w:ascii="Times New Roman" w:hAnsi="Times New Roman" w:cs="Times New Roman"/>
          <w:b/>
          <w:bCs/>
          <w:sz w:val="24"/>
          <w:szCs w:val="24"/>
          <w:lang w:val="es-ES"/>
        </w:rPr>
      </w:pPr>
    </w:p>
    <w:p w14:paraId="06F9A946" w14:textId="77777777" w:rsidR="002929C3" w:rsidRPr="000B0992" w:rsidRDefault="002929C3" w:rsidP="002929C3">
      <w:pPr>
        <w:pStyle w:val="Body"/>
        <w:jc w:val="center"/>
        <w:rPr>
          <w:rFonts w:ascii="Times New Roman" w:hAnsi="Times New Roman" w:cs="Times New Roman"/>
          <w:b/>
          <w:bCs/>
          <w:sz w:val="24"/>
          <w:szCs w:val="24"/>
          <w:lang w:val="es-ES"/>
        </w:rPr>
      </w:pPr>
    </w:p>
    <w:p w14:paraId="32DF95C2" w14:textId="77777777" w:rsidR="002929C3" w:rsidRPr="000B0992" w:rsidRDefault="002929C3" w:rsidP="002929C3">
      <w:pPr>
        <w:pStyle w:val="Body"/>
        <w:jc w:val="center"/>
        <w:rPr>
          <w:rFonts w:ascii="Times New Roman" w:hAnsi="Times New Roman" w:cs="Times New Roman"/>
          <w:b/>
          <w:bCs/>
          <w:sz w:val="24"/>
          <w:szCs w:val="24"/>
          <w:lang w:val="es-ES"/>
        </w:rPr>
      </w:pPr>
    </w:p>
    <w:p w14:paraId="4680F736" w14:textId="77777777" w:rsidR="002929C3" w:rsidRPr="000B0992" w:rsidRDefault="002929C3" w:rsidP="002929C3">
      <w:pPr>
        <w:pStyle w:val="Body"/>
        <w:jc w:val="center"/>
        <w:rPr>
          <w:rFonts w:ascii="Times New Roman" w:hAnsi="Times New Roman" w:cs="Times New Roman"/>
          <w:b/>
          <w:bCs/>
          <w:sz w:val="24"/>
          <w:szCs w:val="24"/>
          <w:lang w:val="es-ES"/>
        </w:rPr>
      </w:pPr>
      <w:r w:rsidRPr="000B0992">
        <w:rPr>
          <w:rFonts w:ascii="Times New Roman" w:hAnsi="Times New Roman" w:cs="Times New Roman"/>
          <w:b/>
          <w:bCs/>
          <w:sz w:val="24"/>
          <w:szCs w:val="24"/>
          <w:lang w:val="es-ES"/>
        </w:rPr>
        <w:t>_____________________________</w:t>
      </w:r>
      <w:r w:rsidR="00786EA3">
        <w:rPr>
          <w:rFonts w:ascii="Times New Roman" w:hAnsi="Times New Roman" w:cs="Times New Roman"/>
          <w:b/>
          <w:bCs/>
          <w:sz w:val="24"/>
          <w:szCs w:val="24"/>
          <w:lang w:val="es-ES"/>
        </w:rPr>
        <w:t>___________</w:t>
      </w:r>
      <w:r w:rsidRPr="000B0992">
        <w:rPr>
          <w:rFonts w:ascii="Times New Roman" w:hAnsi="Times New Roman" w:cs="Times New Roman"/>
          <w:b/>
          <w:bCs/>
          <w:sz w:val="24"/>
          <w:szCs w:val="24"/>
          <w:lang w:val="es-ES"/>
        </w:rPr>
        <w:t>_</w:t>
      </w:r>
    </w:p>
    <w:p w14:paraId="647EF4CF" w14:textId="77777777" w:rsidR="007D01F6" w:rsidRDefault="007D01F6" w:rsidP="002929C3">
      <w:pPr>
        <w:pStyle w:val="Body"/>
        <w:jc w:val="center"/>
        <w:rPr>
          <w:rFonts w:ascii="Times New Roman" w:hAnsi="Times New Roman" w:cs="Times New Roman"/>
          <w:b/>
          <w:bCs/>
          <w:sz w:val="24"/>
          <w:szCs w:val="24"/>
          <w:lang w:val="es-ES"/>
        </w:rPr>
      </w:pPr>
    </w:p>
    <w:p w14:paraId="5C98B43F" w14:textId="77006065" w:rsidR="002929C3" w:rsidRPr="000B0992" w:rsidRDefault="002929C3" w:rsidP="002929C3">
      <w:pPr>
        <w:pStyle w:val="Body"/>
        <w:jc w:val="center"/>
        <w:rPr>
          <w:rFonts w:ascii="Times New Roman" w:hAnsi="Times New Roman" w:cs="Times New Roman"/>
          <w:b/>
          <w:bCs/>
          <w:sz w:val="24"/>
          <w:szCs w:val="24"/>
          <w:lang w:val="es-ES"/>
        </w:rPr>
      </w:pPr>
      <w:r w:rsidRPr="000B0992">
        <w:rPr>
          <w:rFonts w:ascii="Times New Roman" w:hAnsi="Times New Roman" w:cs="Times New Roman"/>
          <w:b/>
          <w:bCs/>
          <w:sz w:val="24"/>
          <w:szCs w:val="24"/>
          <w:lang w:val="es-ES"/>
        </w:rPr>
        <w:t xml:space="preserve">CARLOS </w:t>
      </w:r>
      <w:r w:rsidR="00786EA3">
        <w:rPr>
          <w:rFonts w:ascii="Times New Roman" w:hAnsi="Times New Roman" w:cs="Times New Roman"/>
          <w:b/>
          <w:bCs/>
          <w:sz w:val="24"/>
          <w:szCs w:val="24"/>
          <w:lang w:val="es-ES"/>
        </w:rPr>
        <w:t xml:space="preserve">R. </w:t>
      </w:r>
      <w:r w:rsidRPr="000B0992">
        <w:rPr>
          <w:rFonts w:ascii="Times New Roman" w:hAnsi="Times New Roman" w:cs="Times New Roman"/>
          <w:b/>
          <w:bCs/>
          <w:sz w:val="24"/>
          <w:szCs w:val="24"/>
          <w:lang w:val="es-ES"/>
        </w:rPr>
        <w:t>MELLADO LÓPEZ, MD.</w:t>
      </w:r>
    </w:p>
    <w:p w14:paraId="6947C8B9" w14:textId="77777777" w:rsidR="002929C3" w:rsidRPr="000B0992" w:rsidRDefault="002929C3" w:rsidP="002929C3">
      <w:pPr>
        <w:pStyle w:val="Body"/>
        <w:jc w:val="center"/>
        <w:rPr>
          <w:rFonts w:ascii="Times New Roman" w:hAnsi="Times New Roman" w:cs="Times New Roman"/>
          <w:b/>
          <w:bCs/>
          <w:sz w:val="24"/>
          <w:szCs w:val="24"/>
          <w:lang w:val="es-ES"/>
        </w:rPr>
      </w:pPr>
      <w:r w:rsidRPr="000B0992">
        <w:rPr>
          <w:rFonts w:ascii="Times New Roman" w:hAnsi="Times New Roman" w:cs="Times New Roman"/>
          <w:b/>
          <w:bCs/>
          <w:sz w:val="24"/>
          <w:szCs w:val="24"/>
          <w:lang w:val="es-ES"/>
        </w:rPr>
        <w:t>SECRETARIO</w:t>
      </w:r>
    </w:p>
    <w:p w14:paraId="18D3AB99" w14:textId="59AFA843" w:rsidR="00ED0254" w:rsidRPr="000B0992" w:rsidRDefault="002929C3" w:rsidP="006A52F1">
      <w:pPr>
        <w:pStyle w:val="Body"/>
        <w:jc w:val="center"/>
      </w:pPr>
      <w:r w:rsidRPr="000B0992">
        <w:rPr>
          <w:rFonts w:ascii="Times New Roman" w:hAnsi="Times New Roman" w:cs="Times New Roman"/>
          <w:b/>
          <w:bCs/>
          <w:sz w:val="24"/>
          <w:szCs w:val="24"/>
          <w:lang w:val="es-ES"/>
        </w:rPr>
        <w:t>DEPARTAMENTO DE SALUD</w:t>
      </w:r>
    </w:p>
    <w:sectPr w:rsidR="00ED0254" w:rsidRPr="000B0992" w:rsidSect="00045F0E">
      <w:headerReference w:type="default" r:id="rId12"/>
      <w:footerReference w:type="even" r:id="rId13"/>
      <w:footerReference w:type="default" r:id="rId14"/>
      <w:pgSz w:w="12240" w:h="20160" w:code="5"/>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B5CF5" w14:textId="77777777" w:rsidR="00045F0E" w:rsidRDefault="00045F0E">
      <w:r>
        <w:separator/>
      </w:r>
    </w:p>
  </w:endnote>
  <w:endnote w:type="continuationSeparator" w:id="0">
    <w:p w14:paraId="1125EDCE" w14:textId="77777777" w:rsidR="00045F0E" w:rsidRDefault="00045F0E">
      <w:r>
        <w:continuationSeparator/>
      </w:r>
    </w:p>
  </w:endnote>
  <w:endnote w:type="continuationNotice" w:id="1">
    <w:p w14:paraId="3CB79DF5" w14:textId="77777777" w:rsidR="00045F0E" w:rsidRDefault="00045F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3AAD7" w14:textId="3A0E54C9" w:rsidR="005A28ED" w:rsidRDefault="005A28ED" w:rsidP="009621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5641">
      <w:rPr>
        <w:rStyle w:val="PageNumber"/>
        <w:noProof/>
      </w:rPr>
      <w:t>2</w:t>
    </w:r>
    <w:r>
      <w:rPr>
        <w:rStyle w:val="PageNumber"/>
      </w:rPr>
      <w:fldChar w:fldCharType="end"/>
    </w:r>
  </w:p>
  <w:p w14:paraId="795DCFBF" w14:textId="77777777" w:rsidR="005A28ED" w:rsidRDefault="005A28ED" w:rsidP="00AD38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07628" w14:textId="77777777" w:rsidR="005A28ED" w:rsidRDefault="005A28ED" w:rsidP="009621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261A3B6" w14:textId="77777777" w:rsidR="005A28ED" w:rsidRDefault="005A28ED" w:rsidP="00AD38B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D2F74" w14:textId="77777777" w:rsidR="00045F0E" w:rsidRDefault="00045F0E">
      <w:r>
        <w:separator/>
      </w:r>
    </w:p>
  </w:footnote>
  <w:footnote w:type="continuationSeparator" w:id="0">
    <w:p w14:paraId="19FCCF43" w14:textId="77777777" w:rsidR="00045F0E" w:rsidRDefault="00045F0E">
      <w:r>
        <w:continuationSeparator/>
      </w:r>
    </w:p>
  </w:footnote>
  <w:footnote w:type="continuationNotice" w:id="1">
    <w:p w14:paraId="5019103C" w14:textId="77777777" w:rsidR="00045F0E" w:rsidRDefault="00045F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A0A60" w14:textId="652A7A85" w:rsidR="00C25641" w:rsidRDefault="00C25641">
    <w:pPr>
      <w:pStyle w:val="Header"/>
    </w:pPr>
  </w:p>
  <w:p w14:paraId="6144BD0E" w14:textId="77777777" w:rsidR="00C25641" w:rsidRDefault="00C256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A27"/>
    <w:multiLevelType w:val="hybridMultilevel"/>
    <w:tmpl w:val="80EA30BC"/>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11559B"/>
    <w:multiLevelType w:val="hybridMultilevel"/>
    <w:tmpl w:val="4E104646"/>
    <w:lvl w:ilvl="0" w:tplc="8208EA20">
      <w:start w:val="1"/>
      <w:numFmt w:val="decimal"/>
      <w:lvlText w:val="6.%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 w15:restartNumberingAfterBreak="0">
    <w:nsid w:val="037D7101"/>
    <w:multiLevelType w:val="hybridMultilevel"/>
    <w:tmpl w:val="F9C0C0FE"/>
    <w:lvl w:ilvl="0" w:tplc="D174D44E">
      <w:start w:val="1"/>
      <w:numFmt w:val="decimal"/>
      <w:lvlText w:val="Sección 9.%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 w15:restartNumberingAfterBreak="0">
    <w:nsid w:val="07F97A41"/>
    <w:multiLevelType w:val="hybridMultilevel"/>
    <w:tmpl w:val="4B3EF462"/>
    <w:lvl w:ilvl="0" w:tplc="2C94A95E">
      <w:start w:val="1"/>
      <w:numFmt w:val="decimal"/>
      <w:lvlText w:val="Sección 16.%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4" w15:restartNumberingAfterBreak="0">
    <w:nsid w:val="0DC027B2"/>
    <w:multiLevelType w:val="hybridMultilevel"/>
    <w:tmpl w:val="030E6C68"/>
    <w:lvl w:ilvl="0" w:tplc="37BA5546">
      <w:start w:val="1"/>
      <w:numFmt w:val="decimal"/>
      <w:lvlText w:val="%1."/>
      <w:lvlJc w:val="left"/>
      <w:pPr>
        <w:ind w:left="720" w:hanging="360"/>
      </w:pPr>
    </w:lvl>
    <w:lvl w:ilvl="1" w:tplc="E0C8196E">
      <w:start w:val="1"/>
      <w:numFmt w:val="decimal"/>
      <w:lvlText w:val="%2."/>
      <w:lvlJc w:val="left"/>
      <w:pPr>
        <w:ind w:left="720" w:hanging="360"/>
      </w:pPr>
    </w:lvl>
    <w:lvl w:ilvl="2" w:tplc="02D4D9B6">
      <w:start w:val="1"/>
      <w:numFmt w:val="decimal"/>
      <w:lvlText w:val="%3."/>
      <w:lvlJc w:val="left"/>
      <w:pPr>
        <w:ind w:left="720" w:hanging="360"/>
      </w:pPr>
    </w:lvl>
    <w:lvl w:ilvl="3" w:tplc="BE90540E">
      <w:start w:val="1"/>
      <w:numFmt w:val="decimal"/>
      <w:lvlText w:val="%4."/>
      <w:lvlJc w:val="left"/>
      <w:pPr>
        <w:ind w:left="720" w:hanging="360"/>
      </w:pPr>
    </w:lvl>
    <w:lvl w:ilvl="4" w:tplc="197E5404">
      <w:start w:val="1"/>
      <w:numFmt w:val="decimal"/>
      <w:lvlText w:val="%5."/>
      <w:lvlJc w:val="left"/>
      <w:pPr>
        <w:ind w:left="720" w:hanging="360"/>
      </w:pPr>
    </w:lvl>
    <w:lvl w:ilvl="5" w:tplc="838AA52E">
      <w:start w:val="1"/>
      <w:numFmt w:val="decimal"/>
      <w:lvlText w:val="%6."/>
      <w:lvlJc w:val="left"/>
      <w:pPr>
        <w:ind w:left="720" w:hanging="360"/>
      </w:pPr>
    </w:lvl>
    <w:lvl w:ilvl="6" w:tplc="7D6C297E">
      <w:start w:val="1"/>
      <w:numFmt w:val="decimal"/>
      <w:lvlText w:val="%7."/>
      <w:lvlJc w:val="left"/>
      <w:pPr>
        <w:ind w:left="720" w:hanging="360"/>
      </w:pPr>
    </w:lvl>
    <w:lvl w:ilvl="7" w:tplc="376E03EC">
      <w:start w:val="1"/>
      <w:numFmt w:val="decimal"/>
      <w:lvlText w:val="%8."/>
      <w:lvlJc w:val="left"/>
      <w:pPr>
        <w:ind w:left="720" w:hanging="360"/>
      </w:pPr>
    </w:lvl>
    <w:lvl w:ilvl="8" w:tplc="E0745B42">
      <w:start w:val="1"/>
      <w:numFmt w:val="decimal"/>
      <w:lvlText w:val="%9."/>
      <w:lvlJc w:val="left"/>
      <w:pPr>
        <w:ind w:left="720" w:hanging="360"/>
      </w:pPr>
    </w:lvl>
  </w:abstractNum>
  <w:abstractNum w:abstractNumId="5" w15:restartNumberingAfterBreak="0">
    <w:nsid w:val="0E3A66EA"/>
    <w:multiLevelType w:val="hybridMultilevel"/>
    <w:tmpl w:val="EBE43C60"/>
    <w:lvl w:ilvl="0" w:tplc="25A0D258">
      <w:start w:val="1"/>
      <w:numFmt w:val="decimal"/>
      <w:lvlText w:val="Sección 11.%1"/>
      <w:lvlJc w:val="left"/>
      <w:pPr>
        <w:ind w:left="720" w:hanging="360"/>
      </w:pPr>
      <w:rPr>
        <w:rFonts w:hint="default"/>
      </w:rPr>
    </w:lvl>
    <w:lvl w:ilvl="1" w:tplc="500A0019">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6" w15:restartNumberingAfterBreak="0">
    <w:nsid w:val="0F9F71FC"/>
    <w:multiLevelType w:val="hybridMultilevel"/>
    <w:tmpl w:val="F55C74A4"/>
    <w:lvl w:ilvl="0" w:tplc="027A4CA0">
      <w:start w:val="1"/>
      <w:numFmt w:val="decimal"/>
      <w:lvlText w:val="%1."/>
      <w:lvlJc w:val="left"/>
      <w:pPr>
        <w:ind w:left="1080" w:hanging="72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7" w15:restartNumberingAfterBreak="0">
    <w:nsid w:val="10C75CAB"/>
    <w:multiLevelType w:val="hybridMultilevel"/>
    <w:tmpl w:val="BC56E28A"/>
    <w:lvl w:ilvl="0" w:tplc="2C94A95E">
      <w:start w:val="1"/>
      <w:numFmt w:val="decimal"/>
      <w:lvlText w:val="Sección 16.%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8" w15:restartNumberingAfterBreak="0">
    <w:nsid w:val="145237F8"/>
    <w:multiLevelType w:val="multilevel"/>
    <w:tmpl w:val="64F68BD6"/>
    <w:lvl w:ilvl="0">
      <w:start w:val="8"/>
      <w:numFmt w:val="decimal"/>
      <w:lvlText w:val="%1"/>
      <w:lvlJc w:val="left"/>
      <w:pPr>
        <w:ind w:left="420" w:hanging="420"/>
      </w:pPr>
      <w:rPr>
        <w:rFonts w:hint="default"/>
        <w:b/>
      </w:rPr>
    </w:lvl>
    <w:lvl w:ilvl="1">
      <w:start w:val="1"/>
      <w:numFmt w:val="decimal"/>
      <w:lvlText w:val="Sección 11.%2"/>
      <w:lvlJc w:val="left"/>
      <w:pPr>
        <w:ind w:left="1440" w:hanging="720"/>
      </w:pPr>
      <w:rPr>
        <w:rFonts w:hint="default"/>
        <w:b/>
        <w:bCs w:val="0"/>
      </w:rPr>
    </w:lvl>
    <w:lvl w:ilvl="2">
      <w:start w:val="1"/>
      <w:numFmt w:val="decimal"/>
      <w:lvlText w:val="%1.%2.%3"/>
      <w:lvlJc w:val="left"/>
      <w:pPr>
        <w:ind w:left="2520" w:hanging="108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480" w:hanging="2160"/>
      </w:pPr>
      <w:rPr>
        <w:rFonts w:hint="default"/>
        <w:b/>
      </w:rPr>
    </w:lvl>
    <w:lvl w:ilvl="7">
      <w:start w:val="1"/>
      <w:numFmt w:val="decimal"/>
      <w:lvlText w:val="%1.%2.%3.%4.%5.%6.%7.%8"/>
      <w:lvlJc w:val="left"/>
      <w:pPr>
        <w:ind w:left="7560" w:hanging="2520"/>
      </w:pPr>
      <w:rPr>
        <w:rFonts w:hint="default"/>
        <w:b/>
      </w:rPr>
    </w:lvl>
    <w:lvl w:ilvl="8">
      <w:start w:val="1"/>
      <w:numFmt w:val="decimal"/>
      <w:lvlText w:val="%1.%2.%3.%4.%5.%6.%7.%8.%9"/>
      <w:lvlJc w:val="left"/>
      <w:pPr>
        <w:ind w:left="8280" w:hanging="2520"/>
      </w:pPr>
      <w:rPr>
        <w:rFonts w:hint="default"/>
        <w:b/>
      </w:rPr>
    </w:lvl>
  </w:abstractNum>
  <w:abstractNum w:abstractNumId="9" w15:restartNumberingAfterBreak="0">
    <w:nsid w:val="161A2AC0"/>
    <w:multiLevelType w:val="hybridMultilevel"/>
    <w:tmpl w:val="23468D04"/>
    <w:lvl w:ilvl="0" w:tplc="D4E6032A">
      <w:start w:val="1"/>
      <w:numFmt w:val="decimal"/>
      <w:lvlText w:val="Sección 23.%1"/>
      <w:lvlJc w:val="left"/>
      <w:pPr>
        <w:ind w:left="720" w:hanging="360"/>
      </w:pPr>
      <w:rPr>
        <w:rFonts w:hint="default"/>
      </w:rPr>
    </w:lvl>
    <w:lvl w:ilvl="1" w:tplc="500A0019">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0" w15:restartNumberingAfterBreak="0">
    <w:nsid w:val="22E015B5"/>
    <w:multiLevelType w:val="hybridMultilevel"/>
    <w:tmpl w:val="FA7C0F1E"/>
    <w:lvl w:ilvl="0" w:tplc="D93EDE2E">
      <w:start w:val="1"/>
      <w:numFmt w:val="decimal"/>
      <w:lvlText w:val="Sección 21.%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1" w15:restartNumberingAfterBreak="0">
    <w:nsid w:val="261246EE"/>
    <w:multiLevelType w:val="multilevel"/>
    <w:tmpl w:val="7B68AFBA"/>
    <w:lvl w:ilvl="0">
      <w:start w:val="1"/>
      <w:numFmt w:val="decimal"/>
      <w:lvlText w:val="Sección 9.%1"/>
      <w:lvlJc w:val="left"/>
      <w:pPr>
        <w:ind w:left="420" w:hanging="420"/>
      </w:pPr>
      <w:rPr>
        <w:rFonts w:hint="default"/>
        <w:b/>
      </w:rPr>
    </w:lvl>
    <w:lvl w:ilvl="1">
      <w:start w:val="1"/>
      <w:numFmt w:val="decimal"/>
      <w:lvlText w:val="Sección 7.%2"/>
      <w:lvlJc w:val="left"/>
      <w:pPr>
        <w:ind w:left="1440" w:hanging="720"/>
      </w:pPr>
      <w:rPr>
        <w:rFonts w:hint="default"/>
        <w:b w:val="0"/>
        <w:bCs/>
      </w:rPr>
    </w:lvl>
    <w:lvl w:ilvl="2">
      <w:start w:val="1"/>
      <w:numFmt w:val="decimal"/>
      <w:lvlText w:val="%1.%2.%3"/>
      <w:lvlJc w:val="left"/>
      <w:pPr>
        <w:ind w:left="2520" w:hanging="108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480" w:hanging="2160"/>
      </w:pPr>
      <w:rPr>
        <w:rFonts w:hint="default"/>
        <w:b/>
      </w:rPr>
    </w:lvl>
    <w:lvl w:ilvl="7">
      <w:start w:val="1"/>
      <w:numFmt w:val="decimal"/>
      <w:lvlText w:val="%1.%2.%3.%4.%5.%6.%7.%8"/>
      <w:lvlJc w:val="left"/>
      <w:pPr>
        <w:ind w:left="7560" w:hanging="2520"/>
      </w:pPr>
      <w:rPr>
        <w:rFonts w:hint="default"/>
        <w:b/>
      </w:rPr>
    </w:lvl>
    <w:lvl w:ilvl="8">
      <w:start w:val="1"/>
      <w:numFmt w:val="decimal"/>
      <w:lvlText w:val="%1.%2.%3.%4.%5.%6.%7.%8.%9"/>
      <w:lvlJc w:val="left"/>
      <w:pPr>
        <w:ind w:left="8280" w:hanging="2520"/>
      </w:pPr>
      <w:rPr>
        <w:rFonts w:hint="default"/>
        <w:b/>
      </w:rPr>
    </w:lvl>
  </w:abstractNum>
  <w:abstractNum w:abstractNumId="12" w15:restartNumberingAfterBreak="0">
    <w:nsid w:val="341E1F04"/>
    <w:multiLevelType w:val="multilevel"/>
    <w:tmpl w:val="FACE58B8"/>
    <w:lvl w:ilvl="0">
      <w:start w:val="9"/>
      <w:numFmt w:val="decimal"/>
      <w:lvlText w:val="%1"/>
      <w:lvlJc w:val="left"/>
      <w:pPr>
        <w:ind w:left="396" w:hanging="396"/>
      </w:pPr>
      <w:rPr>
        <w:rFonts w:hint="default"/>
        <w:b/>
      </w:rPr>
    </w:lvl>
    <w:lvl w:ilvl="1">
      <w:start w:val="1"/>
      <w:numFmt w:val="decimal"/>
      <w:lvlText w:val="5.%2"/>
      <w:lvlJc w:val="left"/>
      <w:pPr>
        <w:ind w:left="360" w:hanging="360"/>
      </w:pPr>
      <w:rPr>
        <w:rFonts w:hint="default"/>
        <w:b/>
        <w:bCs w:val="0"/>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520" w:hanging="2520"/>
      </w:pPr>
      <w:rPr>
        <w:rFonts w:hint="default"/>
        <w:b/>
      </w:rPr>
    </w:lvl>
  </w:abstractNum>
  <w:abstractNum w:abstractNumId="13" w15:restartNumberingAfterBreak="0">
    <w:nsid w:val="345F6FA4"/>
    <w:multiLevelType w:val="hybridMultilevel"/>
    <w:tmpl w:val="515490D8"/>
    <w:lvl w:ilvl="0" w:tplc="0409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4" w15:restartNumberingAfterBreak="0">
    <w:nsid w:val="34CB10AD"/>
    <w:multiLevelType w:val="hybridMultilevel"/>
    <w:tmpl w:val="E7DCA8DE"/>
    <w:lvl w:ilvl="0" w:tplc="A912CCDE">
      <w:start w:val="1"/>
      <w:numFmt w:val="upperLetter"/>
      <w:lvlText w:val="(%1)"/>
      <w:lvlJc w:val="left"/>
      <w:pPr>
        <w:ind w:left="2520" w:hanging="360"/>
      </w:pPr>
      <w:rPr>
        <w:rFonts w:hint="default"/>
      </w:rPr>
    </w:lvl>
    <w:lvl w:ilvl="1" w:tplc="500A0019" w:tentative="1">
      <w:start w:val="1"/>
      <w:numFmt w:val="lowerLetter"/>
      <w:lvlText w:val="%2."/>
      <w:lvlJc w:val="left"/>
      <w:pPr>
        <w:ind w:left="3240" w:hanging="360"/>
      </w:pPr>
    </w:lvl>
    <w:lvl w:ilvl="2" w:tplc="500A001B" w:tentative="1">
      <w:start w:val="1"/>
      <w:numFmt w:val="lowerRoman"/>
      <w:lvlText w:val="%3."/>
      <w:lvlJc w:val="right"/>
      <w:pPr>
        <w:ind w:left="3960" w:hanging="180"/>
      </w:pPr>
    </w:lvl>
    <w:lvl w:ilvl="3" w:tplc="500A000F" w:tentative="1">
      <w:start w:val="1"/>
      <w:numFmt w:val="decimal"/>
      <w:lvlText w:val="%4."/>
      <w:lvlJc w:val="left"/>
      <w:pPr>
        <w:ind w:left="4680" w:hanging="360"/>
      </w:pPr>
    </w:lvl>
    <w:lvl w:ilvl="4" w:tplc="500A0019" w:tentative="1">
      <w:start w:val="1"/>
      <w:numFmt w:val="lowerLetter"/>
      <w:lvlText w:val="%5."/>
      <w:lvlJc w:val="left"/>
      <w:pPr>
        <w:ind w:left="5400" w:hanging="360"/>
      </w:pPr>
    </w:lvl>
    <w:lvl w:ilvl="5" w:tplc="500A001B" w:tentative="1">
      <w:start w:val="1"/>
      <w:numFmt w:val="lowerRoman"/>
      <w:lvlText w:val="%6."/>
      <w:lvlJc w:val="right"/>
      <w:pPr>
        <w:ind w:left="6120" w:hanging="180"/>
      </w:pPr>
    </w:lvl>
    <w:lvl w:ilvl="6" w:tplc="500A000F" w:tentative="1">
      <w:start w:val="1"/>
      <w:numFmt w:val="decimal"/>
      <w:lvlText w:val="%7."/>
      <w:lvlJc w:val="left"/>
      <w:pPr>
        <w:ind w:left="6840" w:hanging="360"/>
      </w:pPr>
    </w:lvl>
    <w:lvl w:ilvl="7" w:tplc="500A0019" w:tentative="1">
      <w:start w:val="1"/>
      <w:numFmt w:val="lowerLetter"/>
      <w:lvlText w:val="%8."/>
      <w:lvlJc w:val="left"/>
      <w:pPr>
        <w:ind w:left="7560" w:hanging="360"/>
      </w:pPr>
    </w:lvl>
    <w:lvl w:ilvl="8" w:tplc="500A001B" w:tentative="1">
      <w:start w:val="1"/>
      <w:numFmt w:val="lowerRoman"/>
      <w:lvlText w:val="%9."/>
      <w:lvlJc w:val="right"/>
      <w:pPr>
        <w:ind w:left="8280" w:hanging="180"/>
      </w:pPr>
    </w:lvl>
  </w:abstractNum>
  <w:abstractNum w:abstractNumId="15" w15:restartNumberingAfterBreak="0">
    <w:nsid w:val="35037CB5"/>
    <w:multiLevelType w:val="multilevel"/>
    <w:tmpl w:val="05C23354"/>
    <w:lvl w:ilvl="0">
      <w:start w:val="1"/>
      <w:numFmt w:val="decimal"/>
      <w:lvlText w:val="Sección 16.%1"/>
      <w:lvlJc w:val="left"/>
      <w:pPr>
        <w:ind w:left="420" w:hanging="420"/>
      </w:pPr>
      <w:rPr>
        <w:rFonts w:hint="default"/>
        <w:b/>
      </w:rPr>
    </w:lvl>
    <w:lvl w:ilvl="1">
      <w:start w:val="1"/>
      <w:numFmt w:val="decimal"/>
      <w:lvlText w:val="Sección 11.%2"/>
      <w:lvlJc w:val="left"/>
      <w:pPr>
        <w:ind w:left="1440" w:hanging="720"/>
      </w:pPr>
      <w:rPr>
        <w:rFonts w:hint="default"/>
        <w:b/>
        <w:bCs w:val="0"/>
      </w:rPr>
    </w:lvl>
    <w:lvl w:ilvl="2">
      <w:start w:val="1"/>
      <w:numFmt w:val="decimal"/>
      <w:lvlText w:val="%1.%2.%3"/>
      <w:lvlJc w:val="left"/>
      <w:pPr>
        <w:ind w:left="2520" w:hanging="108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480" w:hanging="2160"/>
      </w:pPr>
      <w:rPr>
        <w:rFonts w:hint="default"/>
        <w:b/>
      </w:rPr>
    </w:lvl>
    <w:lvl w:ilvl="7">
      <w:start w:val="1"/>
      <w:numFmt w:val="decimal"/>
      <w:lvlText w:val="%1.%2.%3.%4.%5.%6.%7.%8"/>
      <w:lvlJc w:val="left"/>
      <w:pPr>
        <w:ind w:left="7560" w:hanging="2520"/>
      </w:pPr>
      <w:rPr>
        <w:rFonts w:hint="default"/>
        <w:b/>
      </w:rPr>
    </w:lvl>
    <w:lvl w:ilvl="8">
      <w:start w:val="1"/>
      <w:numFmt w:val="decimal"/>
      <w:lvlText w:val="%1.%2.%3.%4.%5.%6.%7.%8.%9"/>
      <w:lvlJc w:val="left"/>
      <w:pPr>
        <w:ind w:left="8280" w:hanging="2520"/>
      </w:pPr>
      <w:rPr>
        <w:rFonts w:hint="default"/>
        <w:b/>
      </w:rPr>
    </w:lvl>
  </w:abstractNum>
  <w:abstractNum w:abstractNumId="16" w15:restartNumberingAfterBreak="0">
    <w:nsid w:val="39ED7BEB"/>
    <w:multiLevelType w:val="multilevel"/>
    <w:tmpl w:val="53DA4458"/>
    <w:lvl w:ilvl="0">
      <w:start w:val="1"/>
      <w:numFmt w:val="decimal"/>
      <w:lvlText w:val="Sección 18.%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F237131"/>
    <w:multiLevelType w:val="hybridMultilevel"/>
    <w:tmpl w:val="5C34C8F4"/>
    <w:lvl w:ilvl="0" w:tplc="E696BECE">
      <w:start w:val="1"/>
      <w:numFmt w:val="decimal"/>
      <w:lvlText w:val="Sección 14.%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8" w15:restartNumberingAfterBreak="0">
    <w:nsid w:val="40AB2337"/>
    <w:multiLevelType w:val="hybridMultilevel"/>
    <w:tmpl w:val="804C4B30"/>
    <w:lvl w:ilvl="0" w:tplc="C07498A4">
      <w:start w:val="1"/>
      <w:numFmt w:val="decimal"/>
      <w:lvlText w:val="Sección 10.%1"/>
      <w:lvlJc w:val="left"/>
      <w:pPr>
        <w:ind w:left="720" w:hanging="360"/>
      </w:pPr>
      <w:rPr>
        <w:rFonts w:hint="default"/>
      </w:rPr>
    </w:lvl>
    <w:lvl w:ilvl="1" w:tplc="500A0019">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9" w15:restartNumberingAfterBreak="0">
    <w:nsid w:val="42806AA7"/>
    <w:multiLevelType w:val="multilevel"/>
    <w:tmpl w:val="D5EC75B0"/>
    <w:lvl w:ilvl="0">
      <w:start w:val="1"/>
      <w:numFmt w:val="decimal"/>
      <w:lvlText w:val="Sección 14.%1"/>
      <w:lvlJc w:val="left"/>
      <w:pPr>
        <w:ind w:left="420" w:hanging="420"/>
      </w:pPr>
      <w:rPr>
        <w:rFonts w:hint="default"/>
        <w:b/>
      </w:rPr>
    </w:lvl>
    <w:lvl w:ilvl="1">
      <w:start w:val="1"/>
      <w:numFmt w:val="decimal"/>
      <w:lvlText w:val="Sección 11.%2"/>
      <w:lvlJc w:val="left"/>
      <w:pPr>
        <w:ind w:left="1440" w:hanging="720"/>
      </w:pPr>
      <w:rPr>
        <w:rFonts w:hint="default"/>
        <w:b/>
        <w:bCs w:val="0"/>
      </w:rPr>
    </w:lvl>
    <w:lvl w:ilvl="2">
      <w:start w:val="1"/>
      <w:numFmt w:val="decimal"/>
      <w:lvlText w:val="%1.%2.%3"/>
      <w:lvlJc w:val="left"/>
      <w:pPr>
        <w:ind w:left="2520" w:hanging="108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480" w:hanging="2160"/>
      </w:pPr>
      <w:rPr>
        <w:rFonts w:hint="default"/>
        <w:b/>
      </w:rPr>
    </w:lvl>
    <w:lvl w:ilvl="7">
      <w:start w:val="1"/>
      <w:numFmt w:val="decimal"/>
      <w:lvlText w:val="%1.%2.%3.%4.%5.%6.%7.%8"/>
      <w:lvlJc w:val="left"/>
      <w:pPr>
        <w:ind w:left="7560" w:hanging="2520"/>
      </w:pPr>
      <w:rPr>
        <w:rFonts w:hint="default"/>
        <w:b/>
      </w:rPr>
    </w:lvl>
    <w:lvl w:ilvl="8">
      <w:start w:val="1"/>
      <w:numFmt w:val="decimal"/>
      <w:lvlText w:val="%1.%2.%3.%4.%5.%6.%7.%8.%9"/>
      <w:lvlJc w:val="left"/>
      <w:pPr>
        <w:ind w:left="8280" w:hanging="2520"/>
      </w:pPr>
      <w:rPr>
        <w:rFonts w:hint="default"/>
        <w:b/>
      </w:rPr>
    </w:lvl>
  </w:abstractNum>
  <w:abstractNum w:abstractNumId="20" w15:restartNumberingAfterBreak="0">
    <w:nsid w:val="47140DFF"/>
    <w:multiLevelType w:val="multilevel"/>
    <w:tmpl w:val="879E3CBE"/>
    <w:lvl w:ilvl="0">
      <w:start w:val="9"/>
      <w:numFmt w:val="decimal"/>
      <w:lvlText w:val="%1"/>
      <w:lvlJc w:val="left"/>
      <w:pPr>
        <w:ind w:left="396" w:hanging="396"/>
      </w:pPr>
      <w:rPr>
        <w:rFonts w:hint="default"/>
      </w:rPr>
    </w:lvl>
    <w:lvl w:ilvl="1">
      <w:start w:val="1"/>
      <w:numFmt w:val="decimal"/>
      <w:lvlText w:val="Sección 6.%2"/>
      <w:lvlJc w:val="left"/>
      <w:pPr>
        <w:ind w:left="360" w:hanging="36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47FE0C4E"/>
    <w:multiLevelType w:val="hybridMultilevel"/>
    <w:tmpl w:val="E8FEDFEA"/>
    <w:lvl w:ilvl="0" w:tplc="F7366FB4">
      <w:start w:val="1"/>
      <w:numFmt w:val="decimal"/>
      <w:lvlText w:val="Sección 18.%1"/>
      <w:lvlJc w:val="left"/>
      <w:pPr>
        <w:ind w:left="720" w:hanging="360"/>
      </w:pPr>
      <w:rPr>
        <w:rFonts w:hint="default"/>
      </w:rPr>
    </w:lvl>
    <w:lvl w:ilvl="1" w:tplc="500A0019">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2" w15:restartNumberingAfterBreak="0">
    <w:nsid w:val="4AD801B8"/>
    <w:multiLevelType w:val="hybridMultilevel"/>
    <w:tmpl w:val="8370CBEC"/>
    <w:lvl w:ilvl="0" w:tplc="AB86D878">
      <w:start w:val="1"/>
      <w:numFmt w:val="decimal"/>
      <w:lvlText w:val="Sección 24.%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3" w15:restartNumberingAfterBreak="0">
    <w:nsid w:val="4CA76D11"/>
    <w:multiLevelType w:val="multilevel"/>
    <w:tmpl w:val="FE8AC30E"/>
    <w:lvl w:ilvl="0">
      <w:start w:val="1"/>
      <w:numFmt w:val="decimal"/>
      <w:lvlText w:val="Sección 13.%1"/>
      <w:lvlJc w:val="left"/>
      <w:pPr>
        <w:ind w:left="420" w:hanging="420"/>
      </w:pPr>
      <w:rPr>
        <w:rFonts w:hint="default"/>
        <w:b/>
      </w:rPr>
    </w:lvl>
    <w:lvl w:ilvl="1">
      <w:start w:val="1"/>
      <w:numFmt w:val="decimal"/>
      <w:lvlText w:val="Sección 11.%2"/>
      <w:lvlJc w:val="left"/>
      <w:pPr>
        <w:ind w:left="1440" w:hanging="720"/>
      </w:pPr>
      <w:rPr>
        <w:rFonts w:hint="default"/>
        <w:b/>
        <w:bCs w:val="0"/>
      </w:rPr>
    </w:lvl>
    <w:lvl w:ilvl="2">
      <w:start w:val="1"/>
      <w:numFmt w:val="decimal"/>
      <w:lvlText w:val="%1.%2.%3"/>
      <w:lvlJc w:val="left"/>
      <w:pPr>
        <w:ind w:left="2520" w:hanging="108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480" w:hanging="2160"/>
      </w:pPr>
      <w:rPr>
        <w:rFonts w:hint="default"/>
        <w:b/>
      </w:rPr>
    </w:lvl>
    <w:lvl w:ilvl="7">
      <w:start w:val="1"/>
      <w:numFmt w:val="decimal"/>
      <w:lvlText w:val="%1.%2.%3.%4.%5.%6.%7.%8"/>
      <w:lvlJc w:val="left"/>
      <w:pPr>
        <w:ind w:left="7560" w:hanging="2520"/>
      </w:pPr>
      <w:rPr>
        <w:rFonts w:hint="default"/>
        <w:b/>
      </w:rPr>
    </w:lvl>
    <w:lvl w:ilvl="8">
      <w:start w:val="1"/>
      <w:numFmt w:val="decimal"/>
      <w:lvlText w:val="%1.%2.%3.%4.%5.%6.%7.%8.%9"/>
      <w:lvlJc w:val="left"/>
      <w:pPr>
        <w:ind w:left="8280" w:hanging="2520"/>
      </w:pPr>
      <w:rPr>
        <w:rFonts w:hint="default"/>
        <w:b/>
      </w:rPr>
    </w:lvl>
  </w:abstractNum>
  <w:abstractNum w:abstractNumId="24" w15:restartNumberingAfterBreak="0">
    <w:nsid w:val="58201929"/>
    <w:multiLevelType w:val="hybridMultilevel"/>
    <w:tmpl w:val="2F4CE4BE"/>
    <w:lvl w:ilvl="0" w:tplc="4CEEAF80">
      <w:start w:val="1"/>
      <w:numFmt w:val="decimal"/>
      <w:lvlText w:val="Sección 17.%1"/>
      <w:lvlJc w:val="left"/>
      <w:pPr>
        <w:ind w:left="720" w:hanging="360"/>
      </w:pPr>
      <w:rPr>
        <w:rFonts w:hint="default"/>
      </w:rPr>
    </w:lvl>
    <w:lvl w:ilvl="1" w:tplc="500A0019">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5" w15:restartNumberingAfterBreak="0">
    <w:nsid w:val="58712ECA"/>
    <w:multiLevelType w:val="hybridMultilevel"/>
    <w:tmpl w:val="A6F6C498"/>
    <w:lvl w:ilvl="0" w:tplc="B6C2A442">
      <w:start w:val="1"/>
      <w:numFmt w:val="decimal"/>
      <w:lvlText w:val="Sección 20.%1"/>
      <w:lvlJc w:val="left"/>
      <w:pPr>
        <w:ind w:left="720" w:hanging="360"/>
      </w:pPr>
      <w:rPr>
        <w:rFonts w:hint="default"/>
      </w:rPr>
    </w:lvl>
    <w:lvl w:ilvl="1" w:tplc="500A0019">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6" w15:restartNumberingAfterBreak="0">
    <w:nsid w:val="5C6C5675"/>
    <w:multiLevelType w:val="multilevel"/>
    <w:tmpl w:val="6B2A93B6"/>
    <w:lvl w:ilvl="0">
      <w:start w:val="8"/>
      <w:numFmt w:val="decimal"/>
      <w:lvlText w:val="%1"/>
      <w:lvlJc w:val="left"/>
      <w:pPr>
        <w:ind w:left="420" w:hanging="420"/>
      </w:pPr>
      <w:rPr>
        <w:rFonts w:hint="default"/>
        <w:b/>
      </w:rPr>
    </w:lvl>
    <w:lvl w:ilvl="1">
      <w:start w:val="1"/>
      <w:numFmt w:val="decimal"/>
      <w:lvlText w:val="Sección 7.%2"/>
      <w:lvlJc w:val="left"/>
      <w:pPr>
        <w:ind w:left="1440" w:hanging="720"/>
      </w:pPr>
      <w:rPr>
        <w:rFonts w:hint="default"/>
        <w:b/>
        <w:bCs w:val="0"/>
      </w:rPr>
    </w:lvl>
    <w:lvl w:ilvl="2">
      <w:start w:val="1"/>
      <w:numFmt w:val="decimal"/>
      <w:lvlText w:val="%1.%2.%3"/>
      <w:lvlJc w:val="left"/>
      <w:pPr>
        <w:ind w:left="2520" w:hanging="108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480" w:hanging="2160"/>
      </w:pPr>
      <w:rPr>
        <w:rFonts w:hint="default"/>
        <w:b/>
      </w:rPr>
    </w:lvl>
    <w:lvl w:ilvl="7">
      <w:start w:val="1"/>
      <w:numFmt w:val="decimal"/>
      <w:lvlText w:val="%1.%2.%3.%4.%5.%6.%7.%8"/>
      <w:lvlJc w:val="left"/>
      <w:pPr>
        <w:ind w:left="7560" w:hanging="2520"/>
      </w:pPr>
      <w:rPr>
        <w:rFonts w:hint="default"/>
        <w:b/>
      </w:rPr>
    </w:lvl>
    <w:lvl w:ilvl="8">
      <w:start w:val="1"/>
      <w:numFmt w:val="decimal"/>
      <w:lvlText w:val="%1.%2.%3.%4.%5.%6.%7.%8.%9"/>
      <w:lvlJc w:val="left"/>
      <w:pPr>
        <w:ind w:left="8280" w:hanging="2520"/>
      </w:pPr>
      <w:rPr>
        <w:rFonts w:hint="default"/>
        <w:b/>
      </w:rPr>
    </w:lvl>
  </w:abstractNum>
  <w:abstractNum w:abstractNumId="27" w15:restartNumberingAfterBreak="0">
    <w:nsid w:val="5D3503E9"/>
    <w:multiLevelType w:val="multilevel"/>
    <w:tmpl w:val="500A001D"/>
    <w:styleLink w:val="Seccin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E180C0B"/>
    <w:multiLevelType w:val="hybridMultilevel"/>
    <w:tmpl w:val="8460F700"/>
    <w:lvl w:ilvl="0" w:tplc="C98203AA">
      <w:start w:val="1"/>
      <w:numFmt w:val="decimal"/>
      <w:lvlText w:val="Sección 13.%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9" w15:restartNumberingAfterBreak="0">
    <w:nsid w:val="5E5F2A09"/>
    <w:multiLevelType w:val="multilevel"/>
    <w:tmpl w:val="9E56EB68"/>
    <w:lvl w:ilvl="0">
      <w:start w:val="8"/>
      <w:numFmt w:val="decimal"/>
      <w:lvlText w:val="%1"/>
      <w:lvlJc w:val="left"/>
      <w:pPr>
        <w:ind w:left="420" w:hanging="420"/>
      </w:pPr>
      <w:rPr>
        <w:rFonts w:hint="default"/>
        <w:b/>
      </w:rPr>
    </w:lvl>
    <w:lvl w:ilvl="1">
      <w:start w:val="1"/>
      <w:numFmt w:val="decimal"/>
      <w:lvlText w:val="Sección 10.%2"/>
      <w:lvlJc w:val="left"/>
      <w:pPr>
        <w:ind w:left="1440" w:hanging="720"/>
      </w:pPr>
      <w:rPr>
        <w:rFonts w:hint="default"/>
        <w:b/>
        <w:bCs w:val="0"/>
      </w:rPr>
    </w:lvl>
    <w:lvl w:ilvl="2">
      <w:start w:val="1"/>
      <w:numFmt w:val="decimal"/>
      <w:lvlText w:val="%1.%2.%3"/>
      <w:lvlJc w:val="left"/>
      <w:pPr>
        <w:ind w:left="2520" w:hanging="108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480" w:hanging="2160"/>
      </w:pPr>
      <w:rPr>
        <w:rFonts w:hint="default"/>
        <w:b/>
      </w:rPr>
    </w:lvl>
    <w:lvl w:ilvl="7">
      <w:start w:val="1"/>
      <w:numFmt w:val="decimal"/>
      <w:lvlText w:val="%1.%2.%3.%4.%5.%6.%7.%8"/>
      <w:lvlJc w:val="left"/>
      <w:pPr>
        <w:ind w:left="7560" w:hanging="2520"/>
      </w:pPr>
      <w:rPr>
        <w:rFonts w:hint="default"/>
        <w:b/>
      </w:rPr>
    </w:lvl>
    <w:lvl w:ilvl="8">
      <w:start w:val="1"/>
      <w:numFmt w:val="decimal"/>
      <w:lvlText w:val="%1.%2.%3.%4.%5.%6.%7.%8.%9"/>
      <w:lvlJc w:val="left"/>
      <w:pPr>
        <w:ind w:left="8280" w:hanging="2520"/>
      </w:pPr>
      <w:rPr>
        <w:rFonts w:hint="default"/>
        <w:b/>
      </w:rPr>
    </w:lvl>
  </w:abstractNum>
  <w:abstractNum w:abstractNumId="30" w15:restartNumberingAfterBreak="0">
    <w:nsid w:val="6CE140EA"/>
    <w:multiLevelType w:val="hybridMultilevel"/>
    <w:tmpl w:val="2A38E968"/>
    <w:lvl w:ilvl="0" w:tplc="E696BECE">
      <w:start w:val="1"/>
      <w:numFmt w:val="decimal"/>
      <w:lvlText w:val="Sección 14.%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1" w15:restartNumberingAfterBreak="0">
    <w:nsid w:val="6F9D3771"/>
    <w:multiLevelType w:val="hybridMultilevel"/>
    <w:tmpl w:val="31CE015C"/>
    <w:lvl w:ilvl="0" w:tplc="3170E0D4">
      <w:start w:val="1"/>
      <w:numFmt w:val="decimal"/>
      <w:lvlText w:val="Sección 12.%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2" w15:restartNumberingAfterBreak="0">
    <w:nsid w:val="7322262F"/>
    <w:multiLevelType w:val="multilevel"/>
    <w:tmpl w:val="C34A872A"/>
    <w:lvl w:ilvl="0">
      <w:start w:val="1"/>
      <w:numFmt w:val="decimal"/>
      <w:lvlText w:val="%1."/>
      <w:lvlJc w:val="left"/>
      <w:pPr>
        <w:ind w:left="420" w:hanging="420"/>
      </w:pPr>
      <w:rPr>
        <w:rFonts w:hint="default"/>
        <w:b w:val="0"/>
        <w:bCs/>
      </w:rPr>
    </w:lvl>
    <w:lvl w:ilvl="1">
      <w:start w:val="1"/>
      <w:numFmt w:val="decimal"/>
      <w:lvlText w:val="Sección 11.%2"/>
      <w:lvlJc w:val="left"/>
      <w:pPr>
        <w:ind w:left="1440" w:hanging="720"/>
      </w:pPr>
      <w:rPr>
        <w:rFonts w:hint="default"/>
        <w:b/>
        <w:bCs w:val="0"/>
      </w:rPr>
    </w:lvl>
    <w:lvl w:ilvl="2">
      <w:start w:val="1"/>
      <w:numFmt w:val="decimal"/>
      <w:lvlText w:val="%1.%2.%3"/>
      <w:lvlJc w:val="left"/>
      <w:pPr>
        <w:ind w:left="2520" w:hanging="108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480" w:hanging="2160"/>
      </w:pPr>
      <w:rPr>
        <w:rFonts w:hint="default"/>
        <w:b/>
      </w:rPr>
    </w:lvl>
    <w:lvl w:ilvl="7">
      <w:start w:val="1"/>
      <w:numFmt w:val="decimal"/>
      <w:lvlText w:val="%1.%2.%3.%4.%5.%6.%7.%8"/>
      <w:lvlJc w:val="left"/>
      <w:pPr>
        <w:ind w:left="7560" w:hanging="2520"/>
      </w:pPr>
      <w:rPr>
        <w:rFonts w:hint="default"/>
        <w:b/>
      </w:rPr>
    </w:lvl>
    <w:lvl w:ilvl="8">
      <w:start w:val="1"/>
      <w:numFmt w:val="decimal"/>
      <w:lvlText w:val="%1.%2.%3.%4.%5.%6.%7.%8.%9"/>
      <w:lvlJc w:val="left"/>
      <w:pPr>
        <w:ind w:left="8280" w:hanging="2520"/>
      </w:pPr>
      <w:rPr>
        <w:rFonts w:hint="default"/>
        <w:b/>
      </w:rPr>
    </w:lvl>
  </w:abstractNum>
  <w:abstractNum w:abstractNumId="33" w15:restartNumberingAfterBreak="0">
    <w:nsid w:val="77693D8E"/>
    <w:multiLevelType w:val="hybridMultilevel"/>
    <w:tmpl w:val="75B41E44"/>
    <w:lvl w:ilvl="0" w:tplc="7AC66448">
      <w:start w:val="1"/>
      <w:numFmt w:val="decimal"/>
      <w:lvlText w:val="Sección 8.%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4" w15:restartNumberingAfterBreak="0">
    <w:nsid w:val="7C674503"/>
    <w:multiLevelType w:val="hybridMultilevel"/>
    <w:tmpl w:val="4E184B62"/>
    <w:lvl w:ilvl="0" w:tplc="D7183C08">
      <w:start w:val="1"/>
      <w:numFmt w:val="decimal"/>
      <w:lvlText w:val="Sección 5.%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5" w15:restartNumberingAfterBreak="0">
    <w:nsid w:val="7E705B86"/>
    <w:multiLevelType w:val="hybridMultilevel"/>
    <w:tmpl w:val="E0EC3942"/>
    <w:lvl w:ilvl="0" w:tplc="95E4E38A">
      <w:start w:val="1"/>
      <w:numFmt w:val="decimal"/>
      <w:lvlText w:val="Sección 18.%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num w:numId="1" w16cid:durableId="1536506568">
    <w:abstractNumId w:val="20"/>
  </w:num>
  <w:num w:numId="2" w16cid:durableId="993682309">
    <w:abstractNumId w:val="12"/>
  </w:num>
  <w:num w:numId="3" w16cid:durableId="1171215757">
    <w:abstractNumId w:val="26"/>
  </w:num>
  <w:num w:numId="4" w16cid:durableId="62801083">
    <w:abstractNumId w:val="27"/>
  </w:num>
  <w:num w:numId="5" w16cid:durableId="1453016869">
    <w:abstractNumId w:val="11"/>
  </w:num>
  <w:num w:numId="6" w16cid:durableId="1141995492">
    <w:abstractNumId w:val="29"/>
  </w:num>
  <w:num w:numId="7" w16cid:durableId="872110712">
    <w:abstractNumId w:val="8"/>
  </w:num>
  <w:num w:numId="8" w16cid:durableId="2050061460">
    <w:abstractNumId w:val="23"/>
  </w:num>
  <w:num w:numId="9" w16cid:durableId="364139678">
    <w:abstractNumId w:val="19"/>
  </w:num>
  <w:num w:numId="10" w16cid:durableId="1905212749">
    <w:abstractNumId w:val="32"/>
  </w:num>
  <w:num w:numId="11" w16cid:durableId="1800757099">
    <w:abstractNumId w:val="15"/>
  </w:num>
  <w:num w:numId="12" w16cid:durableId="1391996522">
    <w:abstractNumId w:val="16"/>
  </w:num>
  <w:num w:numId="13" w16cid:durableId="169295135">
    <w:abstractNumId w:val="1"/>
  </w:num>
  <w:num w:numId="14" w16cid:durableId="762649454">
    <w:abstractNumId w:val="34"/>
  </w:num>
  <w:num w:numId="15" w16cid:durableId="604925982">
    <w:abstractNumId w:val="33"/>
  </w:num>
  <w:num w:numId="16" w16cid:durableId="377317709">
    <w:abstractNumId w:val="2"/>
  </w:num>
  <w:num w:numId="17" w16cid:durableId="646856812">
    <w:abstractNumId w:val="18"/>
  </w:num>
  <w:num w:numId="18" w16cid:durableId="180121117">
    <w:abstractNumId w:val="5"/>
  </w:num>
  <w:num w:numId="19" w16cid:durableId="591859257">
    <w:abstractNumId w:val="24"/>
  </w:num>
  <w:num w:numId="20" w16cid:durableId="613514987">
    <w:abstractNumId w:val="21"/>
  </w:num>
  <w:num w:numId="21" w16cid:durableId="1118643606">
    <w:abstractNumId w:val="13"/>
  </w:num>
  <w:num w:numId="22" w16cid:durableId="354891622">
    <w:abstractNumId w:val="6"/>
  </w:num>
  <w:num w:numId="23" w16cid:durableId="239801603">
    <w:abstractNumId w:val="25"/>
  </w:num>
  <w:num w:numId="24" w16cid:durableId="1829206484">
    <w:abstractNumId w:val="9"/>
  </w:num>
  <w:num w:numId="25" w16cid:durableId="40599393">
    <w:abstractNumId w:val="3"/>
  </w:num>
  <w:num w:numId="26" w16cid:durableId="662703369">
    <w:abstractNumId w:val="22"/>
  </w:num>
  <w:num w:numId="27" w16cid:durableId="991060275">
    <w:abstractNumId w:val="4"/>
  </w:num>
  <w:num w:numId="28" w16cid:durableId="1920139372">
    <w:abstractNumId w:val="31"/>
  </w:num>
  <w:num w:numId="29" w16cid:durableId="1794667289">
    <w:abstractNumId w:val="28"/>
  </w:num>
  <w:num w:numId="30" w16cid:durableId="1051271959">
    <w:abstractNumId w:val="30"/>
  </w:num>
  <w:num w:numId="31" w16cid:durableId="1402828562">
    <w:abstractNumId w:val="17"/>
  </w:num>
  <w:num w:numId="32" w16cid:durableId="131364589">
    <w:abstractNumId w:val="14"/>
  </w:num>
  <w:num w:numId="33" w16cid:durableId="1659531218">
    <w:abstractNumId w:val="10"/>
  </w:num>
  <w:num w:numId="34" w16cid:durableId="1550386005">
    <w:abstractNumId w:val="35"/>
  </w:num>
  <w:num w:numId="35" w16cid:durableId="159974263">
    <w:abstractNumId w:val="7"/>
  </w:num>
  <w:num w:numId="36" w16cid:durableId="1249192323">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75"/>
  <w:drawingGridVerticalSpacing w:val="102"/>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F00"/>
    <w:rsid w:val="00001E99"/>
    <w:rsid w:val="00002D9F"/>
    <w:rsid w:val="00005615"/>
    <w:rsid w:val="000109E2"/>
    <w:rsid w:val="00010CB5"/>
    <w:rsid w:val="00023814"/>
    <w:rsid w:val="00025938"/>
    <w:rsid w:val="00025961"/>
    <w:rsid w:val="000261D8"/>
    <w:rsid w:val="00026D77"/>
    <w:rsid w:val="0002727C"/>
    <w:rsid w:val="00030E40"/>
    <w:rsid w:val="0003299E"/>
    <w:rsid w:val="00037AB6"/>
    <w:rsid w:val="00042E29"/>
    <w:rsid w:val="00045F0E"/>
    <w:rsid w:val="00046558"/>
    <w:rsid w:val="00054424"/>
    <w:rsid w:val="00055002"/>
    <w:rsid w:val="00055D7C"/>
    <w:rsid w:val="00056439"/>
    <w:rsid w:val="0006347F"/>
    <w:rsid w:val="0006579E"/>
    <w:rsid w:val="0006704D"/>
    <w:rsid w:val="00072F5A"/>
    <w:rsid w:val="00087119"/>
    <w:rsid w:val="00095957"/>
    <w:rsid w:val="00097FE1"/>
    <w:rsid w:val="000A0607"/>
    <w:rsid w:val="000A18DF"/>
    <w:rsid w:val="000A46D7"/>
    <w:rsid w:val="000A671C"/>
    <w:rsid w:val="000B0992"/>
    <w:rsid w:val="000B3546"/>
    <w:rsid w:val="000B662E"/>
    <w:rsid w:val="000B66DE"/>
    <w:rsid w:val="000C0882"/>
    <w:rsid w:val="000C0A93"/>
    <w:rsid w:val="000C3BAD"/>
    <w:rsid w:val="000D395F"/>
    <w:rsid w:val="000E4117"/>
    <w:rsid w:val="000E426F"/>
    <w:rsid w:val="000E460E"/>
    <w:rsid w:val="000F280B"/>
    <w:rsid w:val="000F63EB"/>
    <w:rsid w:val="000F6B78"/>
    <w:rsid w:val="001039AE"/>
    <w:rsid w:val="00104A23"/>
    <w:rsid w:val="00104B55"/>
    <w:rsid w:val="00112249"/>
    <w:rsid w:val="001239A8"/>
    <w:rsid w:val="00127526"/>
    <w:rsid w:val="00132696"/>
    <w:rsid w:val="0013544C"/>
    <w:rsid w:val="001407B8"/>
    <w:rsid w:val="001428BB"/>
    <w:rsid w:val="001473B3"/>
    <w:rsid w:val="00147B97"/>
    <w:rsid w:val="00155048"/>
    <w:rsid w:val="00155B9B"/>
    <w:rsid w:val="001601C8"/>
    <w:rsid w:val="0016264C"/>
    <w:rsid w:val="00162DB7"/>
    <w:rsid w:val="00163196"/>
    <w:rsid w:val="001670A4"/>
    <w:rsid w:val="00172C08"/>
    <w:rsid w:val="00173076"/>
    <w:rsid w:val="00173419"/>
    <w:rsid w:val="00177F56"/>
    <w:rsid w:val="001834A6"/>
    <w:rsid w:val="00186D07"/>
    <w:rsid w:val="00191FDD"/>
    <w:rsid w:val="00192E1B"/>
    <w:rsid w:val="0019599E"/>
    <w:rsid w:val="001959A6"/>
    <w:rsid w:val="001964A4"/>
    <w:rsid w:val="001A6E1F"/>
    <w:rsid w:val="001B1AA3"/>
    <w:rsid w:val="001B557F"/>
    <w:rsid w:val="001E0E44"/>
    <w:rsid w:val="001E29CD"/>
    <w:rsid w:val="001E4A39"/>
    <w:rsid w:val="001E5A4A"/>
    <w:rsid w:val="001E7F11"/>
    <w:rsid w:val="001F4A40"/>
    <w:rsid w:val="001F6CB7"/>
    <w:rsid w:val="002010EF"/>
    <w:rsid w:val="0020225F"/>
    <w:rsid w:val="002047CA"/>
    <w:rsid w:val="00210F1D"/>
    <w:rsid w:val="0021390A"/>
    <w:rsid w:val="00216D86"/>
    <w:rsid w:val="00220839"/>
    <w:rsid w:val="0022183B"/>
    <w:rsid w:val="00227632"/>
    <w:rsid w:val="0024197A"/>
    <w:rsid w:val="00243CF5"/>
    <w:rsid w:val="002449E5"/>
    <w:rsid w:val="00244FA3"/>
    <w:rsid w:val="0024505F"/>
    <w:rsid w:val="0025035A"/>
    <w:rsid w:val="0025690A"/>
    <w:rsid w:val="00263E19"/>
    <w:rsid w:val="00264612"/>
    <w:rsid w:val="00266675"/>
    <w:rsid w:val="00267472"/>
    <w:rsid w:val="00275539"/>
    <w:rsid w:val="00276C8C"/>
    <w:rsid w:val="00276E12"/>
    <w:rsid w:val="00277E72"/>
    <w:rsid w:val="00281365"/>
    <w:rsid w:val="00284867"/>
    <w:rsid w:val="00286A20"/>
    <w:rsid w:val="00286FD7"/>
    <w:rsid w:val="00290E58"/>
    <w:rsid w:val="002929C3"/>
    <w:rsid w:val="00295169"/>
    <w:rsid w:val="0029736A"/>
    <w:rsid w:val="002A29F2"/>
    <w:rsid w:val="002A30EE"/>
    <w:rsid w:val="002A6383"/>
    <w:rsid w:val="002B44B7"/>
    <w:rsid w:val="002B5266"/>
    <w:rsid w:val="002B67C9"/>
    <w:rsid w:val="002B793C"/>
    <w:rsid w:val="002C0BDF"/>
    <w:rsid w:val="002C3BF6"/>
    <w:rsid w:val="002C79F9"/>
    <w:rsid w:val="002D07F2"/>
    <w:rsid w:val="002E4721"/>
    <w:rsid w:val="002F3D0D"/>
    <w:rsid w:val="002F5061"/>
    <w:rsid w:val="002F5504"/>
    <w:rsid w:val="00300625"/>
    <w:rsid w:val="0031142E"/>
    <w:rsid w:val="0031288A"/>
    <w:rsid w:val="00312E88"/>
    <w:rsid w:val="00330C78"/>
    <w:rsid w:val="0033108B"/>
    <w:rsid w:val="00336C1C"/>
    <w:rsid w:val="00345B24"/>
    <w:rsid w:val="00346394"/>
    <w:rsid w:val="003577D3"/>
    <w:rsid w:val="00357EBB"/>
    <w:rsid w:val="003713C6"/>
    <w:rsid w:val="0037245D"/>
    <w:rsid w:val="00373CA3"/>
    <w:rsid w:val="0037740E"/>
    <w:rsid w:val="003865BC"/>
    <w:rsid w:val="00387F6C"/>
    <w:rsid w:val="003A1005"/>
    <w:rsid w:val="003A6BB8"/>
    <w:rsid w:val="003B0BCD"/>
    <w:rsid w:val="003B2EFD"/>
    <w:rsid w:val="003B6A46"/>
    <w:rsid w:val="003C4D9F"/>
    <w:rsid w:val="003D35D3"/>
    <w:rsid w:val="003D4F80"/>
    <w:rsid w:val="003E1CFE"/>
    <w:rsid w:val="003E24A7"/>
    <w:rsid w:val="003E3D5B"/>
    <w:rsid w:val="003F1A39"/>
    <w:rsid w:val="003F3A3A"/>
    <w:rsid w:val="00401476"/>
    <w:rsid w:val="00401D0F"/>
    <w:rsid w:val="00403AA1"/>
    <w:rsid w:val="00415246"/>
    <w:rsid w:val="00416ECC"/>
    <w:rsid w:val="00421C3F"/>
    <w:rsid w:val="00421EE5"/>
    <w:rsid w:val="00422ED4"/>
    <w:rsid w:val="00425276"/>
    <w:rsid w:val="004331FD"/>
    <w:rsid w:val="00445194"/>
    <w:rsid w:val="004511B9"/>
    <w:rsid w:val="00455189"/>
    <w:rsid w:val="00465192"/>
    <w:rsid w:val="004654DC"/>
    <w:rsid w:val="00472D4D"/>
    <w:rsid w:val="0048090F"/>
    <w:rsid w:val="004844AD"/>
    <w:rsid w:val="0049401F"/>
    <w:rsid w:val="0049537B"/>
    <w:rsid w:val="004A36A0"/>
    <w:rsid w:val="004A62AA"/>
    <w:rsid w:val="004B6107"/>
    <w:rsid w:val="004C1D3B"/>
    <w:rsid w:val="004C6C5C"/>
    <w:rsid w:val="004C725F"/>
    <w:rsid w:val="004D5CEE"/>
    <w:rsid w:val="004D6D5A"/>
    <w:rsid w:val="004E1A73"/>
    <w:rsid w:val="004E2B14"/>
    <w:rsid w:val="004E3F1F"/>
    <w:rsid w:val="004E5758"/>
    <w:rsid w:val="004F56BB"/>
    <w:rsid w:val="004F5838"/>
    <w:rsid w:val="004F5A54"/>
    <w:rsid w:val="00500C0A"/>
    <w:rsid w:val="005114D0"/>
    <w:rsid w:val="00511BB1"/>
    <w:rsid w:val="00512F59"/>
    <w:rsid w:val="00514FB8"/>
    <w:rsid w:val="00515FEB"/>
    <w:rsid w:val="00524420"/>
    <w:rsid w:val="00527C35"/>
    <w:rsid w:val="00530EBB"/>
    <w:rsid w:val="00532A79"/>
    <w:rsid w:val="00541974"/>
    <w:rsid w:val="00543155"/>
    <w:rsid w:val="005516D1"/>
    <w:rsid w:val="00554E8E"/>
    <w:rsid w:val="00556A3F"/>
    <w:rsid w:val="00561329"/>
    <w:rsid w:val="0056457D"/>
    <w:rsid w:val="00565FDF"/>
    <w:rsid w:val="005666CB"/>
    <w:rsid w:val="005667DA"/>
    <w:rsid w:val="00572DD1"/>
    <w:rsid w:val="00575305"/>
    <w:rsid w:val="00577A74"/>
    <w:rsid w:val="00585415"/>
    <w:rsid w:val="005879D4"/>
    <w:rsid w:val="00591A95"/>
    <w:rsid w:val="005936F8"/>
    <w:rsid w:val="00595FC2"/>
    <w:rsid w:val="00596383"/>
    <w:rsid w:val="005A28ED"/>
    <w:rsid w:val="005A2AD1"/>
    <w:rsid w:val="005A2B0A"/>
    <w:rsid w:val="005A444F"/>
    <w:rsid w:val="005A5CA7"/>
    <w:rsid w:val="005A5DDF"/>
    <w:rsid w:val="005B0C42"/>
    <w:rsid w:val="005B2D55"/>
    <w:rsid w:val="005B61DA"/>
    <w:rsid w:val="005C1EC7"/>
    <w:rsid w:val="005C336D"/>
    <w:rsid w:val="005C36E7"/>
    <w:rsid w:val="005C392B"/>
    <w:rsid w:val="005D1999"/>
    <w:rsid w:val="005D238A"/>
    <w:rsid w:val="005D2EA4"/>
    <w:rsid w:val="005D6CA2"/>
    <w:rsid w:val="005D7559"/>
    <w:rsid w:val="005E3DF7"/>
    <w:rsid w:val="005E4B88"/>
    <w:rsid w:val="005E6789"/>
    <w:rsid w:val="005F680E"/>
    <w:rsid w:val="00612298"/>
    <w:rsid w:val="006134C7"/>
    <w:rsid w:val="0062172C"/>
    <w:rsid w:val="00625199"/>
    <w:rsid w:val="006405CE"/>
    <w:rsid w:val="0064301C"/>
    <w:rsid w:val="00643D9D"/>
    <w:rsid w:val="00643F56"/>
    <w:rsid w:val="00645042"/>
    <w:rsid w:val="006505A4"/>
    <w:rsid w:val="006517B9"/>
    <w:rsid w:val="00652B10"/>
    <w:rsid w:val="006575B3"/>
    <w:rsid w:val="00657F8D"/>
    <w:rsid w:val="00662BC1"/>
    <w:rsid w:val="00664F00"/>
    <w:rsid w:val="00667C29"/>
    <w:rsid w:val="00671FB0"/>
    <w:rsid w:val="0067400A"/>
    <w:rsid w:val="00675808"/>
    <w:rsid w:val="0068233D"/>
    <w:rsid w:val="0068252D"/>
    <w:rsid w:val="00684A51"/>
    <w:rsid w:val="00685B12"/>
    <w:rsid w:val="006872A9"/>
    <w:rsid w:val="00693439"/>
    <w:rsid w:val="00696745"/>
    <w:rsid w:val="006A0CC0"/>
    <w:rsid w:val="006A24B4"/>
    <w:rsid w:val="006A3313"/>
    <w:rsid w:val="006A52F1"/>
    <w:rsid w:val="006B2FF5"/>
    <w:rsid w:val="006B39A0"/>
    <w:rsid w:val="006B5ADB"/>
    <w:rsid w:val="006C1E03"/>
    <w:rsid w:val="006C32D4"/>
    <w:rsid w:val="006C577D"/>
    <w:rsid w:val="006D3583"/>
    <w:rsid w:val="006D70D5"/>
    <w:rsid w:val="006E6CE9"/>
    <w:rsid w:val="006E6D7E"/>
    <w:rsid w:val="006F2113"/>
    <w:rsid w:val="006F292A"/>
    <w:rsid w:val="006F33B8"/>
    <w:rsid w:val="00712354"/>
    <w:rsid w:val="00712D77"/>
    <w:rsid w:val="00716D8E"/>
    <w:rsid w:val="007201F9"/>
    <w:rsid w:val="0072045F"/>
    <w:rsid w:val="00726611"/>
    <w:rsid w:val="007370FB"/>
    <w:rsid w:val="00742E24"/>
    <w:rsid w:val="00744EDA"/>
    <w:rsid w:val="007501D0"/>
    <w:rsid w:val="00756E49"/>
    <w:rsid w:val="00756F54"/>
    <w:rsid w:val="007574F8"/>
    <w:rsid w:val="00761004"/>
    <w:rsid w:val="007611CE"/>
    <w:rsid w:val="00761EC4"/>
    <w:rsid w:val="00763CE2"/>
    <w:rsid w:val="00770363"/>
    <w:rsid w:val="00784093"/>
    <w:rsid w:val="007855EA"/>
    <w:rsid w:val="00786EA3"/>
    <w:rsid w:val="007945C2"/>
    <w:rsid w:val="007A078E"/>
    <w:rsid w:val="007A1711"/>
    <w:rsid w:val="007A75D2"/>
    <w:rsid w:val="007B024E"/>
    <w:rsid w:val="007B206B"/>
    <w:rsid w:val="007B411A"/>
    <w:rsid w:val="007B4D71"/>
    <w:rsid w:val="007B7C1C"/>
    <w:rsid w:val="007C34D7"/>
    <w:rsid w:val="007C4656"/>
    <w:rsid w:val="007C6841"/>
    <w:rsid w:val="007D01F6"/>
    <w:rsid w:val="007D09FB"/>
    <w:rsid w:val="007D2C74"/>
    <w:rsid w:val="007D3EB3"/>
    <w:rsid w:val="007D51E1"/>
    <w:rsid w:val="007D530D"/>
    <w:rsid w:val="007D610E"/>
    <w:rsid w:val="007F2C5B"/>
    <w:rsid w:val="007F71F7"/>
    <w:rsid w:val="008000E2"/>
    <w:rsid w:val="00810676"/>
    <w:rsid w:val="00811E6F"/>
    <w:rsid w:val="008147CC"/>
    <w:rsid w:val="0081635E"/>
    <w:rsid w:val="0081738C"/>
    <w:rsid w:val="00817536"/>
    <w:rsid w:val="00820781"/>
    <w:rsid w:val="0082351A"/>
    <w:rsid w:val="00824AF0"/>
    <w:rsid w:val="00825AF2"/>
    <w:rsid w:val="00830284"/>
    <w:rsid w:val="00830E2A"/>
    <w:rsid w:val="008328BB"/>
    <w:rsid w:val="00833B2A"/>
    <w:rsid w:val="008351B4"/>
    <w:rsid w:val="00835204"/>
    <w:rsid w:val="0083525B"/>
    <w:rsid w:val="0083661B"/>
    <w:rsid w:val="00836EE4"/>
    <w:rsid w:val="00840994"/>
    <w:rsid w:val="008415E2"/>
    <w:rsid w:val="00850564"/>
    <w:rsid w:val="008675B3"/>
    <w:rsid w:val="00876E7E"/>
    <w:rsid w:val="0087776B"/>
    <w:rsid w:val="00882FF7"/>
    <w:rsid w:val="00892E26"/>
    <w:rsid w:val="00894130"/>
    <w:rsid w:val="008A3153"/>
    <w:rsid w:val="008A3364"/>
    <w:rsid w:val="008A7BC5"/>
    <w:rsid w:val="008B2A6A"/>
    <w:rsid w:val="008C1E54"/>
    <w:rsid w:val="008C3D23"/>
    <w:rsid w:val="008C4019"/>
    <w:rsid w:val="008C667F"/>
    <w:rsid w:val="008D0CDC"/>
    <w:rsid w:val="008E4C0E"/>
    <w:rsid w:val="008F280F"/>
    <w:rsid w:val="008F56CA"/>
    <w:rsid w:val="008F5FC6"/>
    <w:rsid w:val="008F7440"/>
    <w:rsid w:val="008F7624"/>
    <w:rsid w:val="00905B4D"/>
    <w:rsid w:val="00907CC5"/>
    <w:rsid w:val="00912FCD"/>
    <w:rsid w:val="0091334E"/>
    <w:rsid w:val="00913358"/>
    <w:rsid w:val="00913435"/>
    <w:rsid w:val="0092127A"/>
    <w:rsid w:val="009244E2"/>
    <w:rsid w:val="009276AC"/>
    <w:rsid w:val="0093185E"/>
    <w:rsid w:val="00931F93"/>
    <w:rsid w:val="00932C13"/>
    <w:rsid w:val="00933CC2"/>
    <w:rsid w:val="009344BF"/>
    <w:rsid w:val="00935A7B"/>
    <w:rsid w:val="009364E7"/>
    <w:rsid w:val="00937242"/>
    <w:rsid w:val="009411C0"/>
    <w:rsid w:val="00943636"/>
    <w:rsid w:val="009438F2"/>
    <w:rsid w:val="00947080"/>
    <w:rsid w:val="00950E04"/>
    <w:rsid w:val="00956668"/>
    <w:rsid w:val="0096218A"/>
    <w:rsid w:val="00963878"/>
    <w:rsid w:val="0096625F"/>
    <w:rsid w:val="00981632"/>
    <w:rsid w:val="0098254A"/>
    <w:rsid w:val="0098398F"/>
    <w:rsid w:val="00986040"/>
    <w:rsid w:val="009872A5"/>
    <w:rsid w:val="00991418"/>
    <w:rsid w:val="00994892"/>
    <w:rsid w:val="00995317"/>
    <w:rsid w:val="00997C90"/>
    <w:rsid w:val="009A23E4"/>
    <w:rsid w:val="009A4272"/>
    <w:rsid w:val="009A4362"/>
    <w:rsid w:val="009A4999"/>
    <w:rsid w:val="009A4C25"/>
    <w:rsid w:val="009A7D2B"/>
    <w:rsid w:val="009B5515"/>
    <w:rsid w:val="009B70EA"/>
    <w:rsid w:val="009C3494"/>
    <w:rsid w:val="009C5E5C"/>
    <w:rsid w:val="009C610D"/>
    <w:rsid w:val="009C629E"/>
    <w:rsid w:val="009D0916"/>
    <w:rsid w:val="009F0ED8"/>
    <w:rsid w:val="009F28F7"/>
    <w:rsid w:val="009F76C4"/>
    <w:rsid w:val="00A101F4"/>
    <w:rsid w:val="00A10EE8"/>
    <w:rsid w:val="00A13444"/>
    <w:rsid w:val="00A211F3"/>
    <w:rsid w:val="00A24221"/>
    <w:rsid w:val="00A26136"/>
    <w:rsid w:val="00A26C82"/>
    <w:rsid w:val="00A36468"/>
    <w:rsid w:val="00A374C5"/>
    <w:rsid w:val="00A40E14"/>
    <w:rsid w:val="00A4126A"/>
    <w:rsid w:val="00A42AA4"/>
    <w:rsid w:val="00A43AC0"/>
    <w:rsid w:val="00A51EAF"/>
    <w:rsid w:val="00A531D4"/>
    <w:rsid w:val="00A54DDB"/>
    <w:rsid w:val="00A56F92"/>
    <w:rsid w:val="00A62886"/>
    <w:rsid w:val="00A66A32"/>
    <w:rsid w:val="00A83ECA"/>
    <w:rsid w:val="00A9105C"/>
    <w:rsid w:val="00A924C6"/>
    <w:rsid w:val="00A977A7"/>
    <w:rsid w:val="00A97898"/>
    <w:rsid w:val="00AA458A"/>
    <w:rsid w:val="00AA6974"/>
    <w:rsid w:val="00AB00C8"/>
    <w:rsid w:val="00AB15FB"/>
    <w:rsid w:val="00AB3ED1"/>
    <w:rsid w:val="00AB4467"/>
    <w:rsid w:val="00AC1402"/>
    <w:rsid w:val="00AC280A"/>
    <w:rsid w:val="00AC6BA1"/>
    <w:rsid w:val="00AC6DFE"/>
    <w:rsid w:val="00AD02D9"/>
    <w:rsid w:val="00AD0F0C"/>
    <w:rsid w:val="00AD1E5D"/>
    <w:rsid w:val="00AD34AF"/>
    <w:rsid w:val="00AD38B5"/>
    <w:rsid w:val="00AE0DBF"/>
    <w:rsid w:val="00AF52E2"/>
    <w:rsid w:val="00AF7CB5"/>
    <w:rsid w:val="00B05C91"/>
    <w:rsid w:val="00B070FC"/>
    <w:rsid w:val="00B12F67"/>
    <w:rsid w:val="00B14877"/>
    <w:rsid w:val="00B226D6"/>
    <w:rsid w:val="00B34DEF"/>
    <w:rsid w:val="00B352B2"/>
    <w:rsid w:val="00B366FC"/>
    <w:rsid w:val="00B37928"/>
    <w:rsid w:val="00B427E1"/>
    <w:rsid w:val="00B626CA"/>
    <w:rsid w:val="00B66875"/>
    <w:rsid w:val="00B7040A"/>
    <w:rsid w:val="00B71261"/>
    <w:rsid w:val="00B71DF9"/>
    <w:rsid w:val="00B80C71"/>
    <w:rsid w:val="00B812F2"/>
    <w:rsid w:val="00B84D4E"/>
    <w:rsid w:val="00B84F3D"/>
    <w:rsid w:val="00B84F92"/>
    <w:rsid w:val="00B84FFC"/>
    <w:rsid w:val="00B865CB"/>
    <w:rsid w:val="00B90542"/>
    <w:rsid w:val="00B908DF"/>
    <w:rsid w:val="00B93671"/>
    <w:rsid w:val="00B95B65"/>
    <w:rsid w:val="00BA06A9"/>
    <w:rsid w:val="00BA2BF1"/>
    <w:rsid w:val="00BA3018"/>
    <w:rsid w:val="00BA303A"/>
    <w:rsid w:val="00BA6F38"/>
    <w:rsid w:val="00BB50C5"/>
    <w:rsid w:val="00BB7012"/>
    <w:rsid w:val="00BB7BB2"/>
    <w:rsid w:val="00BC1B9D"/>
    <w:rsid w:val="00BC1E1D"/>
    <w:rsid w:val="00BC4706"/>
    <w:rsid w:val="00BC699C"/>
    <w:rsid w:val="00BC758C"/>
    <w:rsid w:val="00BD0D62"/>
    <w:rsid w:val="00BD260D"/>
    <w:rsid w:val="00BD31D1"/>
    <w:rsid w:val="00BD32B9"/>
    <w:rsid w:val="00BD6117"/>
    <w:rsid w:val="00BD67DE"/>
    <w:rsid w:val="00BE182E"/>
    <w:rsid w:val="00BE4C94"/>
    <w:rsid w:val="00BE5C82"/>
    <w:rsid w:val="00BF1BC2"/>
    <w:rsid w:val="00C07C14"/>
    <w:rsid w:val="00C12FAA"/>
    <w:rsid w:val="00C1404C"/>
    <w:rsid w:val="00C1467F"/>
    <w:rsid w:val="00C14968"/>
    <w:rsid w:val="00C21329"/>
    <w:rsid w:val="00C25641"/>
    <w:rsid w:val="00C258A6"/>
    <w:rsid w:val="00C26C78"/>
    <w:rsid w:val="00C30B97"/>
    <w:rsid w:val="00C30C3E"/>
    <w:rsid w:val="00C44E2E"/>
    <w:rsid w:val="00C471B3"/>
    <w:rsid w:val="00C4775F"/>
    <w:rsid w:val="00C51B2D"/>
    <w:rsid w:val="00C6093A"/>
    <w:rsid w:val="00C61A2E"/>
    <w:rsid w:val="00C6492D"/>
    <w:rsid w:val="00C64D68"/>
    <w:rsid w:val="00C70320"/>
    <w:rsid w:val="00C7360B"/>
    <w:rsid w:val="00C835E1"/>
    <w:rsid w:val="00C838AA"/>
    <w:rsid w:val="00C85112"/>
    <w:rsid w:val="00C855EB"/>
    <w:rsid w:val="00C87A9F"/>
    <w:rsid w:val="00C9384C"/>
    <w:rsid w:val="00C93AC2"/>
    <w:rsid w:val="00CA0F26"/>
    <w:rsid w:val="00CA2D10"/>
    <w:rsid w:val="00CA48A6"/>
    <w:rsid w:val="00CA6B04"/>
    <w:rsid w:val="00CA7797"/>
    <w:rsid w:val="00CA7DC1"/>
    <w:rsid w:val="00CB1972"/>
    <w:rsid w:val="00CB7A00"/>
    <w:rsid w:val="00CC0A59"/>
    <w:rsid w:val="00CC200E"/>
    <w:rsid w:val="00CC5FB3"/>
    <w:rsid w:val="00CC712B"/>
    <w:rsid w:val="00CC7E2F"/>
    <w:rsid w:val="00CD0763"/>
    <w:rsid w:val="00CD51F9"/>
    <w:rsid w:val="00CD6103"/>
    <w:rsid w:val="00CE1EDB"/>
    <w:rsid w:val="00CE34D4"/>
    <w:rsid w:val="00CE562A"/>
    <w:rsid w:val="00CF165B"/>
    <w:rsid w:val="00CF26EA"/>
    <w:rsid w:val="00CF5669"/>
    <w:rsid w:val="00CF71FC"/>
    <w:rsid w:val="00D04AE4"/>
    <w:rsid w:val="00D04BFD"/>
    <w:rsid w:val="00D04FB0"/>
    <w:rsid w:val="00D0656F"/>
    <w:rsid w:val="00D10754"/>
    <w:rsid w:val="00D117D3"/>
    <w:rsid w:val="00D12F5C"/>
    <w:rsid w:val="00D1471F"/>
    <w:rsid w:val="00D14DF7"/>
    <w:rsid w:val="00D15F11"/>
    <w:rsid w:val="00D210AA"/>
    <w:rsid w:val="00D21765"/>
    <w:rsid w:val="00D225F1"/>
    <w:rsid w:val="00D251AF"/>
    <w:rsid w:val="00D263B8"/>
    <w:rsid w:val="00D27BD3"/>
    <w:rsid w:val="00D304BA"/>
    <w:rsid w:val="00D3460B"/>
    <w:rsid w:val="00D35B17"/>
    <w:rsid w:val="00D40695"/>
    <w:rsid w:val="00D41B2D"/>
    <w:rsid w:val="00D462AB"/>
    <w:rsid w:val="00D466EE"/>
    <w:rsid w:val="00D46CC1"/>
    <w:rsid w:val="00D52650"/>
    <w:rsid w:val="00D56D3E"/>
    <w:rsid w:val="00D56E93"/>
    <w:rsid w:val="00D64547"/>
    <w:rsid w:val="00D67A8F"/>
    <w:rsid w:val="00D7155B"/>
    <w:rsid w:val="00D76DE4"/>
    <w:rsid w:val="00D81308"/>
    <w:rsid w:val="00D82F1F"/>
    <w:rsid w:val="00D9119D"/>
    <w:rsid w:val="00D912E1"/>
    <w:rsid w:val="00D9144A"/>
    <w:rsid w:val="00D91776"/>
    <w:rsid w:val="00D92BE4"/>
    <w:rsid w:val="00DA4C30"/>
    <w:rsid w:val="00DA5740"/>
    <w:rsid w:val="00DA5AD3"/>
    <w:rsid w:val="00DB59DC"/>
    <w:rsid w:val="00DB7CAA"/>
    <w:rsid w:val="00DC1CEC"/>
    <w:rsid w:val="00DD1956"/>
    <w:rsid w:val="00DD2B95"/>
    <w:rsid w:val="00DD3297"/>
    <w:rsid w:val="00DD4AC9"/>
    <w:rsid w:val="00DE118E"/>
    <w:rsid w:val="00DE5AF8"/>
    <w:rsid w:val="00DE7C06"/>
    <w:rsid w:val="00DF3AE8"/>
    <w:rsid w:val="00DF676F"/>
    <w:rsid w:val="00E00028"/>
    <w:rsid w:val="00E01242"/>
    <w:rsid w:val="00E032BE"/>
    <w:rsid w:val="00E03CE6"/>
    <w:rsid w:val="00E10B70"/>
    <w:rsid w:val="00E13CDB"/>
    <w:rsid w:val="00E14316"/>
    <w:rsid w:val="00E21BD1"/>
    <w:rsid w:val="00E243DF"/>
    <w:rsid w:val="00E27286"/>
    <w:rsid w:val="00E30113"/>
    <w:rsid w:val="00E318CC"/>
    <w:rsid w:val="00E416C5"/>
    <w:rsid w:val="00E41BCD"/>
    <w:rsid w:val="00E4597D"/>
    <w:rsid w:val="00E471E0"/>
    <w:rsid w:val="00E5024B"/>
    <w:rsid w:val="00E5066F"/>
    <w:rsid w:val="00E54B5F"/>
    <w:rsid w:val="00E73219"/>
    <w:rsid w:val="00E769FD"/>
    <w:rsid w:val="00E83B7B"/>
    <w:rsid w:val="00E8452A"/>
    <w:rsid w:val="00E8499F"/>
    <w:rsid w:val="00E86160"/>
    <w:rsid w:val="00E9096A"/>
    <w:rsid w:val="00E93E8E"/>
    <w:rsid w:val="00E94D6C"/>
    <w:rsid w:val="00EA0DCA"/>
    <w:rsid w:val="00EA77E4"/>
    <w:rsid w:val="00EB2C84"/>
    <w:rsid w:val="00EB3C9C"/>
    <w:rsid w:val="00EC3582"/>
    <w:rsid w:val="00ED0254"/>
    <w:rsid w:val="00EE5115"/>
    <w:rsid w:val="00EE72D0"/>
    <w:rsid w:val="00EF149A"/>
    <w:rsid w:val="00EF3977"/>
    <w:rsid w:val="00EF51DE"/>
    <w:rsid w:val="00EF5380"/>
    <w:rsid w:val="00F04C31"/>
    <w:rsid w:val="00F06236"/>
    <w:rsid w:val="00F06E66"/>
    <w:rsid w:val="00F07035"/>
    <w:rsid w:val="00F077CA"/>
    <w:rsid w:val="00F07B41"/>
    <w:rsid w:val="00F07E1E"/>
    <w:rsid w:val="00F17A03"/>
    <w:rsid w:val="00F20511"/>
    <w:rsid w:val="00F21CFB"/>
    <w:rsid w:val="00F22C09"/>
    <w:rsid w:val="00F2608F"/>
    <w:rsid w:val="00F312F9"/>
    <w:rsid w:val="00F31C4F"/>
    <w:rsid w:val="00F322CC"/>
    <w:rsid w:val="00F3475F"/>
    <w:rsid w:val="00F3521F"/>
    <w:rsid w:val="00F3525E"/>
    <w:rsid w:val="00F35A95"/>
    <w:rsid w:val="00F36D32"/>
    <w:rsid w:val="00F44DB2"/>
    <w:rsid w:val="00F55532"/>
    <w:rsid w:val="00F57352"/>
    <w:rsid w:val="00F64B9E"/>
    <w:rsid w:val="00F6631C"/>
    <w:rsid w:val="00F6666E"/>
    <w:rsid w:val="00F66C79"/>
    <w:rsid w:val="00F71C0C"/>
    <w:rsid w:val="00F75A9F"/>
    <w:rsid w:val="00F80D53"/>
    <w:rsid w:val="00F843EA"/>
    <w:rsid w:val="00F84C31"/>
    <w:rsid w:val="00F863C5"/>
    <w:rsid w:val="00F9065F"/>
    <w:rsid w:val="00F91219"/>
    <w:rsid w:val="00F9581A"/>
    <w:rsid w:val="00FA08EF"/>
    <w:rsid w:val="00FA3698"/>
    <w:rsid w:val="00FA3EA4"/>
    <w:rsid w:val="00FB0528"/>
    <w:rsid w:val="00FB3834"/>
    <w:rsid w:val="00FB49DC"/>
    <w:rsid w:val="00FB5A0C"/>
    <w:rsid w:val="00FC2870"/>
    <w:rsid w:val="00FC294F"/>
    <w:rsid w:val="00FC5026"/>
    <w:rsid w:val="00FD0F77"/>
    <w:rsid w:val="00FD11BE"/>
    <w:rsid w:val="00FD7BBE"/>
    <w:rsid w:val="00FE14CA"/>
    <w:rsid w:val="00FE2D6F"/>
    <w:rsid w:val="00FE4FAB"/>
    <w:rsid w:val="00FE7219"/>
    <w:rsid w:val="00FF0E1F"/>
    <w:rsid w:val="00FF19E2"/>
    <w:rsid w:val="00FF26C4"/>
    <w:rsid w:val="00FF515F"/>
    <w:rsid w:val="00FF70FA"/>
    <w:rsid w:val="00FF79A4"/>
    <w:rsid w:val="02BC437B"/>
    <w:rsid w:val="0858FE0D"/>
    <w:rsid w:val="093A65FF"/>
    <w:rsid w:val="0FAD110B"/>
    <w:rsid w:val="12B75992"/>
    <w:rsid w:val="134BC4AC"/>
    <w:rsid w:val="20E0CD77"/>
    <w:rsid w:val="22256FEE"/>
    <w:rsid w:val="23AB3609"/>
    <w:rsid w:val="2CF260D0"/>
    <w:rsid w:val="3016B579"/>
    <w:rsid w:val="31D2E4FE"/>
    <w:rsid w:val="34F63C84"/>
    <w:rsid w:val="3F65CC45"/>
    <w:rsid w:val="3FF8DC9E"/>
    <w:rsid w:val="44E4332B"/>
    <w:rsid w:val="44E6B6BC"/>
    <w:rsid w:val="45117760"/>
    <w:rsid w:val="4614DE79"/>
    <w:rsid w:val="509D79D2"/>
    <w:rsid w:val="52501ADF"/>
    <w:rsid w:val="5F47C5A8"/>
    <w:rsid w:val="64055D26"/>
    <w:rsid w:val="6C13F5ED"/>
    <w:rsid w:val="6D99F21C"/>
    <w:rsid w:val="6FCA5342"/>
    <w:rsid w:val="70A28BEE"/>
    <w:rsid w:val="75E1C078"/>
    <w:rsid w:val="7678DCBA"/>
    <w:rsid w:val="781FB8EB"/>
  </w:rsids>
  <m:mathPr>
    <m:mathFont m:val="Cambria Math"/>
    <m:brkBin m:val="before"/>
    <m:brkBinSub m:val="--"/>
    <m:smallFrac m:val="0"/>
    <m:dispDef/>
    <m:lMargin m:val="0"/>
    <m:rMargin m:val="0"/>
    <m:defJc m:val="centerGroup"/>
    <m:wrapIndent m:val="1440"/>
    <m:intLim m:val="subSup"/>
    <m:naryLim m:val="undOvr"/>
  </m:mathPr>
  <w:themeFontLang w:val="es-P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8F061"/>
  <w15:chartTrackingRefBased/>
  <w15:docId w15:val="{3EA52BA9-CDCF-46AE-8797-F8F97871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s-PR" w:eastAsia="es-P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E12"/>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720" w:firstLine="720"/>
      <w:outlineLvl w:val="1"/>
    </w:pPr>
    <w:rPr>
      <w:b/>
      <w:bCs/>
    </w:rPr>
  </w:style>
  <w:style w:type="paragraph" w:styleId="Heading3">
    <w:name w:val="heading 3"/>
    <w:basedOn w:val="Normal"/>
    <w:next w:val="Normal"/>
    <w:qFormat/>
    <w:pPr>
      <w:keepNext/>
      <w:ind w:firstLine="720"/>
      <w:outlineLvl w:val="2"/>
    </w:pPr>
    <w:rPr>
      <w:b/>
      <w:bCs/>
    </w:rPr>
  </w:style>
  <w:style w:type="paragraph" w:styleId="Heading4">
    <w:name w:val="heading 4"/>
    <w:basedOn w:val="Normal"/>
    <w:next w:val="Normal"/>
    <w:qFormat/>
    <w:pPr>
      <w:keepNext/>
      <w:ind w:left="144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1440"/>
    </w:pPr>
    <w:rPr>
      <w:b/>
      <w:bCs/>
    </w:rPr>
  </w:style>
  <w:style w:type="paragraph" w:styleId="BodyTextIndent2">
    <w:name w:val="Body Text Indent 2"/>
    <w:basedOn w:val="Normal"/>
    <w:pPr>
      <w:ind w:left="2700"/>
    </w:pPr>
  </w:style>
  <w:style w:type="paragraph" w:styleId="BodyTextIndent3">
    <w:name w:val="Body Text Indent 3"/>
    <w:basedOn w:val="Normal"/>
    <w:pPr>
      <w:ind w:left="3540"/>
    </w:pPr>
  </w:style>
  <w:style w:type="paragraph" w:styleId="Header">
    <w:name w:val="header"/>
    <w:basedOn w:val="Normal"/>
    <w:link w:val="HeaderChar"/>
    <w:uiPriority w:val="99"/>
    <w:rsid w:val="00AD38B5"/>
    <w:pPr>
      <w:tabs>
        <w:tab w:val="center" w:pos="4320"/>
        <w:tab w:val="right" w:pos="8640"/>
      </w:tabs>
    </w:pPr>
  </w:style>
  <w:style w:type="paragraph" w:styleId="Footer">
    <w:name w:val="footer"/>
    <w:basedOn w:val="Normal"/>
    <w:rsid w:val="00AD38B5"/>
    <w:pPr>
      <w:tabs>
        <w:tab w:val="center" w:pos="4320"/>
        <w:tab w:val="right" w:pos="8640"/>
      </w:tabs>
    </w:pPr>
  </w:style>
  <w:style w:type="character" w:styleId="PageNumber">
    <w:name w:val="page number"/>
    <w:basedOn w:val="DefaultParagraphFont"/>
    <w:rsid w:val="00AD38B5"/>
  </w:style>
  <w:style w:type="character" w:styleId="CommentReference">
    <w:name w:val="annotation reference"/>
    <w:semiHidden/>
    <w:rsid w:val="003B6A46"/>
    <w:rPr>
      <w:sz w:val="16"/>
      <w:szCs w:val="16"/>
    </w:rPr>
  </w:style>
  <w:style w:type="paragraph" w:styleId="CommentText">
    <w:name w:val="annotation text"/>
    <w:basedOn w:val="Normal"/>
    <w:semiHidden/>
    <w:rsid w:val="003B6A46"/>
    <w:rPr>
      <w:sz w:val="20"/>
      <w:szCs w:val="20"/>
    </w:rPr>
  </w:style>
  <w:style w:type="paragraph" w:styleId="CommentSubject">
    <w:name w:val="annotation subject"/>
    <w:basedOn w:val="CommentText"/>
    <w:next w:val="CommentText"/>
    <w:semiHidden/>
    <w:rsid w:val="003B6A46"/>
    <w:rPr>
      <w:b/>
      <w:bCs/>
    </w:rPr>
  </w:style>
  <w:style w:type="paragraph" w:styleId="BalloonText">
    <w:name w:val="Balloon Text"/>
    <w:basedOn w:val="Normal"/>
    <w:semiHidden/>
    <w:rsid w:val="003B6A46"/>
    <w:rPr>
      <w:rFonts w:ascii="Tahoma" w:hAnsi="Tahoma" w:cs="Tahoma"/>
      <w:sz w:val="16"/>
      <w:szCs w:val="16"/>
    </w:rPr>
  </w:style>
  <w:style w:type="character" w:styleId="Hyperlink">
    <w:name w:val="Hyperlink"/>
    <w:uiPriority w:val="99"/>
    <w:rsid w:val="003865BC"/>
    <w:rPr>
      <w:color w:val="0000FF"/>
      <w:u w:val="single"/>
    </w:rPr>
  </w:style>
  <w:style w:type="paragraph" w:customStyle="1" w:styleId="Body">
    <w:name w:val="Body"/>
    <w:rsid w:val="006505A4"/>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US"/>
    </w:rPr>
  </w:style>
  <w:style w:type="paragraph" w:styleId="ListParagraph">
    <w:name w:val="List Paragraph"/>
    <w:basedOn w:val="Normal"/>
    <w:uiPriority w:val="34"/>
    <w:qFormat/>
    <w:rsid w:val="009C629E"/>
    <w:pPr>
      <w:pBdr>
        <w:top w:val="nil"/>
        <w:left w:val="nil"/>
        <w:bottom w:val="nil"/>
        <w:right w:val="nil"/>
        <w:between w:val="nil"/>
        <w:bar w:val="nil"/>
      </w:pBdr>
      <w:ind w:left="720"/>
      <w:contextualSpacing/>
    </w:pPr>
    <w:rPr>
      <w:rFonts w:eastAsia="Arial Unicode MS"/>
      <w:bdr w:val="nil"/>
    </w:rPr>
  </w:style>
  <w:style w:type="table" w:styleId="TableGrid">
    <w:name w:val="Table Grid"/>
    <w:basedOn w:val="TableNormal"/>
    <w:uiPriority w:val="39"/>
    <w:rsid w:val="000B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ccin9">
    <w:name w:val="Sección 9"/>
    <w:rsid w:val="001E5A4A"/>
    <w:pPr>
      <w:numPr>
        <w:numId w:val="4"/>
      </w:numPr>
    </w:pPr>
  </w:style>
  <w:style w:type="character" w:customStyle="1" w:styleId="HeaderChar">
    <w:name w:val="Header Char"/>
    <w:link w:val="Header"/>
    <w:uiPriority w:val="99"/>
    <w:rsid w:val="00C25641"/>
    <w:rPr>
      <w:sz w:val="24"/>
      <w:szCs w:val="24"/>
      <w:lang w:eastAsia="en-US"/>
    </w:rPr>
  </w:style>
  <w:style w:type="character" w:styleId="UnresolvedMention">
    <w:name w:val="Unresolved Mention"/>
    <w:basedOn w:val="DefaultParagraphFont"/>
    <w:uiPriority w:val="99"/>
    <w:semiHidden/>
    <w:unhideWhenUsed/>
    <w:rsid w:val="002B5266"/>
    <w:rPr>
      <w:color w:val="605E5C"/>
      <w:shd w:val="clear" w:color="auto" w:fill="E1DFDD"/>
    </w:rPr>
  </w:style>
  <w:style w:type="paragraph" w:styleId="TOCHeading">
    <w:name w:val="TOC Heading"/>
    <w:basedOn w:val="Heading1"/>
    <w:next w:val="Normal"/>
    <w:uiPriority w:val="39"/>
    <w:unhideWhenUsed/>
    <w:qFormat/>
    <w:rsid w:val="0081635E"/>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9A4272"/>
    <w:pPr>
      <w:tabs>
        <w:tab w:val="left" w:pos="1920"/>
        <w:tab w:val="right" w:leader="dot" w:pos="9350"/>
      </w:tabs>
      <w:spacing w:after="100"/>
    </w:pPr>
  </w:style>
  <w:style w:type="paragraph" w:styleId="Subtitle">
    <w:name w:val="Subtitle"/>
    <w:basedOn w:val="Normal"/>
    <w:next w:val="Normal"/>
    <w:link w:val="SubtitleChar"/>
    <w:uiPriority w:val="11"/>
    <w:qFormat/>
    <w:rsid w:val="005516D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516D1"/>
    <w:rPr>
      <w:rFonts w:asciiTheme="minorHAnsi" w:eastAsiaTheme="minorEastAsia" w:hAnsiTheme="minorHAnsi" w:cstheme="minorBidi"/>
      <w:color w:val="5A5A5A" w:themeColor="text1" w:themeTint="A5"/>
      <w:spacing w:val="15"/>
      <w:sz w:val="22"/>
      <w:szCs w:val="22"/>
      <w:lang w:eastAsia="en-US"/>
    </w:rPr>
  </w:style>
  <w:style w:type="paragraph" w:styleId="Revision">
    <w:name w:val="Revision"/>
    <w:hidden/>
    <w:uiPriority w:val="99"/>
    <w:semiHidden/>
    <w:rsid w:val="00D21765"/>
    <w:rPr>
      <w:sz w:val="24"/>
      <w:szCs w:val="24"/>
      <w:lang w:eastAsia="en-US"/>
    </w:rPr>
  </w:style>
  <w:style w:type="character" w:styleId="Mention">
    <w:name w:val="Mention"/>
    <w:basedOn w:val="DefaultParagraphFont"/>
    <w:uiPriority w:val="99"/>
    <w:unhideWhenUsed/>
    <w:rsid w:val="007945C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69664">
      <w:bodyDiv w:val="1"/>
      <w:marLeft w:val="0"/>
      <w:marRight w:val="0"/>
      <w:marTop w:val="0"/>
      <w:marBottom w:val="0"/>
      <w:divBdr>
        <w:top w:val="none" w:sz="0" w:space="0" w:color="auto"/>
        <w:left w:val="none" w:sz="0" w:space="0" w:color="auto"/>
        <w:bottom w:val="none" w:sz="0" w:space="0" w:color="auto"/>
        <w:right w:val="none" w:sz="0" w:space="0" w:color="auto"/>
      </w:divBdr>
    </w:div>
    <w:div w:id="154957199">
      <w:bodyDiv w:val="1"/>
      <w:marLeft w:val="0"/>
      <w:marRight w:val="0"/>
      <w:marTop w:val="0"/>
      <w:marBottom w:val="0"/>
      <w:divBdr>
        <w:top w:val="none" w:sz="0" w:space="0" w:color="auto"/>
        <w:left w:val="none" w:sz="0" w:space="0" w:color="auto"/>
        <w:bottom w:val="none" w:sz="0" w:space="0" w:color="auto"/>
        <w:right w:val="none" w:sz="0" w:space="0" w:color="auto"/>
      </w:divBdr>
      <w:divsChild>
        <w:div w:id="1151678084">
          <w:marLeft w:val="0"/>
          <w:marRight w:val="0"/>
          <w:marTop w:val="0"/>
          <w:marBottom w:val="0"/>
          <w:divBdr>
            <w:top w:val="none" w:sz="0" w:space="0" w:color="auto"/>
            <w:left w:val="none" w:sz="0" w:space="0" w:color="auto"/>
            <w:bottom w:val="none" w:sz="0" w:space="0" w:color="auto"/>
            <w:right w:val="none" w:sz="0" w:space="0" w:color="auto"/>
          </w:divBdr>
        </w:div>
      </w:divsChild>
    </w:div>
    <w:div w:id="376856389">
      <w:bodyDiv w:val="1"/>
      <w:marLeft w:val="0"/>
      <w:marRight w:val="0"/>
      <w:marTop w:val="0"/>
      <w:marBottom w:val="0"/>
      <w:divBdr>
        <w:top w:val="none" w:sz="0" w:space="0" w:color="auto"/>
        <w:left w:val="none" w:sz="0" w:space="0" w:color="auto"/>
        <w:bottom w:val="none" w:sz="0" w:space="0" w:color="auto"/>
        <w:right w:val="none" w:sz="0" w:space="0" w:color="auto"/>
      </w:divBdr>
      <w:divsChild>
        <w:div w:id="793718698">
          <w:marLeft w:val="0"/>
          <w:marRight w:val="0"/>
          <w:marTop w:val="0"/>
          <w:marBottom w:val="0"/>
          <w:divBdr>
            <w:top w:val="none" w:sz="0" w:space="0" w:color="auto"/>
            <w:left w:val="none" w:sz="0" w:space="0" w:color="auto"/>
            <w:bottom w:val="none" w:sz="0" w:space="0" w:color="auto"/>
            <w:right w:val="none" w:sz="0" w:space="0" w:color="auto"/>
          </w:divBdr>
        </w:div>
      </w:divsChild>
    </w:div>
    <w:div w:id="566305468">
      <w:bodyDiv w:val="1"/>
      <w:marLeft w:val="0"/>
      <w:marRight w:val="0"/>
      <w:marTop w:val="0"/>
      <w:marBottom w:val="0"/>
      <w:divBdr>
        <w:top w:val="none" w:sz="0" w:space="0" w:color="auto"/>
        <w:left w:val="none" w:sz="0" w:space="0" w:color="auto"/>
        <w:bottom w:val="none" w:sz="0" w:space="0" w:color="auto"/>
        <w:right w:val="none" w:sz="0" w:space="0" w:color="auto"/>
      </w:divBdr>
    </w:div>
    <w:div w:id="1753697261">
      <w:bodyDiv w:val="1"/>
      <w:marLeft w:val="0"/>
      <w:marRight w:val="0"/>
      <w:marTop w:val="0"/>
      <w:marBottom w:val="0"/>
      <w:divBdr>
        <w:top w:val="none" w:sz="0" w:space="0" w:color="auto"/>
        <w:left w:val="none" w:sz="0" w:space="0" w:color="auto"/>
        <w:bottom w:val="none" w:sz="0" w:space="0" w:color="auto"/>
        <w:right w:val="none" w:sz="0" w:space="0" w:color="auto"/>
      </w:divBdr>
      <w:divsChild>
        <w:div w:id="1703746488">
          <w:marLeft w:val="0"/>
          <w:marRight w:val="0"/>
          <w:marTop w:val="0"/>
          <w:marBottom w:val="0"/>
          <w:divBdr>
            <w:top w:val="none" w:sz="0" w:space="0" w:color="auto"/>
            <w:left w:val="none" w:sz="0" w:space="0" w:color="auto"/>
            <w:bottom w:val="none" w:sz="0" w:space="0" w:color="auto"/>
            <w:right w:val="none" w:sz="0" w:space="0" w:color="auto"/>
          </w:divBdr>
        </w:div>
      </w:divsChild>
    </w:div>
    <w:div w:id="1799645917">
      <w:bodyDiv w:val="1"/>
      <w:marLeft w:val="0"/>
      <w:marRight w:val="0"/>
      <w:marTop w:val="0"/>
      <w:marBottom w:val="0"/>
      <w:divBdr>
        <w:top w:val="none" w:sz="0" w:space="0" w:color="auto"/>
        <w:left w:val="none" w:sz="0" w:space="0" w:color="auto"/>
        <w:bottom w:val="none" w:sz="0" w:space="0" w:color="auto"/>
        <w:right w:val="none" w:sz="0" w:space="0" w:color="auto"/>
      </w:divBdr>
      <w:divsChild>
        <w:div w:id="370422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2CEE9B5FB6D94A9387500921699A6C" ma:contentTypeVersion="14" ma:contentTypeDescription="Create a new document." ma:contentTypeScope="" ma:versionID="7b98c09f1b76936ec1327de76f410b7e">
  <xsd:schema xmlns:xsd="http://www.w3.org/2001/XMLSchema" xmlns:xs="http://www.w3.org/2001/XMLSchema" xmlns:p="http://schemas.microsoft.com/office/2006/metadata/properties" xmlns:ns2="7212e9d3-2fe0-41e8-bc97-27c4fecba290" xmlns:ns3="7bfedab9-ccb1-4b58-b1eb-876ab6d74634" targetNamespace="http://schemas.microsoft.com/office/2006/metadata/properties" ma:root="true" ma:fieldsID="ac2b86bef12cec5661806ba5b6283ed9" ns2:_="" ns3:_="">
    <xsd:import namespace="7212e9d3-2fe0-41e8-bc97-27c4fecba290"/>
    <xsd:import namespace="7bfedab9-ccb1-4b58-b1eb-876ab6d746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2e9d3-2fe0-41e8-bc97-27c4fecba2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cffce3d-5eee-412e-9e5e-568cf4f4245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fedab9-ccb1-4b58-b1eb-876ab6d7463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b12b469-c8fb-4412-aaa6-bfd487386191}" ma:internalName="TaxCatchAll" ma:showField="CatchAllData" ma:web="7bfedab9-ccb1-4b58-b1eb-876ab6d746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12e9d3-2fe0-41e8-bc97-27c4fecba290">
      <Terms xmlns="http://schemas.microsoft.com/office/infopath/2007/PartnerControls"/>
    </lcf76f155ced4ddcb4097134ff3c332f>
    <TaxCatchAll xmlns="7bfedab9-ccb1-4b58-b1eb-876ab6d7463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0D4580-C055-4B73-8C6A-A7B9949EB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2e9d3-2fe0-41e8-bc97-27c4fecba290"/>
    <ds:schemaRef ds:uri="7bfedab9-ccb1-4b58-b1eb-876ab6d74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62D100-BA81-4850-B7C5-87E8F44B6EA4}">
  <ds:schemaRefs>
    <ds:schemaRef ds:uri="http://schemas.openxmlformats.org/officeDocument/2006/bibliography"/>
  </ds:schemaRefs>
</ds:datastoreItem>
</file>

<file path=customXml/itemProps3.xml><?xml version="1.0" encoding="utf-8"?>
<ds:datastoreItem xmlns:ds="http://schemas.openxmlformats.org/officeDocument/2006/customXml" ds:itemID="{F5C755B9-5BEE-4E2E-A87E-7D0D9A046B0B}">
  <ds:schemaRefs>
    <ds:schemaRef ds:uri="http://schemas.microsoft.com/office/2006/metadata/properties"/>
    <ds:schemaRef ds:uri="http://schemas.microsoft.com/office/infopath/2007/PartnerControls"/>
    <ds:schemaRef ds:uri="7212e9d3-2fe0-41e8-bc97-27c4fecba290"/>
    <ds:schemaRef ds:uri="7bfedab9-ccb1-4b58-b1eb-876ab6d74634"/>
  </ds:schemaRefs>
</ds:datastoreItem>
</file>

<file path=customXml/itemProps4.xml><?xml version="1.0" encoding="utf-8"?>
<ds:datastoreItem xmlns:ds="http://schemas.openxmlformats.org/officeDocument/2006/customXml" ds:itemID="{661CE863-C732-412E-B41C-5AE59ACDC1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4251</Words>
  <Characters>26096</Characters>
  <Application>Microsoft Office Word</Application>
  <DocSecurity>0</DocSecurity>
  <Lines>217</Lines>
  <Paragraphs>60</Paragraphs>
  <ScaleCrop>false</ScaleCrop>
  <HeadingPairs>
    <vt:vector size="2" baseType="variant">
      <vt:variant>
        <vt:lpstr>Title</vt:lpstr>
      </vt:variant>
      <vt:variant>
        <vt:i4>1</vt:i4>
      </vt:variant>
    </vt:vector>
  </HeadingPairs>
  <TitlesOfParts>
    <vt:vector size="1" baseType="lpstr">
      <vt:lpstr>REGLAMENTO #    PARA LA IMPLEMENTACION DE LA</vt:lpstr>
    </vt:vector>
  </TitlesOfParts>
  <Company>Departamento de Salud</Company>
  <LinksUpToDate>false</LinksUpToDate>
  <CharactersWithSpaces>30287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    PARA LA IMPLEMENTACION DE LA</dc:title>
  <dc:subject/>
  <dc:creator>Medicina Preventiva</dc:creator>
  <cp:keywords/>
  <dc:description/>
  <cp:lastModifiedBy>oiat</cp:lastModifiedBy>
  <cp:revision>5</cp:revision>
  <cp:lastPrinted>2008-06-10T16:12:00Z</cp:lastPrinted>
  <dcterms:created xsi:type="dcterms:W3CDTF">2024-04-16T13:15:00Z</dcterms:created>
  <dcterms:modified xsi:type="dcterms:W3CDTF">2024-04-16T13:26:00Z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0x010100122CEE9B5FB6D94A9387500921699A6C</vt:lpwstr>
  </property>
  <property fmtid="{D5CDD505-2E9C-101B-9397-08002B2CF9AE}" pid="3" name="MediaServiceImageTags">
    <vt:lpwstr/>
  </property>
</Properties>
</file>